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96" w:rsidRPr="00186A96" w:rsidRDefault="00186A96" w:rsidP="00186A96">
      <w:pPr>
        <w:autoSpaceDN w:val="0"/>
        <w:adjustRightInd w:val="0"/>
        <w:spacing w:after="0" w:line="240" w:lineRule="atLeast"/>
        <w:ind w:firstLine="567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186A96">
        <w:rPr>
          <w:rFonts w:ascii="Times New Roman" w:hAnsi="Times New Roman"/>
          <w:b/>
          <w:sz w:val="24"/>
          <w:szCs w:val="24"/>
          <w:u w:val="single"/>
        </w:rPr>
        <w:t>Приложение 1</w:t>
      </w:r>
    </w:p>
    <w:p w:rsidR="00186A96" w:rsidRDefault="00186A96" w:rsidP="00186A96">
      <w:pPr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86A96" w:rsidRPr="002946D6" w:rsidRDefault="00186A96" w:rsidP="00186A96">
      <w:pPr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Лот № 1,</w:t>
      </w:r>
      <w:r w:rsidRPr="00420FB3">
        <w:rPr>
          <w:rFonts w:ascii="Times New Roman" w:hAnsi="Times New Roman"/>
          <w:b/>
          <w:sz w:val="24"/>
          <w:szCs w:val="24"/>
        </w:rPr>
        <w:t xml:space="preserve"> состоящий </w:t>
      </w:r>
      <w:proofErr w:type="gramStart"/>
      <w:r w:rsidRPr="00420FB3">
        <w:rPr>
          <w:rFonts w:ascii="Times New Roman" w:hAnsi="Times New Roman"/>
          <w:b/>
          <w:sz w:val="24"/>
          <w:szCs w:val="24"/>
        </w:rPr>
        <w:t>из</w:t>
      </w:r>
      <w:proofErr w:type="gramEnd"/>
      <w:r w:rsidRPr="00420FB3">
        <w:rPr>
          <w:rFonts w:ascii="Times New Roman" w:hAnsi="Times New Roman"/>
          <w:b/>
          <w:sz w:val="24"/>
          <w:szCs w:val="24"/>
        </w:rPr>
        <w:t>:</w:t>
      </w:r>
    </w:p>
    <w:p w:rsidR="00186A96" w:rsidRDefault="00186A96" w:rsidP="00186A96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186A96" w:rsidRDefault="00186A96" w:rsidP="00186A96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A1700">
        <w:rPr>
          <w:rFonts w:ascii="Times New Roman" w:hAnsi="Times New Roman"/>
          <w:color w:val="000000"/>
          <w:spacing w:val="-1"/>
          <w:sz w:val="24"/>
          <w:szCs w:val="24"/>
        </w:rPr>
        <w:t>Имущество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, </w:t>
      </w:r>
      <w:r w:rsidRPr="008A1700">
        <w:rPr>
          <w:rFonts w:ascii="Times New Roman" w:hAnsi="Times New Roman"/>
          <w:color w:val="000000"/>
          <w:spacing w:val="-1"/>
          <w:sz w:val="24"/>
          <w:szCs w:val="24"/>
        </w:rPr>
        <w:t xml:space="preserve">являющееся предметом залога ПАО Сбербанк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и АО «Федеральная корпорация по развитию малого </w:t>
      </w:r>
      <w:r w:rsidR="007A5284">
        <w:rPr>
          <w:rFonts w:ascii="Times New Roman" w:hAnsi="Times New Roman"/>
          <w:color w:val="000000"/>
          <w:spacing w:val="-1"/>
          <w:sz w:val="24"/>
          <w:szCs w:val="24"/>
        </w:rPr>
        <w:t xml:space="preserve">и среднего предпринимательства»,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а вместе именуемые –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Созалог</w:t>
      </w:r>
      <w:r w:rsidR="007A5284">
        <w:rPr>
          <w:rFonts w:ascii="Times New Roman" w:hAnsi="Times New Roman"/>
          <w:color w:val="000000"/>
          <w:spacing w:val="-1"/>
          <w:sz w:val="24"/>
          <w:szCs w:val="24"/>
        </w:rPr>
        <w:t>одержатели</w:t>
      </w:r>
      <w:proofErr w:type="spellEnd"/>
      <w:r w:rsidR="007A5284">
        <w:rPr>
          <w:rFonts w:ascii="Times New Roman" w:hAnsi="Times New Roman"/>
          <w:color w:val="000000"/>
          <w:spacing w:val="-1"/>
          <w:sz w:val="24"/>
          <w:szCs w:val="24"/>
        </w:rPr>
        <w:t>, Залоговые кредиторы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Pr="008A1700">
        <w:rPr>
          <w:rFonts w:ascii="Times New Roman" w:hAnsi="Times New Roman"/>
          <w:color w:val="000000"/>
          <w:spacing w:val="-1"/>
          <w:sz w:val="24"/>
          <w:szCs w:val="24"/>
        </w:rPr>
        <w:t xml:space="preserve"> и расположенное по адресу: Ярославская область, г. Гаврилов-Ям, ул. Победы, 74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(</w:t>
      </w:r>
      <w:r w:rsidRPr="0056223A">
        <w:rPr>
          <w:rFonts w:ascii="Times New Roman" w:hAnsi="Times New Roman"/>
          <w:color w:val="000000"/>
          <w:spacing w:val="-1"/>
          <w:sz w:val="24"/>
          <w:szCs w:val="24"/>
        </w:rPr>
        <w:t>далее - Залоговое имущество)</w:t>
      </w:r>
      <w:r w:rsidRPr="008A1700">
        <w:rPr>
          <w:rFonts w:ascii="Times New Roman" w:hAnsi="Times New Roman"/>
          <w:color w:val="000000"/>
          <w:spacing w:val="-1"/>
          <w:sz w:val="24"/>
          <w:szCs w:val="24"/>
        </w:rPr>
        <w:t>:</w:t>
      </w:r>
    </w:p>
    <w:tbl>
      <w:tblPr>
        <w:tblW w:w="10331" w:type="dxa"/>
        <w:tblInd w:w="250" w:type="dxa"/>
        <w:tblLook w:val="04A0" w:firstRow="1" w:lastRow="0" w:firstColumn="1" w:lastColumn="0" w:noHBand="0" w:noVBand="1"/>
      </w:tblPr>
      <w:tblGrid>
        <w:gridCol w:w="407"/>
        <w:gridCol w:w="5547"/>
        <w:gridCol w:w="1683"/>
        <w:gridCol w:w="1418"/>
        <w:gridCol w:w="1276"/>
      </w:tblGrid>
      <w:tr w:rsidR="007A5284" w:rsidRPr="008A1700" w:rsidTr="007A5284">
        <w:trPr>
          <w:trHeight w:val="90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7A5284" w:rsidRPr="008A1700" w:rsidTr="007A5284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Нежилое здание (гараж), инв.№561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76:04:010111:492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лит. Е, Е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555,00</w:t>
            </w:r>
          </w:p>
        </w:tc>
      </w:tr>
      <w:tr w:rsidR="007A5284" w:rsidRPr="008A1700" w:rsidTr="007A5284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Нежилое здание (склад), инв.№561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76:04:010111:491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литер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98,00</w:t>
            </w:r>
          </w:p>
        </w:tc>
      </w:tr>
      <w:tr w:rsidR="007A5284" w:rsidRPr="008A1700" w:rsidTr="007A5284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Нежилое здание (склад), инв.№561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76:04:010111:493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литер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90,90</w:t>
            </w:r>
          </w:p>
        </w:tc>
      </w:tr>
      <w:tr w:rsidR="007A5284" w:rsidRPr="008A1700" w:rsidTr="007A5284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284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6206">
              <w:rPr>
                <w:rFonts w:ascii="Times New Roman" w:hAnsi="Times New Roman"/>
                <w:sz w:val="20"/>
                <w:szCs w:val="20"/>
              </w:rPr>
              <w:t>Сооружение, железнодорожные пути, протяженность 606 м. Адрес: Ярославская область, Гаврилов-</w:t>
            </w:r>
            <w:proofErr w:type="spellStart"/>
            <w:r w:rsidRPr="00C86206">
              <w:rPr>
                <w:rFonts w:ascii="Times New Roman" w:hAnsi="Times New Roman"/>
                <w:sz w:val="20"/>
                <w:szCs w:val="20"/>
              </w:rPr>
              <w:t>Ямский</w:t>
            </w:r>
            <w:proofErr w:type="spellEnd"/>
            <w:r w:rsidRPr="00C86206">
              <w:rPr>
                <w:rFonts w:ascii="Times New Roman" w:hAnsi="Times New Roman"/>
                <w:sz w:val="20"/>
                <w:szCs w:val="20"/>
              </w:rPr>
              <w:t xml:space="preserve"> район, г. Гаврилов-Ям, ул. Победы, д. 74, примыкающие </w:t>
            </w:r>
            <w:proofErr w:type="gramStart"/>
            <w:r w:rsidRPr="00C86206">
              <w:rPr>
                <w:rFonts w:ascii="Times New Roman" w:hAnsi="Times New Roman"/>
                <w:sz w:val="20"/>
                <w:szCs w:val="20"/>
              </w:rPr>
              <w:t>к ж</w:t>
            </w:r>
            <w:proofErr w:type="gramEnd"/>
            <w:r w:rsidRPr="00C86206">
              <w:rPr>
                <w:rFonts w:ascii="Times New Roman" w:hAnsi="Times New Roman"/>
                <w:sz w:val="20"/>
                <w:szCs w:val="20"/>
              </w:rPr>
              <w:t xml:space="preserve">/д пути общего пользования станции Гаврилов-Ям и к производственной базе. </w:t>
            </w:r>
            <w:proofErr w:type="spellStart"/>
            <w:r w:rsidRPr="00C86206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C86206">
              <w:rPr>
                <w:rFonts w:ascii="Times New Roman" w:hAnsi="Times New Roman"/>
                <w:sz w:val="20"/>
                <w:szCs w:val="20"/>
              </w:rPr>
              <w:t>. номер 76:04:010111:106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инв.№632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76:04:010111:106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 м</w:t>
            </w:r>
          </w:p>
        </w:tc>
      </w:tr>
      <w:tr w:rsidR="007A5284" w:rsidRPr="008A1700" w:rsidTr="007A5284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8A1700" w:rsidRDefault="007A5284" w:rsidP="00FC14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Нежилое здание (производство лаков на конденсационных смолах), инв.№561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76:04:010111:490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лит. А, А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>, Г1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1 332,30</w:t>
            </w:r>
          </w:p>
        </w:tc>
      </w:tr>
      <w:tr w:rsidR="007A5284" w:rsidRPr="008A1700" w:rsidTr="007A5284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5284" w:rsidRDefault="007A5284" w:rsidP="00FC1452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6206">
              <w:rPr>
                <w:rFonts w:ascii="Times New Roman" w:hAnsi="Times New Roman"/>
                <w:sz w:val="20"/>
                <w:szCs w:val="20"/>
              </w:rPr>
              <w:t xml:space="preserve">Земельный участок, земли населенных пунктов; Для эксплуатации производственных зданий и сооружений. Площадь 48475 </w:t>
            </w:r>
            <w:proofErr w:type="spellStart"/>
            <w:r w:rsidRPr="00C86206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C86206">
              <w:rPr>
                <w:rFonts w:ascii="Times New Roman" w:hAnsi="Times New Roman"/>
                <w:sz w:val="20"/>
                <w:szCs w:val="20"/>
              </w:rPr>
              <w:t>. Адрес: Ярославская область, р-н Гаврилов-</w:t>
            </w:r>
            <w:proofErr w:type="spellStart"/>
            <w:r w:rsidRPr="00C86206">
              <w:rPr>
                <w:rFonts w:ascii="Times New Roman" w:hAnsi="Times New Roman"/>
                <w:sz w:val="20"/>
                <w:szCs w:val="20"/>
              </w:rPr>
              <w:t>Ямский</w:t>
            </w:r>
            <w:proofErr w:type="spellEnd"/>
            <w:r w:rsidRPr="00C86206">
              <w:rPr>
                <w:rFonts w:ascii="Times New Roman" w:hAnsi="Times New Roman"/>
                <w:sz w:val="20"/>
                <w:szCs w:val="20"/>
              </w:rPr>
              <w:t xml:space="preserve">, г Гаврилов-Ям, </w:t>
            </w:r>
            <w:proofErr w:type="spellStart"/>
            <w:proofErr w:type="gramStart"/>
            <w:r w:rsidRPr="00C86206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C86206">
              <w:rPr>
                <w:rFonts w:ascii="Times New Roman" w:hAnsi="Times New Roman"/>
                <w:sz w:val="20"/>
                <w:szCs w:val="20"/>
              </w:rPr>
              <w:t xml:space="preserve"> Победы. </w:t>
            </w:r>
            <w:proofErr w:type="spellStart"/>
            <w:r w:rsidRPr="00C86206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C86206">
              <w:rPr>
                <w:rFonts w:ascii="Times New Roman" w:hAnsi="Times New Roman"/>
                <w:sz w:val="20"/>
                <w:szCs w:val="20"/>
              </w:rPr>
              <w:t>. Номер 76:04:010110:32</w:t>
            </w:r>
          </w:p>
          <w:p w:rsidR="007A5284" w:rsidRPr="008A1700" w:rsidRDefault="007A5284" w:rsidP="00FC1452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Земельный участок, </w:t>
            </w:r>
            <w:r w:rsidRPr="00C86206">
              <w:rPr>
                <w:rFonts w:ascii="Times New Roman" w:hAnsi="Times New Roman"/>
                <w:sz w:val="20"/>
                <w:szCs w:val="20"/>
              </w:rPr>
              <w:t>(для эксплуатации производственных зданий и сооружений)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площадью 48 475 кв. м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76:04:010110:32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лит. Е, Е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48 475,00</w:t>
            </w:r>
          </w:p>
        </w:tc>
      </w:tr>
    </w:tbl>
    <w:p w:rsidR="00186A96" w:rsidRDefault="00186A96" w:rsidP="00186A96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186A96" w:rsidRDefault="00186A96" w:rsidP="007A5284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left="142" w:firstLine="7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A1700">
        <w:rPr>
          <w:rFonts w:ascii="Times New Roman" w:hAnsi="Times New Roman"/>
          <w:color w:val="000000"/>
          <w:spacing w:val="-1"/>
          <w:sz w:val="24"/>
          <w:szCs w:val="24"/>
        </w:rPr>
        <w:t>В том числе движимое имущество: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339"/>
        <w:gridCol w:w="3118"/>
      </w:tblGrid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39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Наименование объекта 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Газовая котельная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0-407-Л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Линия приема 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ж/д бу80 280пм (трубопровод к ж/д), 02031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02031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Линия по производству пентафталевого лака, 000000008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000000008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Металлоконструкции для установки реакторов с площадкой обслуживания (емкость 4,7 м3 и 1 м3 с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лест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000000039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000000039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Весы электронные платформенные напольные ВПП-2 на 2000кг,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разм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 платформы1500х1500мм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>онструкция стал, 02196 (з/н 32980)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02196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Массовый расходомер OPTIMASS 1300 S40, Ех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одсоед.DN50 PN40 DIN2501,компактн.,конвертер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Modular,питан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, О-393-Л (з/н G120000008504041)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0-393-Л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Массовый расходомер OPTIMASS 1300 S40, Ех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одсоед.DN50 PN40 DIN2501,компактн.,конвертер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Modular,питан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, О-391-Л (з/н G120000008504040)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О-391-Л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Котельная установка, 000000004 (з/н №8.1.3273)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000000004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РГ53 (V=53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000000018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000000018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000000019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000000019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000000020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000000020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000000021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000000021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000000022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000000022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A170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000000023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000000023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000000024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000000024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000000025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000000025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000000026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000000026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000000027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000000027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000000028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000000028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РГ10 (V=10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000000029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000000029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РГ10 (V=10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000000030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000000030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РГ10 (V=10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000000031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000000031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РГ10 (V=10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000000032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000000032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РГ10 (V=10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000000033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000000033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РВ25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000000034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000000034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Емкость РГ-10, 000000035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000000035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Емкость Р-10, 000000036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000000036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РГ53 (V=53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000000072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000000072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000000073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000000073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000000074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000000074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РГ5 (V=5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000000075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000000075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РГ50 (V=50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000000076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000000076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A1700">
              <w:rPr>
                <w:rFonts w:ascii="Times New Roman" w:hAnsi="Times New Roman"/>
                <w:bCs/>
                <w:sz w:val="20"/>
                <w:szCs w:val="20"/>
              </w:rPr>
              <w:t>33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РГ53 (V=53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000000077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000000077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РГ5 (V=5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000000078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000000078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РГ43 (V=43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000000079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000000079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РГ3 (V=3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000000080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000000080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РГ3 (V=3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000000081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000000081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000000082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000000082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РГ25 (V=25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 стальная, 000000083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000000083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накопительная V=2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., 000000084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000000084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Емкость горизонтальная РГ70 (V=70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.), 000000092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000000092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Вагон б\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передвижной, 000000037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000000037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Забор металлический (ограждения вокруг земельного участка),000000042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000000042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Линия электропередачи (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электротрасса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>), 000000100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000000100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 xml:space="preserve">Насос вакуумный водокольцевой GUCUM GMVP 200/065 </w:t>
            </w:r>
            <w:proofErr w:type="spellStart"/>
            <w:r w:rsidRPr="008A1700">
              <w:rPr>
                <w:rFonts w:ascii="Times New Roman" w:hAnsi="Times New Roman"/>
                <w:sz w:val="20"/>
                <w:szCs w:val="20"/>
              </w:rPr>
              <w:t>Exproof</w:t>
            </w:r>
            <w:proofErr w:type="spellEnd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(3,0 кВт,50 Гц), 02149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02149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Регулятор мощности 300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RP3-58, 02091 (з/н 1203006)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02091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Насос ХМ 25-30 К-55А 5,5кВт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Е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>, 02125 (з/н 5052)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02125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Насос ХМ 12,5-30 К-55А 3кВт</w:t>
            </w: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 xml:space="preserve"> Е</w:t>
            </w:r>
            <w:proofErr w:type="gramEnd"/>
            <w:r w:rsidRPr="008A1700">
              <w:rPr>
                <w:rFonts w:ascii="Times New Roman" w:hAnsi="Times New Roman"/>
                <w:sz w:val="20"/>
                <w:szCs w:val="20"/>
              </w:rPr>
              <w:t>, 02126 (з/н 5053)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02126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Канализационный насос SEG 40/122/50B с режимом 3х400V, 000000040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000000040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Система противопожарной безопасности, 000000041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000000041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A1700">
              <w:rPr>
                <w:rFonts w:ascii="Times New Roman" w:hAnsi="Times New Roman"/>
                <w:sz w:val="20"/>
                <w:szCs w:val="20"/>
              </w:rPr>
              <w:t>Кондиционер (с наружным теплообменным блоком HSU-07RD03\z1(сплит-система), 000000087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000000087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Система автоматизации КИП ЦПУ 000000013 (з/н RS422/485 IF 1B)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000000013</w:t>
            </w:r>
          </w:p>
        </w:tc>
      </w:tr>
      <w:tr w:rsidR="007A5284" w:rsidRPr="008A1700" w:rsidTr="007A5284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7A5284" w:rsidRPr="008A1700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339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Система видеонаблюдения, 0000000012</w:t>
            </w:r>
          </w:p>
        </w:tc>
        <w:tc>
          <w:tcPr>
            <w:tcW w:w="3118" w:type="dxa"/>
            <w:shd w:val="clear" w:color="auto" w:fill="auto"/>
          </w:tcPr>
          <w:p w:rsidR="007A5284" w:rsidRPr="008A1700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700">
              <w:rPr>
                <w:rFonts w:ascii="Times New Roman" w:hAnsi="Times New Roman"/>
                <w:sz w:val="20"/>
                <w:szCs w:val="20"/>
              </w:rPr>
              <w:t>000000012</w:t>
            </w:r>
          </w:p>
        </w:tc>
      </w:tr>
    </w:tbl>
    <w:p w:rsidR="007A5284" w:rsidRDefault="007A5284" w:rsidP="00186A96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-1"/>
          <w:sz w:val="24"/>
          <w:szCs w:val="24"/>
          <w:lang w:eastAsia="ar-SA"/>
        </w:rPr>
      </w:pPr>
    </w:p>
    <w:p w:rsidR="00186A96" w:rsidRDefault="00186A96" w:rsidP="00186A96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6223A">
        <w:rPr>
          <w:rFonts w:ascii="Times New Roman" w:hAnsi="Times New Roman"/>
          <w:spacing w:val="-1"/>
          <w:sz w:val="24"/>
          <w:szCs w:val="24"/>
          <w:lang w:eastAsia="ar-SA"/>
        </w:rPr>
        <w:t xml:space="preserve">Имущество, не являющееся предметом залога (далее - </w:t>
      </w:r>
      <w:proofErr w:type="spellStart"/>
      <w:r w:rsidRPr="0056223A">
        <w:rPr>
          <w:rFonts w:ascii="Times New Roman" w:hAnsi="Times New Roman"/>
          <w:spacing w:val="-1"/>
          <w:sz w:val="24"/>
          <w:szCs w:val="24"/>
          <w:lang w:eastAsia="ar-SA"/>
        </w:rPr>
        <w:t>Незалоговое</w:t>
      </w:r>
      <w:proofErr w:type="spellEnd"/>
      <w:r w:rsidRPr="0056223A">
        <w:rPr>
          <w:rFonts w:ascii="Times New Roman" w:hAnsi="Times New Roman"/>
          <w:spacing w:val="-1"/>
          <w:sz w:val="24"/>
          <w:szCs w:val="24"/>
          <w:lang w:eastAsia="ar-SA"/>
        </w:rPr>
        <w:t xml:space="preserve"> имущество) и расположенное по адресу: </w:t>
      </w:r>
      <w:proofErr w:type="gramStart"/>
      <w:r w:rsidRPr="0056223A">
        <w:rPr>
          <w:rFonts w:ascii="Times New Roman" w:hAnsi="Times New Roman"/>
          <w:spacing w:val="-1"/>
          <w:sz w:val="24"/>
          <w:szCs w:val="24"/>
          <w:lang w:eastAsia="ar-SA"/>
        </w:rPr>
        <w:t>Ярославская</w:t>
      </w:r>
      <w:proofErr w:type="gramEnd"/>
      <w:r w:rsidRPr="0056223A">
        <w:rPr>
          <w:rFonts w:ascii="Times New Roman" w:hAnsi="Times New Roman"/>
          <w:spacing w:val="-1"/>
          <w:sz w:val="24"/>
          <w:szCs w:val="24"/>
          <w:lang w:eastAsia="ar-SA"/>
        </w:rPr>
        <w:t xml:space="preserve"> обл., г. Гаврилов-Ям, ул. Победы, 74</w:t>
      </w:r>
      <w:r w:rsidRPr="00C85CAC">
        <w:rPr>
          <w:rFonts w:ascii="Times New Roman" w:hAnsi="Times New Roman"/>
          <w:spacing w:val="-1"/>
          <w:sz w:val="24"/>
          <w:szCs w:val="24"/>
          <w:lang w:eastAsia="ar-SA"/>
        </w:rPr>
        <w:t>:</w:t>
      </w:r>
    </w:p>
    <w:p w:rsidR="00186A96" w:rsidRPr="00C85CAC" w:rsidRDefault="00186A96" w:rsidP="00186A96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515"/>
        <w:gridCol w:w="6573"/>
        <w:gridCol w:w="1984"/>
      </w:tblGrid>
      <w:tr w:rsidR="007A5284" w:rsidRPr="0056223A" w:rsidTr="007A5284">
        <w:trPr>
          <w:trHeight w:val="33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6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</w:tr>
      <w:tr w:rsidR="007A5284" w:rsidRPr="0056223A" w:rsidTr="007A5284">
        <w:trPr>
          <w:trHeight w:val="33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Сервер Видеонаблюдения КВМ Сапфир-Микро-Видео 12/30-1,3/32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00003409</w:t>
            </w:r>
          </w:p>
        </w:tc>
      </w:tr>
      <w:tr w:rsidR="007A5284" w:rsidRPr="0056223A" w:rsidTr="007A5284">
        <w:trPr>
          <w:trHeight w:val="503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 xml:space="preserve">Компрессор винтовой </w:t>
            </w:r>
            <w:proofErr w:type="spellStart"/>
            <w:r w:rsidRPr="0056223A">
              <w:rPr>
                <w:rFonts w:ascii="Times New Roman" w:hAnsi="Times New Roman"/>
                <w:sz w:val="20"/>
                <w:szCs w:val="20"/>
              </w:rPr>
              <w:t>CompAir</w:t>
            </w:r>
            <w:proofErr w:type="spellEnd"/>
            <w:r w:rsidRPr="0056223A">
              <w:rPr>
                <w:rFonts w:ascii="Times New Roman" w:hAnsi="Times New Roman"/>
                <w:sz w:val="20"/>
                <w:szCs w:val="20"/>
              </w:rPr>
              <w:t xml:space="preserve"> L07-7.5A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О-430-Л</w:t>
            </w:r>
          </w:p>
        </w:tc>
      </w:tr>
      <w:tr w:rsidR="007A5284" w:rsidRPr="0056223A" w:rsidTr="007A5284">
        <w:trPr>
          <w:trHeight w:val="58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Асфальтовое покрытие (</w:t>
            </w:r>
            <w:proofErr w:type="spellStart"/>
            <w:r w:rsidRPr="0056223A">
              <w:rPr>
                <w:rFonts w:ascii="Times New Roman" w:hAnsi="Times New Roman"/>
                <w:sz w:val="20"/>
                <w:szCs w:val="20"/>
              </w:rPr>
              <w:t>мех</w:t>
            </w:r>
            <w:proofErr w:type="gramStart"/>
            <w:r w:rsidRPr="0056223A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6223A">
              <w:rPr>
                <w:rFonts w:ascii="Times New Roman" w:hAnsi="Times New Roman"/>
                <w:sz w:val="20"/>
                <w:szCs w:val="20"/>
              </w:rPr>
              <w:t>астерские</w:t>
            </w:r>
            <w:proofErr w:type="spellEnd"/>
            <w:r w:rsidRPr="0056223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О-5634-К</w:t>
            </w:r>
          </w:p>
        </w:tc>
      </w:tr>
      <w:tr w:rsidR="007A5284" w:rsidRPr="0056223A" w:rsidTr="007A5284">
        <w:trPr>
          <w:trHeight w:val="553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 xml:space="preserve">Дверь противопожарная </w:t>
            </w:r>
            <w:proofErr w:type="spellStart"/>
            <w:r w:rsidRPr="0056223A">
              <w:rPr>
                <w:rFonts w:ascii="Times New Roman" w:hAnsi="Times New Roman"/>
                <w:sz w:val="20"/>
                <w:szCs w:val="20"/>
              </w:rPr>
              <w:t>однопольная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00000088</w:t>
            </w:r>
          </w:p>
        </w:tc>
      </w:tr>
      <w:tr w:rsidR="007A5284" w:rsidRPr="0056223A" w:rsidTr="007A5284">
        <w:trPr>
          <w:trHeight w:val="7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Дорожное покрытие на территор</w:t>
            </w:r>
            <w:proofErr w:type="gramStart"/>
            <w:r w:rsidRPr="0056223A">
              <w:rPr>
                <w:rFonts w:ascii="Times New Roman" w:hAnsi="Times New Roman"/>
                <w:sz w:val="20"/>
                <w:szCs w:val="20"/>
              </w:rPr>
              <w:t>ии ООО</w:t>
            </w:r>
            <w:proofErr w:type="gramEnd"/>
            <w:r w:rsidRPr="0056223A">
              <w:rPr>
                <w:rFonts w:ascii="Times New Roman" w:hAnsi="Times New Roman"/>
                <w:sz w:val="20"/>
                <w:szCs w:val="20"/>
              </w:rPr>
              <w:t xml:space="preserve"> "Ярославского лака"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О-406-Л</w:t>
            </w:r>
          </w:p>
        </w:tc>
      </w:tr>
      <w:tr w:rsidR="007A5284" w:rsidRPr="0056223A" w:rsidTr="007A5284">
        <w:trPr>
          <w:trHeight w:val="45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 xml:space="preserve">Модуль </w:t>
            </w:r>
            <w:proofErr w:type="spellStart"/>
            <w:r w:rsidRPr="0056223A">
              <w:rPr>
                <w:rFonts w:ascii="Times New Roman" w:hAnsi="Times New Roman"/>
                <w:sz w:val="20"/>
                <w:szCs w:val="20"/>
              </w:rPr>
              <w:t>автомат</w:t>
            </w:r>
            <w:proofErr w:type="gramStart"/>
            <w:r w:rsidRPr="0056223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56223A">
              <w:rPr>
                <w:rFonts w:ascii="Times New Roman" w:hAnsi="Times New Roman"/>
                <w:sz w:val="20"/>
                <w:szCs w:val="20"/>
              </w:rPr>
              <w:t>егулирования</w:t>
            </w:r>
            <w:proofErr w:type="spellEnd"/>
            <w:r w:rsidRPr="005622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223A">
              <w:rPr>
                <w:rFonts w:ascii="Times New Roman" w:hAnsi="Times New Roman"/>
                <w:sz w:val="20"/>
                <w:szCs w:val="20"/>
              </w:rPr>
              <w:t>аналог.и</w:t>
            </w:r>
            <w:proofErr w:type="spellEnd"/>
            <w:r w:rsidRPr="005622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6223A">
              <w:rPr>
                <w:rFonts w:ascii="Times New Roman" w:hAnsi="Times New Roman"/>
                <w:sz w:val="20"/>
                <w:szCs w:val="20"/>
              </w:rPr>
              <w:t>дискрет</w:t>
            </w:r>
            <w:proofErr w:type="spellEnd"/>
            <w:r w:rsidRPr="0056223A">
              <w:rPr>
                <w:rFonts w:ascii="Times New Roman" w:hAnsi="Times New Roman"/>
                <w:sz w:val="20"/>
                <w:szCs w:val="20"/>
              </w:rPr>
              <w:t xml:space="preserve"> входов,16-канальный (6ES7455-0V S00-0AE0)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03354</w:t>
            </w:r>
          </w:p>
        </w:tc>
      </w:tr>
      <w:tr w:rsidR="007A5284" w:rsidRPr="0056223A" w:rsidTr="007A5284">
        <w:trPr>
          <w:trHeight w:val="45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Плитка тротуарная ТП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О-5632-К</w:t>
            </w:r>
          </w:p>
        </w:tc>
      </w:tr>
      <w:tr w:rsidR="007A5284" w:rsidRPr="0056223A" w:rsidTr="007A5284">
        <w:trPr>
          <w:trHeight w:val="45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284" w:rsidRPr="0056223A" w:rsidRDefault="007A5284" w:rsidP="00FC14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 xml:space="preserve">Площадка под </w:t>
            </w:r>
            <w:proofErr w:type="gramStart"/>
            <w:r w:rsidRPr="0056223A">
              <w:rPr>
                <w:rFonts w:ascii="Times New Roman" w:hAnsi="Times New Roman"/>
                <w:sz w:val="20"/>
                <w:szCs w:val="20"/>
              </w:rPr>
              <w:t>емкостной</w:t>
            </w:r>
            <w:proofErr w:type="gramEnd"/>
            <w:r w:rsidRPr="0056223A">
              <w:rPr>
                <w:rFonts w:ascii="Times New Roman" w:hAnsi="Times New Roman"/>
                <w:sz w:val="20"/>
                <w:szCs w:val="20"/>
              </w:rPr>
              <w:t xml:space="preserve"> парк (фундаментный)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5284" w:rsidRPr="0056223A" w:rsidRDefault="007A5284" w:rsidP="00FC1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223A">
              <w:rPr>
                <w:rFonts w:ascii="Times New Roman" w:hAnsi="Times New Roman"/>
                <w:sz w:val="20"/>
                <w:szCs w:val="20"/>
              </w:rPr>
              <w:t>000000011</w:t>
            </w:r>
          </w:p>
        </w:tc>
      </w:tr>
    </w:tbl>
    <w:p w:rsidR="00C40C81" w:rsidRDefault="00C40C81"/>
    <w:sectPr w:rsidR="00C40C81" w:rsidSect="007A5284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C4"/>
    <w:rsid w:val="00186A96"/>
    <w:rsid w:val="007A5284"/>
    <w:rsid w:val="00C40C81"/>
    <w:rsid w:val="00C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2019-10-24T08:27:00Z</dcterms:created>
  <dcterms:modified xsi:type="dcterms:W3CDTF">2019-10-24T08:47:00Z</dcterms:modified>
</cp:coreProperties>
</file>