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DB" w:rsidRDefault="00AA73DB" w:rsidP="00755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73DB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A73DB">
        <w:rPr>
          <w:rFonts w:ascii="Times New Roman" w:hAnsi="Times New Roman" w:cs="Times New Roman"/>
        </w:rPr>
        <w:t>пер.Гривцова</w:t>
      </w:r>
      <w:proofErr w:type="spellEnd"/>
      <w:r w:rsidRPr="00AA73DB">
        <w:rPr>
          <w:rFonts w:ascii="Times New Roman" w:hAnsi="Times New Roman" w:cs="Times New Roman"/>
        </w:rPr>
        <w:t xml:space="preserve">, д.5, </w:t>
      </w:r>
      <w:proofErr w:type="spellStart"/>
      <w:r w:rsidRPr="00AA73DB">
        <w:rPr>
          <w:rFonts w:ascii="Times New Roman" w:hAnsi="Times New Roman" w:cs="Times New Roman"/>
        </w:rPr>
        <w:t>лит.В</w:t>
      </w:r>
      <w:proofErr w:type="spellEnd"/>
      <w:r w:rsidRPr="00AA73DB">
        <w:rPr>
          <w:rFonts w:ascii="Times New Roman" w:hAnsi="Times New Roman" w:cs="Times New Roman"/>
        </w:rPr>
        <w:t>, (495)234-04-00 (доб.323), 8(800)777-57-57, kazinova@auction-house.ru) (далее-Организатор торгов, ОТ), действующее на основании договора поручения с ООО «Электрон-Коннект» (адрес: 142100, Московская обл., г. Подольск, ул. Комсомольская, д.1, оф.1, ИНН 7726656966, ОГРН 1107746552044, далее- Должник) в лице конкурсного управляющего Горбань Елены Ивановны (</w:t>
      </w:r>
      <w:proofErr w:type="spellStart"/>
      <w:r w:rsidRPr="00AA73DB">
        <w:rPr>
          <w:rFonts w:ascii="Times New Roman" w:hAnsi="Times New Roman" w:cs="Times New Roman"/>
        </w:rPr>
        <w:t>рег</w:t>
      </w:r>
      <w:proofErr w:type="spellEnd"/>
      <w:r w:rsidRPr="00AA73DB">
        <w:rPr>
          <w:rFonts w:ascii="Times New Roman" w:hAnsi="Times New Roman" w:cs="Times New Roman"/>
        </w:rPr>
        <w:t xml:space="preserve">№: 6472, ИНН 772804269030, СНИЛС 056-679-62312, адрес: 117465, </w:t>
      </w:r>
      <w:proofErr w:type="spellStart"/>
      <w:r w:rsidRPr="00AA73DB">
        <w:rPr>
          <w:rFonts w:ascii="Times New Roman" w:hAnsi="Times New Roman" w:cs="Times New Roman"/>
        </w:rPr>
        <w:t>г.Москва</w:t>
      </w:r>
      <w:proofErr w:type="spellEnd"/>
      <w:r w:rsidRPr="00AA73DB">
        <w:rPr>
          <w:rFonts w:ascii="Times New Roman" w:hAnsi="Times New Roman" w:cs="Times New Roman"/>
        </w:rPr>
        <w:t xml:space="preserve">, до востребования Горбань Е.И.) (далее-КУ), член Ассоциации «МСОПАУ» (адрес: 125362, </w:t>
      </w:r>
      <w:proofErr w:type="spellStart"/>
      <w:r w:rsidRPr="00AA73DB">
        <w:rPr>
          <w:rFonts w:ascii="Times New Roman" w:hAnsi="Times New Roman" w:cs="Times New Roman"/>
        </w:rPr>
        <w:t>г.Москва</w:t>
      </w:r>
      <w:proofErr w:type="spellEnd"/>
      <w:r w:rsidRPr="00AA73DB">
        <w:rPr>
          <w:rFonts w:ascii="Times New Roman" w:hAnsi="Times New Roman" w:cs="Times New Roman"/>
        </w:rPr>
        <w:t xml:space="preserve">, </w:t>
      </w:r>
      <w:proofErr w:type="spellStart"/>
      <w:r w:rsidRPr="00AA73DB">
        <w:rPr>
          <w:rFonts w:ascii="Times New Roman" w:hAnsi="Times New Roman" w:cs="Times New Roman"/>
        </w:rPr>
        <w:t>ул.Вишневая</w:t>
      </w:r>
      <w:proofErr w:type="spellEnd"/>
      <w:r w:rsidRPr="00AA73DB">
        <w:rPr>
          <w:rFonts w:ascii="Times New Roman" w:hAnsi="Times New Roman" w:cs="Times New Roman"/>
        </w:rPr>
        <w:t xml:space="preserve">, д.5, юр. адрес: 101000, </w:t>
      </w:r>
      <w:proofErr w:type="spellStart"/>
      <w:r w:rsidRPr="00AA73DB">
        <w:rPr>
          <w:rFonts w:ascii="Times New Roman" w:hAnsi="Times New Roman" w:cs="Times New Roman"/>
        </w:rPr>
        <w:t>г.Москва</w:t>
      </w:r>
      <w:proofErr w:type="spellEnd"/>
      <w:r w:rsidRPr="00AA73DB">
        <w:rPr>
          <w:rFonts w:ascii="Times New Roman" w:hAnsi="Times New Roman" w:cs="Times New Roman"/>
        </w:rPr>
        <w:t xml:space="preserve">, </w:t>
      </w:r>
      <w:proofErr w:type="spellStart"/>
      <w:r w:rsidRPr="00AA73DB">
        <w:rPr>
          <w:rFonts w:ascii="Times New Roman" w:hAnsi="Times New Roman" w:cs="Times New Roman"/>
        </w:rPr>
        <w:t>Лубянский</w:t>
      </w:r>
      <w:proofErr w:type="spellEnd"/>
      <w:r w:rsidRPr="00AA73DB">
        <w:rPr>
          <w:rFonts w:ascii="Times New Roman" w:hAnsi="Times New Roman" w:cs="Times New Roman"/>
        </w:rPr>
        <w:t xml:space="preserve"> проезд, д.5, стр.1, ИНН 7701321710, ОГРН 1027701024878), действующая на основании Решения Арбитражного суда Московской области от 24.05.2017г.; Определения Арбитражного суда Московской области от 06.06.2018г. по делу № А41-5067/2017, сообщает</w:t>
      </w:r>
      <w:r w:rsidRPr="00AA73DB">
        <w:t xml:space="preserve"> </w:t>
      </w:r>
      <w:r>
        <w:rPr>
          <w:rFonts w:ascii="Times New Roman" w:hAnsi="Times New Roman" w:cs="Times New Roman"/>
        </w:rPr>
        <w:t>о заключении договора</w:t>
      </w:r>
      <w:r w:rsidRPr="00AA73DB">
        <w:rPr>
          <w:rFonts w:ascii="Times New Roman" w:hAnsi="Times New Roman" w:cs="Times New Roman"/>
        </w:rPr>
        <w:t xml:space="preserve"> купли-продажи по результатам повторных открытых электро</w:t>
      </w:r>
      <w:r>
        <w:rPr>
          <w:rFonts w:ascii="Times New Roman" w:hAnsi="Times New Roman" w:cs="Times New Roman"/>
        </w:rPr>
        <w:t>нных торгов назначенных на 28.11</w:t>
      </w:r>
      <w:r w:rsidRPr="00AA73DB">
        <w:rPr>
          <w:rFonts w:ascii="Times New Roman" w:hAnsi="Times New Roman" w:cs="Times New Roman"/>
        </w:rPr>
        <w:t>.2019г.:</w:t>
      </w:r>
    </w:p>
    <w:p w:rsidR="00AA73DB" w:rsidRDefault="00AA73DB" w:rsidP="00755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Лоту 1</w:t>
      </w:r>
      <w:r w:rsidR="00F3528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F3528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омер договора – 1</w:t>
      </w:r>
      <w:r w:rsidR="00F35287">
        <w:rPr>
          <w:rFonts w:ascii="Times New Roman" w:hAnsi="Times New Roman" w:cs="Times New Roman"/>
        </w:rPr>
        <w:t>, д</w:t>
      </w:r>
      <w:r>
        <w:rPr>
          <w:rFonts w:ascii="Times New Roman" w:hAnsi="Times New Roman" w:cs="Times New Roman"/>
        </w:rPr>
        <w:t>ата заключения - 04.12.2019 года</w:t>
      </w:r>
      <w:r w:rsidR="00F35287">
        <w:rPr>
          <w:rFonts w:ascii="Times New Roman" w:hAnsi="Times New Roman" w:cs="Times New Roman"/>
        </w:rPr>
        <w:t>,</w:t>
      </w:r>
      <w:bookmarkStart w:id="0" w:name="_GoBack"/>
      <w:bookmarkEnd w:id="0"/>
      <w:r w:rsidR="00F35287">
        <w:rPr>
          <w:rFonts w:ascii="Times New Roman" w:hAnsi="Times New Roman" w:cs="Times New Roman"/>
        </w:rPr>
        <w:t xml:space="preserve"> ц</w:t>
      </w:r>
      <w:r>
        <w:rPr>
          <w:rFonts w:ascii="Times New Roman" w:hAnsi="Times New Roman" w:cs="Times New Roman"/>
        </w:rPr>
        <w:t xml:space="preserve">ена договора – 53 910 000 рублей, </w:t>
      </w:r>
      <w:r w:rsidRPr="00AA73DB">
        <w:rPr>
          <w:rFonts w:ascii="Times New Roman" w:hAnsi="Times New Roman" w:cs="Times New Roman"/>
        </w:rPr>
        <w:t>приобретатель по договору</w:t>
      </w:r>
      <w:r w:rsidRPr="00AA73DB">
        <w:t xml:space="preserve"> </w:t>
      </w:r>
      <w:r w:rsidRPr="00AA73DB">
        <w:rPr>
          <w:rFonts w:ascii="Times New Roman" w:hAnsi="Times New Roman" w:cs="Times New Roman"/>
        </w:rPr>
        <w:t>Бредихин Андрей Михайлович</w:t>
      </w:r>
      <w:r>
        <w:rPr>
          <w:rFonts w:ascii="Times New Roman" w:hAnsi="Times New Roman" w:cs="Times New Roman"/>
        </w:rPr>
        <w:t xml:space="preserve"> (ИНН: 772865045704)</w:t>
      </w:r>
      <w:r w:rsidR="00F35287">
        <w:rPr>
          <w:rFonts w:ascii="Times New Roman" w:hAnsi="Times New Roman" w:cs="Times New Roman"/>
        </w:rPr>
        <w:t>.</w:t>
      </w:r>
      <w:r w:rsidRPr="00AA73DB">
        <w:rPr>
          <w:rFonts w:ascii="Times New Roman" w:hAnsi="Times New Roman" w:cs="Times New Roman"/>
        </w:rPr>
        <w:t xml:space="preserve"> </w:t>
      </w:r>
    </w:p>
    <w:p w:rsidR="00AA73DB" w:rsidRDefault="00AA73DB" w:rsidP="00755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A73DB" w:rsidRDefault="00AA73DB" w:rsidP="00755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A73DB" w:rsidRDefault="00AA73DB" w:rsidP="00755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A73DB" w:rsidRDefault="00AA73DB" w:rsidP="00755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A73DB" w:rsidRDefault="00AA73DB" w:rsidP="00755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4675E" w:rsidRPr="007558C4" w:rsidRDefault="00F35287" w:rsidP="00755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4675E" w:rsidRPr="00755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55"/>
    <w:rsid w:val="00127655"/>
    <w:rsid w:val="00390A28"/>
    <w:rsid w:val="00573F80"/>
    <w:rsid w:val="00677E82"/>
    <w:rsid w:val="007558C4"/>
    <w:rsid w:val="00AA73DB"/>
    <w:rsid w:val="00B55CA3"/>
    <w:rsid w:val="00BD532B"/>
    <w:rsid w:val="00F3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CD4B6-0558-43FB-8D33-B95A281F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2019-11-21T07:28:00Z</dcterms:created>
  <dcterms:modified xsi:type="dcterms:W3CDTF">2019-12-06T07:36:00Z</dcterms:modified>
</cp:coreProperties>
</file>