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7446D12C" w:rsidR="0004186C" w:rsidRPr="00B141BB" w:rsidRDefault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CB7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</w:t>
      </w:r>
      <w:proofErr w:type="spellStart"/>
      <w:r w:rsidR="00FE2A9F"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2C2BDE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</w:t>
      </w:r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Москвы от «16» февраля</w:t>
      </w:r>
      <w:r w:rsidR="00CF6986">
        <w:rPr>
          <w:rFonts w:ascii="Times New Roman" w:hAnsi="Times New Roman" w:cs="Times New Roman"/>
          <w:color w:val="000000"/>
          <w:sz w:val="24"/>
          <w:szCs w:val="24"/>
        </w:rPr>
        <w:t xml:space="preserve"> 2017 г. по делу № А40-222631/1</w:t>
      </w:r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>6-174-376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</w:t>
      </w:r>
      <w:r w:rsidR="006F12D6">
        <w:rPr>
          <w:rFonts w:ascii="Times New Roman" w:hAnsi="Times New Roman" w:cs="Times New Roman"/>
          <w:color w:val="000000"/>
          <w:sz w:val="24"/>
          <w:szCs w:val="24"/>
        </w:rPr>
        <w:t xml:space="preserve">идатором) </w:t>
      </w:r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>Цент</w:t>
      </w:r>
      <w:r w:rsidR="001E0270">
        <w:rPr>
          <w:rFonts w:ascii="Times New Roman" w:hAnsi="Times New Roman" w:cs="Times New Roman"/>
          <w:color w:val="000000"/>
          <w:sz w:val="24"/>
          <w:szCs w:val="24"/>
        </w:rPr>
        <w:t>ральным коммерческим</w:t>
      </w:r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 банк</w:t>
      </w:r>
      <w:r w:rsidR="001E0270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 с ограниченной ответственностью (</w:t>
      </w:r>
      <w:proofErr w:type="spellStart"/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>Центркомбанк</w:t>
      </w:r>
      <w:proofErr w:type="spellEnd"/>
      <w:proofErr w:type="gramEnd"/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 ООО)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</w:t>
      </w:r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115054, г. Москва, 3-й </w:t>
      </w:r>
      <w:proofErr w:type="spellStart"/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E2A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ab/>
        <w:t>7703009320</w:t>
      </w:r>
      <w:r w:rsidR="00FE2A9F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1E0270" w:rsidRPr="001E0270">
        <w:rPr>
          <w:rFonts w:ascii="Times New Roman" w:hAnsi="Times New Roman" w:cs="Times New Roman"/>
          <w:color w:val="000000"/>
          <w:sz w:val="24"/>
          <w:szCs w:val="24"/>
        </w:rPr>
        <w:tab/>
        <w:t>1027739019527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F5573AE" w14:textId="77777777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>Лот 1  - ИП Романов Александр Алексеевич, ИНН 771408351410, КД 291014/01-К от 29.10.2014, г. Москва, имеются решение Арбитражного третейского суда г. Москвы от 12.09.2016 по делу АТС-5397/16 на сумму 21 418,03 долл. США, решение Арбитражного третейского суда г. Москвы от 23.06.2015 АТС-5077/16 на сумму 805 126,37 долл. США и 143 286,00 руб., г. Москва, находящаяся в залоге коммерческая</w:t>
      </w:r>
      <w:proofErr w:type="gramEnd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недвижимость (нежилые помещения) - 2 630,10 кв. м, кадастровый номер 77:03:0004004:5880, по адресу г. Москва, ул. Кирпичная, д. 32, корп. 24, залоговой стоимостью 99 749 866,20 руб. находится в аресте в рамках уголовного дела (залогодатели Романов А.А., </w:t>
      </w:r>
      <w:proofErr w:type="spellStart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>Задерей</w:t>
      </w:r>
      <w:proofErr w:type="spellEnd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 А.Г.) (44 637 575,70 руб.)  - 34 732 482,05 руб.</w:t>
      </w:r>
      <w:proofErr w:type="gramEnd"/>
    </w:p>
    <w:p w14:paraId="4C43A7C3" w14:textId="0038B8F1" w:rsidR="001E0270" w:rsidRPr="001E0270" w:rsidRDefault="003011F2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</w:t>
      </w:r>
      <w:r w:rsidR="001E0270"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- ООО "Пропарочная станция", ИНН 0277084321 (Пилюгин Алексей </w:t>
      </w:r>
      <w:proofErr w:type="gramStart"/>
      <w:r w:rsidR="001E0270" w:rsidRPr="001E0270">
        <w:rPr>
          <w:rFonts w:ascii="Times New Roman CYR" w:hAnsi="Times New Roman CYR" w:cs="Times New Roman CYR"/>
          <w:color w:val="000000"/>
          <w:sz w:val="24"/>
          <w:szCs w:val="24"/>
        </w:rPr>
        <w:t>Владимирович-солидарный</w:t>
      </w:r>
      <w:proofErr w:type="gramEnd"/>
      <w:r w:rsidR="001E0270"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 ответчик), КД 300914/01-К от 30.09.2014, имеется решение Кировского районного суда г. Уфы от 14.10.16 по делу 2-12239/2016 на сумму 16 516 333,12 руб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., г. Уфа (16 516 333,12 руб.) </w:t>
      </w:r>
      <w:r w:rsidR="001E0270" w:rsidRPr="001E0270">
        <w:rPr>
          <w:rFonts w:ascii="Times New Roman CYR" w:hAnsi="Times New Roman CYR" w:cs="Times New Roman CYR"/>
          <w:color w:val="000000"/>
          <w:sz w:val="24"/>
          <w:szCs w:val="24"/>
        </w:rPr>
        <w:t>- 7 432 349,90 руб.</w:t>
      </w:r>
    </w:p>
    <w:p w14:paraId="7ECE91BF" w14:textId="5A87BD9A" w:rsidR="00D652F2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  - </w:t>
      </w:r>
      <w:proofErr w:type="spellStart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>Вафин</w:t>
      </w:r>
      <w:proofErr w:type="spellEnd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Марсель </w:t>
      </w:r>
      <w:proofErr w:type="spellStart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>Билалович</w:t>
      </w:r>
      <w:proofErr w:type="spellEnd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КД 170615/01-К от 17.06.2015, решение Советского районного суда г. Уфы от 28.04.2018 по делу 2-2065/2018, Козырев Сергей Николаевич солидарно Козырева Гульнара </w:t>
      </w:r>
      <w:proofErr w:type="spellStart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>Ирековна</w:t>
      </w:r>
      <w:proofErr w:type="spellEnd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>, КД 210715/01-К от 21.07.2015, решение Кировского районного суда г. Уфы от 25.01.2018 по делу 2-10311/2017, Косолапов Сергей Олегович, КД 180314/01-К от 18.03.2014, КД 280815/01-К от 28.08.2015, Носков</w:t>
      </w:r>
      <w:proofErr w:type="gramEnd"/>
      <w:r w:rsidRPr="001E0270">
        <w:rPr>
          <w:rFonts w:ascii="Times New Roman CYR" w:hAnsi="Times New Roman CYR" w:cs="Times New Roman CYR"/>
          <w:color w:val="000000"/>
          <w:sz w:val="24"/>
          <w:szCs w:val="24"/>
        </w:rPr>
        <w:t xml:space="preserve"> Дмитрий Александрович солидарно Никитина Ирина Григорьевна, КД 230508/02-К от 23.05.2008, решение Калининского районного суда г. Уфы от 22.10.2009 по делу 2-3177/2009, Носков Д. А. находится в стадии банкротства, г. Уфа (1 855 141,72 руб.)  - 1 473 491,80 руб.</w:t>
      </w:r>
      <w:r w:rsidR="00492181" w:rsidRPr="0049218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28E3E4A0" w14:textId="13CACFDB" w:rsidR="00CF5F6F" w:rsidRPr="00B141BB" w:rsidRDefault="00CF5F6F" w:rsidP="004921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617A8AB1" w14:textId="20B03BE0" w:rsidR="0004186C" w:rsidRPr="00B141BB" w:rsidRDefault="00CF5F6F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  <w:r w:rsidR="001E0270">
        <w:rPr>
          <w:b/>
          <w:bCs/>
          <w:color w:val="000000"/>
        </w:rPr>
        <w:t xml:space="preserve"> </w:t>
      </w:r>
      <w:r w:rsidR="0004186C" w:rsidRPr="00B141BB">
        <w:rPr>
          <w:b/>
          <w:bCs/>
          <w:color w:val="000000"/>
        </w:rPr>
        <w:t xml:space="preserve">с </w:t>
      </w:r>
      <w:r w:rsidR="00275ED2">
        <w:rPr>
          <w:b/>
          <w:bCs/>
          <w:color w:val="000000"/>
        </w:rPr>
        <w:t>08 октября 2019</w:t>
      </w:r>
      <w:r w:rsidR="0004186C" w:rsidRPr="00B141BB">
        <w:rPr>
          <w:b/>
          <w:bCs/>
          <w:color w:val="000000"/>
        </w:rPr>
        <w:t xml:space="preserve"> г. по </w:t>
      </w:r>
      <w:r w:rsidR="00217C95">
        <w:rPr>
          <w:b/>
          <w:bCs/>
          <w:color w:val="000000"/>
        </w:rPr>
        <w:t>29 января</w:t>
      </w:r>
      <w:r w:rsidR="00275ED2">
        <w:rPr>
          <w:b/>
          <w:bCs/>
          <w:color w:val="000000"/>
        </w:rPr>
        <w:t xml:space="preserve"> 2020</w:t>
      </w:r>
      <w:r w:rsidR="003E5A8B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6F7EC8FA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4E6687">
        <w:rPr>
          <w:color w:val="000000"/>
        </w:rPr>
        <w:t>08 октября 2019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2B9C310D" w:rsidR="0004186C" w:rsidRPr="00B141BB" w:rsidRDefault="00275E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1</w:t>
      </w:r>
      <w:r w:rsidR="00707F65" w:rsidRPr="00B141BB">
        <w:rPr>
          <w:b/>
          <w:color w:val="000000"/>
        </w:rPr>
        <w:t>:</w:t>
      </w:r>
    </w:p>
    <w:p w14:paraId="33630588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08 октября 2019 г. по 19 ноября 2019 г. - в размере начальной цены продажи лота;</w:t>
      </w:r>
    </w:p>
    <w:p w14:paraId="78D7F683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lastRenderedPageBreak/>
        <w:t>с 20 ноября 2019 г. по 26 ноября 2019 г. - в размере 96,00% от начальной цены продажи лота;</w:t>
      </w:r>
    </w:p>
    <w:p w14:paraId="10190411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27 ноября 2019 г. по 03 декабря 2019 г. - в размере 92,00% от начальной цены продажи лота;</w:t>
      </w:r>
    </w:p>
    <w:p w14:paraId="2ABDB90C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04 декабря 2019 г. по 10 декабря 2019 г. - в размере 88,00% от начальной цены продажи лота;</w:t>
      </w:r>
    </w:p>
    <w:p w14:paraId="4B70D607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11 декабря 2019 г. по 17 декабря 2019 г. - в размере 84,00% от начальной цены продажи лота;</w:t>
      </w:r>
    </w:p>
    <w:p w14:paraId="42CFAE1F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18 декабря 2019 г. по 24 декабря 2019 г. - в размере 80,00% от начальной цены продажи лота;</w:t>
      </w:r>
    </w:p>
    <w:p w14:paraId="3457C476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25 декабря 2019 г. по 31 декабря 2019 г. - в размере 76,00% от начальной цены продажи лота;</w:t>
      </w:r>
    </w:p>
    <w:p w14:paraId="2618BD9B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01 января 2020 г. по 15 января 2020 г. - в размере 72,00% от начальной цены продажи лота;</w:t>
      </w:r>
    </w:p>
    <w:p w14:paraId="1E2EBBE0" w14:textId="77777777" w:rsidR="001E0270" w:rsidRPr="001E0270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16 января 2020 г. по 22 января 2020 г. - в размере 68,00% от начальной цены продажи лота;</w:t>
      </w:r>
    </w:p>
    <w:p w14:paraId="26F6D939" w14:textId="671D49E5" w:rsidR="00707F65" w:rsidRPr="00275ED2" w:rsidRDefault="001E0270" w:rsidP="001E0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0270">
        <w:rPr>
          <w:color w:val="000000"/>
        </w:rPr>
        <w:t>с 23 января 2020 г. по 29 января 2020 г. - в размере 64,00%</w:t>
      </w:r>
      <w:r>
        <w:rPr>
          <w:color w:val="000000"/>
        </w:rPr>
        <w:t xml:space="preserve"> от начальной цены продажи лота</w:t>
      </w:r>
      <w:r w:rsidR="00275ED2" w:rsidRPr="00275ED2">
        <w:rPr>
          <w:color w:val="000000"/>
        </w:rPr>
        <w:t>.</w:t>
      </w:r>
    </w:p>
    <w:p w14:paraId="66F82829" w14:textId="5CE904EA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275ED2">
        <w:rPr>
          <w:b/>
          <w:color w:val="000000"/>
        </w:rPr>
        <w:t>2,3</w:t>
      </w:r>
      <w:r w:rsidRPr="00B141BB">
        <w:rPr>
          <w:b/>
          <w:color w:val="000000"/>
        </w:rPr>
        <w:t>:</w:t>
      </w:r>
    </w:p>
    <w:p w14:paraId="34B7D4D3" w14:textId="549142AE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08 октября 2019 г. по 19 ноября 2019 г. - в размере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6C78E6" w14:textId="24E20476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20 ноября 2019 г. по 26 ноября 2019 г. - в размере 97,00%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66C5A7" w14:textId="47F5EA2C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27 ноября 2019 г. по 03 декабря 2019 г. - в размере 94,00%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B9770E" w14:textId="78BF2CFA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04 декабря 2019 г. по 10 декабря 2019 г. - в размере 91,00%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191054" w14:textId="3C276705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11 декабря 2019 г. по 17 декабря 2019 г. - в размере 88,00%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9441DA" w14:textId="1BBC75C1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18 декабря 2019 г. по 24 декабря 2019 г. - в размере 85,00%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AF3225" w14:textId="5BC7ABEE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25 декабря 2019 г. по 31 декабря 2019 г. - в размере 82,00%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238949" w14:textId="4042D0E4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01 января 2020 г. по 15 января 2020 г. - в размере 79,00%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56992D" w14:textId="6D905906" w:rsidR="001E0270" w:rsidRP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с 16 января 2020 г. по 22 января 2020 г. - в размере 76,00%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A8CE73" w14:textId="7C76E5DE" w:rsidR="001E0270" w:rsidRDefault="001E0270" w:rsidP="001E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270">
        <w:rPr>
          <w:rFonts w:ascii="Times New Roman" w:hAnsi="Times New Roman" w:cs="Times New Roman"/>
          <w:color w:val="000000"/>
          <w:sz w:val="24"/>
          <w:szCs w:val="24"/>
        </w:rPr>
        <w:t>с 23 января 2020 г. по 29 января 2020 г. - в размере 73,00%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лотов.</w:t>
      </w:r>
    </w:p>
    <w:p w14:paraId="0BB4DCEA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38E1A25D" w:rsidR="00CF5F6F" w:rsidRPr="00194ED6" w:rsidRDefault="00CF5F6F" w:rsidP="00194E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5A8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3E5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94ED6" w:rsidRPr="003E5A8B">
        <w:rPr>
          <w:rFonts w:ascii="Times New Roman" w:hAnsi="Times New Roman" w:cs="Times New Roman"/>
          <w:sz w:val="24"/>
          <w:szCs w:val="24"/>
        </w:rPr>
        <w:t>10-00 по 16</w:t>
      </w:r>
      <w:r w:rsidR="00803E05" w:rsidRPr="003E5A8B">
        <w:rPr>
          <w:rFonts w:ascii="Times New Roman" w:hAnsi="Times New Roman" w:cs="Times New Roman"/>
          <w:sz w:val="24"/>
          <w:szCs w:val="24"/>
        </w:rPr>
        <w:t>-00</w:t>
      </w:r>
      <w:r w:rsidRPr="003E5A8B">
        <w:rPr>
          <w:rFonts w:ascii="Times New Roman" w:hAnsi="Times New Roman" w:cs="Times New Roman"/>
          <w:sz w:val="24"/>
          <w:szCs w:val="24"/>
        </w:rPr>
        <w:t xml:space="preserve"> </w:t>
      </w:r>
      <w:r w:rsidRPr="003E5A8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803E05" w:rsidRPr="003E5A8B">
        <w:rPr>
          <w:rFonts w:ascii="Times New Roman" w:hAnsi="Times New Roman" w:cs="Times New Roman"/>
          <w:sz w:val="24"/>
          <w:szCs w:val="24"/>
        </w:rPr>
        <w:t xml:space="preserve">г. </w:t>
      </w:r>
      <w:r w:rsidR="00194ED6" w:rsidRPr="003E5A8B">
        <w:rPr>
          <w:rFonts w:ascii="Times New Roman" w:hAnsi="Times New Roman" w:cs="Times New Roman"/>
          <w:sz w:val="24"/>
          <w:szCs w:val="24"/>
        </w:rPr>
        <w:t>Уфа, ул.</w:t>
      </w:r>
      <w:r w:rsidR="003E5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A8B">
        <w:rPr>
          <w:rFonts w:ascii="Times New Roman" w:hAnsi="Times New Roman" w:cs="Times New Roman"/>
          <w:sz w:val="24"/>
          <w:szCs w:val="24"/>
        </w:rPr>
        <w:t>Новомостовая</w:t>
      </w:r>
      <w:proofErr w:type="spellEnd"/>
      <w:r w:rsidR="003E5A8B">
        <w:rPr>
          <w:rFonts w:ascii="Times New Roman" w:hAnsi="Times New Roman" w:cs="Times New Roman"/>
          <w:sz w:val="24"/>
          <w:szCs w:val="24"/>
        </w:rPr>
        <w:t>, д. 22, офис 111</w:t>
      </w:r>
      <w:r w:rsidR="00194ED6" w:rsidRPr="003E5A8B">
        <w:rPr>
          <w:rFonts w:ascii="Times New Roman" w:hAnsi="Times New Roman" w:cs="Times New Roman"/>
          <w:sz w:val="24"/>
          <w:szCs w:val="24"/>
        </w:rPr>
        <w:t>, тел. +7 (347) 291-99-99</w:t>
      </w:r>
      <w:r w:rsidR="007E5ECF" w:rsidRPr="003E5A8B">
        <w:rPr>
          <w:rFonts w:ascii="Times New Roman" w:hAnsi="Times New Roman" w:cs="Times New Roman"/>
          <w:sz w:val="24"/>
          <w:szCs w:val="24"/>
        </w:rPr>
        <w:t xml:space="preserve">, у ОТ: </w:t>
      </w:r>
      <w:r w:rsidR="00194ED6" w:rsidRPr="003E5A8B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7E5ECF" w:rsidRPr="003E5A8B">
        <w:rPr>
          <w:rFonts w:ascii="Times New Roman" w:hAnsi="Times New Roman" w:cs="Times New Roman"/>
          <w:color w:val="000000"/>
          <w:sz w:val="24"/>
          <w:szCs w:val="24"/>
        </w:rPr>
        <w:t>с 9.00 до 18.00 по мо</w:t>
      </w:r>
      <w:r w:rsidR="0065490B" w:rsidRPr="003E5A8B">
        <w:rPr>
          <w:rFonts w:ascii="Times New Roman" w:hAnsi="Times New Roman" w:cs="Times New Roman"/>
          <w:color w:val="000000"/>
          <w:sz w:val="24"/>
          <w:szCs w:val="24"/>
        </w:rPr>
        <w:t>сковскому времени в будние дни т</w:t>
      </w:r>
      <w:r w:rsidR="007E5ECF" w:rsidRPr="003E5A8B">
        <w:rPr>
          <w:rFonts w:ascii="Times New Roman" w:hAnsi="Times New Roman" w:cs="Times New Roman"/>
          <w:color w:val="000000"/>
          <w:sz w:val="24"/>
          <w:szCs w:val="24"/>
        </w:rPr>
        <w:t xml:space="preserve">ел. 8(812) 334-20-50, </w:t>
      </w:r>
      <w:hyperlink r:id="rId8" w:history="1">
        <w:r w:rsidR="00194ED6" w:rsidRPr="003E5A8B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194ED6" w:rsidRPr="003E5A8B">
        <w:rPr>
          <w:rFonts w:ascii="Times New Roman" w:hAnsi="Times New Roman" w:cs="Times New Roman"/>
          <w:color w:val="000000"/>
          <w:sz w:val="24"/>
          <w:szCs w:val="24"/>
        </w:rPr>
        <w:t>, по лоту 2,3:</w:t>
      </w:r>
      <w:proofErr w:type="gramEnd"/>
      <w:r w:rsidR="00194ED6" w:rsidRPr="003E5A8B">
        <w:rPr>
          <w:rFonts w:ascii="Times New Roman" w:hAnsi="Times New Roman" w:cs="Times New Roman"/>
          <w:color w:val="000000"/>
          <w:sz w:val="24"/>
          <w:szCs w:val="24"/>
        </w:rPr>
        <w:t xml:space="preserve"> Анна </w:t>
      </w:r>
      <w:proofErr w:type="spellStart"/>
      <w:r w:rsidR="00194ED6" w:rsidRPr="003E5A8B">
        <w:rPr>
          <w:rFonts w:ascii="Times New Roman" w:hAnsi="Times New Roman" w:cs="Times New Roman"/>
          <w:color w:val="000000"/>
          <w:sz w:val="24"/>
          <w:szCs w:val="24"/>
        </w:rPr>
        <w:t>Корник</w:t>
      </w:r>
      <w:proofErr w:type="spellEnd"/>
      <w:r w:rsidR="00194ED6" w:rsidRPr="003E5A8B">
        <w:rPr>
          <w:rFonts w:ascii="Times New Roman" w:hAnsi="Times New Roman" w:cs="Times New Roman"/>
          <w:color w:val="000000"/>
          <w:sz w:val="24"/>
          <w:szCs w:val="24"/>
        </w:rPr>
        <w:t>, тел.</w:t>
      </w:r>
      <w:r w:rsidR="00194E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ED6" w:rsidRPr="00194ED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94ED6">
        <w:rPr>
          <w:rFonts w:ascii="Times New Roman" w:hAnsi="Times New Roman" w:cs="Times New Roman"/>
          <w:color w:val="000000"/>
          <w:sz w:val="24"/>
          <w:szCs w:val="24"/>
        </w:rPr>
        <w:t xml:space="preserve"> 922 173 7822, 8 908 874 7649, </w:t>
      </w:r>
      <w:r w:rsidR="00194ED6" w:rsidRPr="00194ED6">
        <w:rPr>
          <w:rFonts w:ascii="Times New Roman" w:hAnsi="Times New Roman" w:cs="Times New Roman"/>
          <w:color w:val="000000"/>
          <w:sz w:val="24"/>
          <w:szCs w:val="24"/>
        </w:rPr>
        <w:t>8 919 939 9363, fateeva@auction-house.ru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107714"/>
    <w:rsid w:val="00194ED6"/>
    <w:rsid w:val="001E0270"/>
    <w:rsid w:val="00203862"/>
    <w:rsid w:val="00217C95"/>
    <w:rsid w:val="00220317"/>
    <w:rsid w:val="00275ED2"/>
    <w:rsid w:val="002A0202"/>
    <w:rsid w:val="002C116A"/>
    <w:rsid w:val="002C2BDE"/>
    <w:rsid w:val="003011F2"/>
    <w:rsid w:val="00354C17"/>
    <w:rsid w:val="00360DC6"/>
    <w:rsid w:val="003E5A8B"/>
    <w:rsid w:val="00492181"/>
    <w:rsid w:val="004E6687"/>
    <w:rsid w:val="005F1F68"/>
    <w:rsid w:val="00651D54"/>
    <w:rsid w:val="0065490B"/>
    <w:rsid w:val="00687CCE"/>
    <w:rsid w:val="006F12D6"/>
    <w:rsid w:val="00707F65"/>
    <w:rsid w:val="007E5ECF"/>
    <w:rsid w:val="00803E05"/>
    <w:rsid w:val="008E2B16"/>
    <w:rsid w:val="00B141BB"/>
    <w:rsid w:val="00B93A5E"/>
    <w:rsid w:val="00CB7024"/>
    <w:rsid w:val="00CF5F6F"/>
    <w:rsid w:val="00CF6986"/>
    <w:rsid w:val="00D16130"/>
    <w:rsid w:val="00D652F2"/>
    <w:rsid w:val="00E645EC"/>
    <w:rsid w:val="00EE3F19"/>
    <w:rsid w:val="00F16092"/>
    <w:rsid w:val="00FA4A78"/>
    <w:rsid w:val="00FC38B5"/>
    <w:rsid w:val="00FE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1835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37</cp:revision>
  <dcterms:created xsi:type="dcterms:W3CDTF">2019-07-23T07:54:00Z</dcterms:created>
  <dcterms:modified xsi:type="dcterms:W3CDTF">2019-09-30T12:31:00Z</dcterms:modified>
</cp:coreProperties>
</file>