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791336" w:rsidRDefault="00025607" w:rsidP="00172884">
      <w:pPr>
        <w:jc w:val="both"/>
        <w:rPr>
          <w:rFonts w:ascii="Times New Roman" w:hAnsi="Times New Roman" w:cs="Times New Roman"/>
          <w:sz w:val="24"/>
          <w:szCs w:val="24"/>
        </w:rPr>
      </w:pPr>
      <w:r w:rsidRPr="0079133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ИП Горским Игорем Михайловичем (дата рождения: 03.05.1950, место рождения: г. Уфа, адрес регистрации: 157943 Костромская область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р-н дер.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д. 7, ИНН 773100991562 ОГРНИП 315443700008018, далее-Должник) в лице финансового управляющего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Девятовского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Максима Леонидовича (ИНН 561505151781, СНИЛС 10836178558, рег.№: 15423, адрес: 191014 Санкт-Петербург а/я 36), член Союза АУ «СРО СС» (ОГРН 1027806876173, ИНН 7813175754, адрес: 194100, Санкт-Петербург, ул.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 15, лит. А) (далее – ФУ), действующего на основании Решения Арбитражного суда Костромской области от 23.01.17 по делу №А31-3985/16, </w:t>
      </w:r>
      <w:r w:rsidRPr="00791336">
        <w:rPr>
          <w:rFonts w:ascii="Times New Roman" w:hAnsi="Times New Roman" w:cs="Times New Roman"/>
          <w:sz w:val="24"/>
          <w:szCs w:val="24"/>
        </w:rPr>
        <w:t>сообщает о</w:t>
      </w:r>
      <w:r w:rsidRPr="00791336">
        <w:rPr>
          <w:rFonts w:ascii="Times New Roman" w:hAnsi="Times New Roman"/>
          <w:color w:val="000000" w:themeColor="text1"/>
          <w:sz w:val="24"/>
          <w:szCs w:val="24"/>
        </w:rPr>
        <w:t xml:space="preserve"> проведении </w:t>
      </w:r>
      <w:r w:rsidR="00D039AA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="00A2011A">
        <w:rPr>
          <w:rFonts w:ascii="Times New Roman" w:hAnsi="Times New Roman"/>
          <w:b/>
          <w:color w:val="000000" w:themeColor="text1"/>
          <w:sz w:val="24"/>
          <w:szCs w:val="24"/>
        </w:rPr>
        <w:t>.11</w:t>
      </w:r>
      <w:r w:rsidRPr="00791336">
        <w:rPr>
          <w:rFonts w:ascii="Times New Roman" w:hAnsi="Times New Roman"/>
          <w:b/>
          <w:color w:val="000000" w:themeColor="text1"/>
          <w:sz w:val="24"/>
          <w:szCs w:val="24"/>
        </w:rPr>
        <w:t>.2019 г. в 09 час. 00 мин</w:t>
      </w:r>
      <w:r w:rsidR="00BA5C29">
        <w:rPr>
          <w:rFonts w:ascii="Times New Roman" w:hAnsi="Times New Roman"/>
          <w:color w:val="000000" w:themeColor="text1"/>
          <w:sz w:val="24"/>
          <w:szCs w:val="24"/>
        </w:rPr>
        <w:t>. (</w:t>
      </w:r>
      <w:proofErr w:type="spellStart"/>
      <w:r w:rsidR="00BA5C29">
        <w:rPr>
          <w:rFonts w:ascii="Times New Roman" w:hAnsi="Times New Roman"/>
          <w:color w:val="000000" w:themeColor="text1"/>
          <w:sz w:val="24"/>
          <w:szCs w:val="24"/>
        </w:rPr>
        <w:t>Мск</w:t>
      </w:r>
      <w:proofErr w:type="spellEnd"/>
      <w:r w:rsidR="00BA5C29">
        <w:rPr>
          <w:rFonts w:ascii="Times New Roman" w:hAnsi="Times New Roman"/>
          <w:color w:val="000000" w:themeColor="text1"/>
          <w:sz w:val="24"/>
          <w:szCs w:val="24"/>
        </w:rPr>
        <w:t>) повторных</w:t>
      </w:r>
      <w:r w:rsidRPr="00791336">
        <w:rPr>
          <w:rFonts w:ascii="Times New Roman" w:hAnsi="Times New Roman"/>
          <w:color w:val="000000" w:themeColor="text1"/>
          <w:sz w:val="24"/>
          <w:szCs w:val="24"/>
        </w:rPr>
        <w:t xml:space="preserve">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791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Начало приема заявок на участ</w:t>
      </w:r>
      <w:r w:rsidR="00BA5C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ие в Торгах с 09</w:t>
      </w:r>
      <w:r w:rsidR="00324A03" w:rsidRPr="00791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час. 00 мин</w:t>
      </w:r>
      <w:r w:rsidR="00BA5C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01.10</w:t>
      </w:r>
      <w:r w:rsidR="00A20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.2019 г. по 06.11.2019 г. до 23 час 0</w:t>
      </w:r>
      <w:r w:rsidRPr="007913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мин</w:t>
      </w:r>
      <w:r w:rsidRPr="00791336">
        <w:rPr>
          <w:rFonts w:ascii="Times New Roman" w:hAnsi="Times New Roman" w:cs="Times New Roman"/>
          <w:color w:val="000000" w:themeColor="text1"/>
          <w:sz w:val="24"/>
          <w:szCs w:val="24"/>
        </w:rPr>
        <w:t>. Оп</w:t>
      </w:r>
      <w:r w:rsidR="00D039AA">
        <w:rPr>
          <w:rFonts w:ascii="Times New Roman" w:hAnsi="Times New Roman" w:cs="Times New Roman"/>
          <w:color w:val="000000" w:themeColor="text1"/>
          <w:sz w:val="24"/>
          <w:szCs w:val="24"/>
        </w:rPr>
        <w:t>ределение участников торгов – 11</w:t>
      </w:r>
      <w:r w:rsidR="00A2011A">
        <w:rPr>
          <w:rFonts w:ascii="Times New Roman" w:hAnsi="Times New Roman" w:cs="Times New Roman"/>
          <w:color w:val="000000" w:themeColor="text1"/>
          <w:sz w:val="24"/>
          <w:szCs w:val="24"/>
        </w:rPr>
        <w:t>.11</w:t>
      </w:r>
      <w:r w:rsidRPr="00791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.2019 в 16 час. 00 мин., оформляется протоколом об определении участников торгов. Нач. цена НДС не облагается. </w:t>
      </w:r>
      <w:r w:rsidRPr="00791336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ество (далее – Лот, Имущество): </w:t>
      </w:r>
      <w:r w:rsidRPr="00791336">
        <w:rPr>
          <w:rFonts w:ascii="Times New Roman" w:hAnsi="Times New Roman" w:cs="Times New Roman"/>
          <w:b/>
          <w:sz w:val="24"/>
          <w:szCs w:val="24"/>
        </w:rPr>
        <w:t>Лот1:</w:t>
      </w:r>
      <w:r w:rsidR="007F51C4" w:rsidRPr="00791336">
        <w:rPr>
          <w:sz w:val="24"/>
          <w:szCs w:val="24"/>
        </w:rPr>
        <w:t xml:space="preserve"> 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Жилой дом, площадью 33,7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., этажность: 1, кадастровый номер: 44:08:051701:186, по адресу: Костромская область, р-н.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30.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>Обременение: Ипотека (залог) в пользу КБ «ЕВРОТРАСТ»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. Право аренды земельного участка, категория земель: земли населенных пунктов, разрешенное использование: для ведения личного подсобного хозяйства, общей площадью 9736,68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., кадастровый номер: 44:08:051701:123, по адресу: Костромская обл., р-н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Русиново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 xml:space="preserve">, дом 9. Срок аренды: с 25.05.2001 сроком на 49 лет. </w:t>
      </w:r>
      <w:r w:rsidR="007F51C4" w:rsidRPr="00791336">
        <w:rPr>
          <w:rFonts w:ascii="Times New Roman" w:hAnsi="Times New Roman" w:cs="Times New Roman"/>
          <w:b/>
          <w:sz w:val="24"/>
          <w:szCs w:val="24"/>
        </w:rPr>
        <w:t>Обременение: Ипотека (залог) в пользу КБ «ЕВРОТРАСТ», Аренда (субаренда).</w:t>
      </w:r>
      <w:r w:rsidRPr="00791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36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Pr="00791336">
        <w:rPr>
          <w:rFonts w:ascii="Times New Roman" w:hAnsi="Times New Roman" w:cs="Times New Roman"/>
          <w:b/>
          <w:sz w:val="24"/>
          <w:szCs w:val="24"/>
        </w:rPr>
        <w:t xml:space="preserve"> Лота1- </w:t>
      </w:r>
      <w:r w:rsidR="00D039AA">
        <w:rPr>
          <w:rFonts w:ascii="Times New Roman" w:hAnsi="Times New Roman" w:cs="Times New Roman"/>
          <w:b/>
          <w:sz w:val="24"/>
          <w:szCs w:val="24"/>
        </w:rPr>
        <w:t xml:space="preserve">1 907 977,68 </w:t>
      </w:r>
      <w:r w:rsidRPr="00791336">
        <w:rPr>
          <w:rFonts w:ascii="Times New Roman" w:hAnsi="Times New Roman" w:cs="Times New Roman"/>
          <w:b/>
          <w:sz w:val="24"/>
          <w:szCs w:val="24"/>
        </w:rPr>
        <w:t>руб</w:t>
      </w:r>
      <w:r w:rsidRPr="00791336">
        <w:rPr>
          <w:rFonts w:ascii="Times New Roman" w:hAnsi="Times New Roman" w:cs="Times New Roman"/>
          <w:sz w:val="24"/>
          <w:szCs w:val="24"/>
        </w:rPr>
        <w:t xml:space="preserve">. </w:t>
      </w:r>
      <w:r w:rsidR="007F51C4" w:rsidRPr="00791336">
        <w:rPr>
          <w:rFonts w:ascii="Times New Roman" w:hAnsi="Times New Roman" w:cs="Times New Roman"/>
          <w:sz w:val="24"/>
          <w:szCs w:val="24"/>
        </w:rPr>
        <w:t>Задаток – 1</w:t>
      </w:r>
      <w:r w:rsidRPr="00791336">
        <w:rPr>
          <w:rFonts w:ascii="Times New Roman" w:hAnsi="Times New Roman" w:cs="Times New Roman"/>
          <w:sz w:val="24"/>
          <w:szCs w:val="24"/>
        </w:rPr>
        <w:t xml:space="preserve">0 % от начальной цены Лота. Шаг аукциона – 5% от начальной цены Лота. Реквизиты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>. счетов для внесения задатка: Получатель</w:t>
      </w:r>
      <w:r w:rsidR="007F51C4" w:rsidRPr="00791336">
        <w:rPr>
          <w:rFonts w:ascii="Times New Roman" w:hAnsi="Times New Roman" w:cs="Times New Roman"/>
          <w:sz w:val="24"/>
          <w:szCs w:val="24"/>
        </w:rPr>
        <w:t xml:space="preserve"> ИП Горский И.М. (ИНН 773100991562): р/с 40817810735000008266 в САНКТ-ПЕТЕРБУРГСКИЙ РФ АО «</w:t>
      </w:r>
      <w:proofErr w:type="spellStart"/>
      <w:r w:rsidR="007F51C4" w:rsidRPr="00791336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7F51C4" w:rsidRPr="00791336">
        <w:rPr>
          <w:rFonts w:ascii="Times New Roman" w:hAnsi="Times New Roman" w:cs="Times New Roman"/>
          <w:sz w:val="24"/>
          <w:szCs w:val="24"/>
        </w:rPr>
        <w:t>», БИК 044030910 к/с 30101810900000000910.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 </w:t>
      </w:r>
      <w:r w:rsidRPr="00791336">
        <w:rPr>
          <w:rFonts w:ascii="Times New Roman" w:hAnsi="Times New Roman" w:cs="Times New Roman"/>
          <w:sz w:val="24"/>
          <w:szCs w:val="24"/>
        </w:rPr>
        <w:t xml:space="preserve">Документом, подтверждающим </w:t>
      </w:r>
      <w:r w:rsidR="007F51C4" w:rsidRPr="00791336">
        <w:rPr>
          <w:rFonts w:ascii="Times New Roman" w:hAnsi="Times New Roman" w:cs="Times New Roman"/>
          <w:sz w:val="24"/>
          <w:szCs w:val="24"/>
        </w:rPr>
        <w:t>поступление задатка на счет Должника, является выписка со счета Должника</w:t>
      </w:r>
      <w:r w:rsidRPr="00791336">
        <w:rPr>
          <w:rFonts w:ascii="Times New Roman" w:hAnsi="Times New Roman" w:cs="Times New Roman"/>
          <w:sz w:val="24"/>
          <w:szCs w:val="24"/>
        </w:rPr>
        <w:t>. Исполнение обязанности по внесению суммы задатка третьими лицами не допускается. Ознакомление с Имуществом производится по предварительной договоренности в рабочие дни с 10.0</w:t>
      </w:r>
      <w:r w:rsidR="007F51C4" w:rsidRPr="00791336">
        <w:rPr>
          <w:rFonts w:ascii="Times New Roman" w:hAnsi="Times New Roman" w:cs="Times New Roman"/>
          <w:sz w:val="24"/>
          <w:szCs w:val="24"/>
        </w:rPr>
        <w:t>0 до 17.00, контактный телефон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У: </w:t>
      </w:r>
      <w:r w:rsidR="00324A03" w:rsidRPr="00791336">
        <w:rPr>
          <w:rFonts w:ascii="Times New Roman" w:hAnsi="Times New Roman" w:cs="Times New Roman"/>
          <w:sz w:val="24"/>
          <w:szCs w:val="24"/>
        </w:rPr>
        <w:t>8 (953) 370-05-60</w:t>
      </w:r>
      <w:r w:rsidRPr="00791336">
        <w:rPr>
          <w:rFonts w:ascii="Times New Roman" w:hAnsi="Times New Roman" w:cs="Times New Roman"/>
          <w:sz w:val="24"/>
          <w:szCs w:val="24"/>
        </w:rPr>
        <w:t>,</w:t>
      </w:r>
      <w:r w:rsidR="00324A03" w:rsidRPr="00791336">
        <w:rPr>
          <w:rFonts w:ascii="Times New Roman" w:hAnsi="Times New Roman" w:cs="Times New Roman"/>
          <w:sz w:val="24"/>
          <w:szCs w:val="24"/>
        </w:rPr>
        <w:t xml:space="preserve"> с документами в отношении Имущества</w:t>
      </w:r>
      <w:r w:rsidRPr="00791336">
        <w:rPr>
          <w:rFonts w:ascii="Times New Roman" w:hAnsi="Times New Roman" w:cs="Times New Roman"/>
          <w:sz w:val="24"/>
          <w:szCs w:val="24"/>
        </w:rPr>
        <w:t xml:space="preserve"> ОТ:</w:t>
      </w:r>
      <w:r w:rsidRPr="00791336">
        <w:rPr>
          <w:sz w:val="24"/>
          <w:szCs w:val="24"/>
        </w:rPr>
        <w:t xml:space="preserve"> </w:t>
      </w:r>
      <w:r w:rsidR="00172884">
        <w:rPr>
          <w:rFonts w:ascii="Times New Roman" w:hAnsi="Times New Roman" w:cs="Times New Roman"/>
          <w:sz w:val="24"/>
          <w:szCs w:val="24"/>
        </w:rPr>
        <w:t>Мякутина Виктория</w:t>
      </w:r>
      <w:bookmarkStart w:id="0" w:name="_GoBack"/>
      <w:bookmarkEnd w:id="0"/>
      <w:r w:rsidR="00172884" w:rsidRPr="00172884">
        <w:rPr>
          <w:rFonts w:ascii="Times New Roman" w:hAnsi="Times New Roman" w:cs="Times New Roman"/>
          <w:sz w:val="24"/>
          <w:szCs w:val="24"/>
        </w:rPr>
        <w:t>, т</w:t>
      </w:r>
      <w:r w:rsidR="00172884">
        <w:rPr>
          <w:rFonts w:ascii="Times New Roman" w:hAnsi="Times New Roman" w:cs="Times New Roman"/>
          <w:sz w:val="24"/>
          <w:szCs w:val="24"/>
        </w:rPr>
        <w:t xml:space="preserve">ел. +7 (812) 777-57-57 (доб.597), </w:t>
      </w:r>
      <w:r w:rsidR="00172884" w:rsidRPr="00172884">
        <w:rPr>
          <w:rFonts w:ascii="Times New Roman" w:hAnsi="Times New Roman" w:cs="Times New Roman"/>
          <w:sz w:val="24"/>
          <w:szCs w:val="24"/>
        </w:rPr>
        <w:t xml:space="preserve">+7 (980) 701-15-25, </w:t>
      </w:r>
      <w:hyperlink r:id="rId4" w:history="1">
        <w:r w:rsidR="00172884" w:rsidRPr="00A70E74">
          <w:rPr>
            <w:rStyle w:val="a5"/>
            <w:rFonts w:ascii="Times New Roman" w:hAnsi="Times New Roman" w:cs="Times New Roman"/>
            <w:sz w:val="24"/>
            <w:szCs w:val="24"/>
          </w:rPr>
          <w:t>myakutina@auction-house.ru</w:t>
        </w:r>
      </w:hyperlink>
      <w:r w:rsidR="00172884">
        <w:rPr>
          <w:rFonts w:ascii="Times New Roman" w:hAnsi="Times New Roman" w:cs="Times New Roman"/>
          <w:sz w:val="24"/>
          <w:szCs w:val="24"/>
        </w:rPr>
        <w:t xml:space="preserve">. </w:t>
      </w:r>
      <w:r w:rsidRPr="00791336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91336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791336">
        <w:rPr>
          <w:rFonts w:ascii="Times New Roman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</w:t>
      </w:r>
      <w:r w:rsidRPr="00791336">
        <w:rPr>
          <w:rFonts w:ascii="Times New Roman" w:hAnsi="Times New Roman" w:cs="Times New Roman"/>
          <w:sz w:val="24"/>
          <w:szCs w:val="24"/>
        </w:rPr>
        <w:lastRenderedPageBreak/>
        <w:t>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324A03" w:rsidRPr="00791336">
        <w:rPr>
          <w:rFonts w:ascii="Times New Roman" w:hAnsi="Times New Roman" w:cs="Times New Roman"/>
          <w:sz w:val="24"/>
          <w:szCs w:val="24"/>
        </w:rPr>
        <w:t>ошению к должнику, кредиторам,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324A03" w:rsidRPr="00791336">
        <w:rPr>
          <w:rFonts w:ascii="Times New Roman" w:hAnsi="Times New Roman" w:cs="Times New Roman"/>
          <w:sz w:val="24"/>
          <w:szCs w:val="24"/>
        </w:rPr>
        <w:t>заявителя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</w:t>
      </w:r>
      <w:r w:rsidR="00324A03" w:rsidRPr="00791336">
        <w:rPr>
          <w:rFonts w:ascii="Times New Roman" w:hAnsi="Times New Roman" w:cs="Times New Roman"/>
          <w:sz w:val="24"/>
          <w:szCs w:val="24"/>
        </w:rPr>
        <w:t>руководителем которой является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(далее-Договор) размещен на ЭП. Договор заключается с ПТ в течение 5 дней с даты получения </w:t>
      </w:r>
      <w:r w:rsidR="00324A03" w:rsidRPr="00791336">
        <w:rPr>
          <w:rFonts w:ascii="Times New Roman" w:hAnsi="Times New Roman" w:cs="Times New Roman"/>
          <w:sz w:val="24"/>
          <w:szCs w:val="24"/>
        </w:rPr>
        <w:t>победителем торгов Договора от Ф</w:t>
      </w:r>
      <w:r w:rsidRPr="00791336">
        <w:rPr>
          <w:rFonts w:ascii="Times New Roman" w:hAnsi="Times New Roman" w:cs="Times New Roman"/>
          <w:sz w:val="24"/>
          <w:szCs w:val="24"/>
        </w:rPr>
        <w:t xml:space="preserve">У. Оплата – в течение 30 дней со дня подписания Договора на спец. счет Должника: </w:t>
      </w:r>
      <w:r w:rsidR="00324A03" w:rsidRPr="00791336">
        <w:rPr>
          <w:rFonts w:ascii="Times New Roman" w:hAnsi="Times New Roman" w:cs="Times New Roman"/>
          <w:sz w:val="24"/>
          <w:szCs w:val="24"/>
        </w:rPr>
        <w:t>р/с 40817810435000008265 Горский Игорь Михайлович в САНКТ-ПЕТЕРБУРГСКИЙ РФ АО «</w:t>
      </w:r>
      <w:proofErr w:type="spellStart"/>
      <w:r w:rsidR="00324A03" w:rsidRPr="00791336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324A03" w:rsidRPr="00791336">
        <w:rPr>
          <w:rFonts w:ascii="Times New Roman" w:hAnsi="Times New Roman" w:cs="Times New Roman"/>
          <w:sz w:val="24"/>
          <w:szCs w:val="24"/>
        </w:rPr>
        <w:t>», БИК 044030910 к/с 30101810900000000910.</w:t>
      </w:r>
    </w:p>
    <w:sectPr w:rsidR="0064675E" w:rsidRPr="0079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A2"/>
    <w:rsid w:val="00025607"/>
    <w:rsid w:val="001631A2"/>
    <w:rsid w:val="00172884"/>
    <w:rsid w:val="00324A03"/>
    <w:rsid w:val="00390A28"/>
    <w:rsid w:val="00573F80"/>
    <w:rsid w:val="00677E82"/>
    <w:rsid w:val="00791336"/>
    <w:rsid w:val="007F51C4"/>
    <w:rsid w:val="00A2011A"/>
    <w:rsid w:val="00B55CA3"/>
    <w:rsid w:val="00BA5C29"/>
    <w:rsid w:val="00D0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CAEE6-E839-4EE4-8B74-B1AA7178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3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72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6</cp:revision>
  <cp:lastPrinted>2019-08-13T13:26:00Z</cp:lastPrinted>
  <dcterms:created xsi:type="dcterms:W3CDTF">2019-08-09T11:54:00Z</dcterms:created>
  <dcterms:modified xsi:type="dcterms:W3CDTF">2019-09-27T09:29:00Z</dcterms:modified>
</cp:coreProperties>
</file>