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33" w:rsidRPr="004F1597" w:rsidRDefault="00950CDD">
      <w:pPr>
        <w:rPr>
          <w:rFonts w:ascii="Times New Roman" w:hAnsi="Times New Roman" w:cs="Times New Roman"/>
        </w:rPr>
      </w:pPr>
      <w:r w:rsidRPr="004F1597">
        <w:rPr>
          <w:rFonts w:ascii="Times New Roman" w:hAnsi="Times New Roman" w:cs="Times New Roman"/>
          <w:color w:val="000000"/>
        </w:rPr>
        <w:t>Организатор торгов, конкурсный управляющий ООО «</w:t>
      </w:r>
      <w:proofErr w:type="spellStart"/>
      <w:r w:rsidRPr="004F1597">
        <w:rPr>
          <w:rFonts w:ascii="Times New Roman" w:hAnsi="Times New Roman" w:cs="Times New Roman"/>
          <w:color w:val="000000"/>
        </w:rPr>
        <w:t>БриГ-Девелопмент</w:t>
      </w:r>
      <w:proofErr w:type="spellEnd"/>
      <w:r w:rsidRPr="004F1597">
        <w:rPr>
          <w:rFonts w:ascii="Times New Roman" w:hAnsi="Times New Roman" w:cs="Times New Roman"/>
          <w:color w:val="000000"/>
        </w:rPr>
        <w:t>» (614000, г. Пермь, ул. Ленина, 50, офис 602 ИНН 5902162432 ОГРН 1075902013769) Леваков Сергей Валерьевич (ИНН 590413808009, СНИЛС 074-260-354 48), являющийся членом ПАУ ЦФО (ОГРН 1027700542209 ИНН 7705431418 109316 г</w:t>
      </w:r>
      <w:proofErr w:type="gramStart"/>
      <w:r w:rsidRPr="004F1597">
        <w:rPr>
          <w:rFonts w:ascii="Times New Roman" w:hAnsi="Times New Roman" w:cs="Times New Roman"/>
          <w:color w:val="000000"/>
        </w:rPr>
        <w:t>.М</w:t>
      </w:r>
      <w:proofErr w:type="gramEnd"/>
      <w:r w:rsidRPr="004F1597">
        <w:rPr>
          <w:rFonts w:ascii="Times New Roman" w:hAnsi="Times New Roman" w:cs="Times New Roman"/>
          <w:color w:val="000000"/>
        </w:rPr>
        <w:t xml:space="preserve">осква, </w:t>
      </w:r>
      <w:proofErr w:type="spellStart"/>
      <w:r w:rsidRPr="004F1597">
        <w:rPr>
          <w:rFonts w:ascii="Times New Roman" w:hAnsi="Times New Roman" w:cs="Times New Roman"/>
          <w:color w:val="000000"/>
        </w:rPr>
        <w:t>Остаповский</w:t>
      </w:r>
      <w:proofErr w:type="spellEnd"/>
      <w:r w:rsidRPr="004F1597">
        <w:rPr>
          <w:rFonts w:ascii="Times New Roman" w:hAnsi="Times New Roman" w:cs="Times New Roman"/>
          <w:color w:val="000000"/>
        </w:rPr>
        <w:t xml:space="preserve"> проезд д. 3 стр. 6 </w:t>
      </w:r>
      <w:proofErr w:type="spellStart"/>
      <w:r w:rsidRPr="004F1597">
        <w:rPr>
          <w:rFonts w:ascii="Times New Roman" w:hAnsi="Times New Roman" w:cs="Times New Roman"/>
          <w:color w:val="000000"/>
        </w:rPr>
        <w:t>оф</w:t>
      </w:r>
      <w:proofErr w:type="spellEnd"/>
      <w:r w:rsidRPr="004F1597">
        <w:rPr>
          <w:rFonts w:ascii="Times New Roman" w:hAnsi="Times New Roman" w:cs="Times New Roman"/>
          <w:color w:val="000000"/>
        </w:rPr>
        <w:t xml:space="preserve">. 201), сообщает о заключении договора купли-продажи с победителем торгов в форме публичного предложения, назначенных с 10-00 ч. </w:t>
      </w:r>
      <w:proofErr w:type="spellStart"/>
      <w:r w:rsidRPr="004F1597">
        <w:rPr>
          <w:rFonts w:ascii="Times New Roman" w:hAnsi="Times New Roman" w:cs="Times New Roman"/>
          <w:color w:val="000000"/>
        </w:rPr>
        <w:t>мск</w:t>
      </w:r>
      <w:proofErr w:type="spellEnd"/>
      <w:r w:rsidRPr="004F1597">
        <w:rPr>
          <w:rFonts w:ascii="Times New Roman" w:hAnsi="Times New Roman" w:cs="Times New Roman"/>
          <w:color w:val="000000"/>
        </w:rPr>
        <w:t>. 09.09.2019 , указанных в объявлении в газете «</w:t>
      </w:r>
      <w:proofErr w:type="spellStart"/>
      <w:r w:rsidRPr="004F1597">
        <w:rPr>
          <w:rFonts w:ascii="Times New Roman" w:hAnsi="Times New Roman" w:cs="Times New Roman"/>
          <w:color w:val="000000"/>
        </w:rPr>
        <w:t>Коммерсантъ</w:t>
      </w:r>
      <w:proofErr w:type="spellEnd"/>
      <w:r w:rsidRPr="004F1597">
        <w:rPr>
          <w:rFonts w:ascii="Times New Roman" w:hAnsi="Times New Roman" w:cs="Times New Roman"/>
          <w:color w:val="000000"/>
        </w:rPr>
        <w:t xml:space="preserve">» № 162 от 07.09.2019 г.: </w:t>
      </w:r>
      <w:r w:rsidRPr="004F1597">
        <w:rPr>
          <w:rFonts w:ascii="Times New Roman" w:hAnsi="Times New Roman" w:cs="Times New Roman"/>
          <w:color w:val="000000"/>
        </w:rPr>
        <w:br/>
        <w:t>Победителем торгов № РАД-182019, лот №1 признана Индивидуальный предприниматель Хакимова Светлана Александровна, 614097 г</w:t>
      </w:r>
      <w:proofErr w:type="gramStart"/>
      <w:r w:rsidRPr="004F1597">
        <w:rPr>
          <w:rFonts w:ascii="Times New Roman" w:hAnsi="Times New Roman" w:cs="Times New Roman"/>
          <w:color w:val="000000"/>
        </w:rPr>
        <w:t>.П</w:t>
      </w:r>
      <w:proofErr w:type="gramEnd"/>
      <w:r w:rsidRPr="004F1597">
        <w:rPr>
          <w:rFonts w:ascii="Times New Roman" w:hAnsi="Times New Roman" w:cs="Times New Roman"/>
          <w:color w:val="000000"/>
        </w:rPr>
        <w:t xml:space="preserve">ермь, ул. </w:t>
      </w:r>
      <w:proofErr w:type="spellStart"/>
      <w:r w:rsidRPr="004F1597">
        <w:rPr>
          <w:rFonts w:ascii="Times New Roman" w:hAnsi="Times New Roman" w:cs="Times New Roman"/>
          <w:color w:val="000000"/>
        </w:rPr>
        <w:t>Подлесная</w:t>
      </w:r>
      <w:proofErr w:type="spellEnd"/>
      <w:r w:rsidRPr="004F1597">
        <w:rPr>
          <w:rFonts w:ascii="Times New Roman" w:hAnsi="Times New Roman" w:cs="Times New Roman"/>
          <w:color w:val="000000"/>
        </w:rPr>
        <w:t>, 43а, кв.407, ОГРН 308590330200047, ИНН 590415605780, подавшая единственную заявку которая не ниже цены продажи имущества Должника, установленной для периода ценового предложения торгов за имущество</w:t>
      </w:r>
      <w:r w:rsidR="004F1597">
        <w:rPr>
          <w:rFonts w:ascii="Times New Roman" w:hAnsi="Times New Roman" w:cs="Times New Roman"/>
          <w:color w:val="000000"/>
        </w:rPr>
        <w:t>.</w:t>
      </w:r>
      <w:r w:rsidRPr="004F1597">
        <w:rPr>
          <w:rFonts w:ascii="Times New Roman" w:hAnsi="Times New Roman" w:cs="Times New Roman"/>
          <w:color w:val="000000"/>
        </w:rPr>
        <w:t xml:space="preserve"> Заинтересованность по отношению к должнику и конкурсному управляющему отсутствует. С победителем торгов заключен договор купли-продажи от 11.11.2019. Цена договора: 66 651 984,00 рублей</w:t>
      </w:r>
    </w:p>
    <w:sectPr w:rsidR="00197733" w:rsidRPr="004F1597" w:rsidSect="00D9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0CDD"/>
    <w:rsid w:val="00197733"/>
    <w:rsid w:val="004F1597"/>
    <w:rsid w:val="00950CDD"/>
    <w:rsid w:val="00D9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Company>Utel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gdv</dc:creator>
  <cp:keywords/>
  <dc:description/>
  <cp:lastModifiedBy>gdv</cp:lastModifiedBy>
  <cp:revision>3</cp:revision>
  <dcterms:created xsi:type="dcterms:W3CDTF">2019-11-26T17:57:00Z</dcterms:created>
  <dcterms:modified xsi:type="dcterms:W3CDTF">2019-11-26T18:19:00Z</dcterms:modified>
</cp:coreProperties>
</file>