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CC00D9">
        <w:rPr>
          <w:sz w:val="28"/>
          <w:szCs w:val="28"/>
        </w:rPr>
        <w:t>91748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CC00D9">
        <w:rPr>
          <w:rFonts w:ascii="Times New Roman" w:hAnsi="Times New Roman" w:cs="Times New Roman"/>
          <w:sz w:val="28"/>
          <w:szCs w:val="28"/>
        </w:rPr>
        <w:t>29.07.2019 00:15 - 26.08.2019 00:15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3F62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3F6233" w:rsidRDefault="00CC00D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F6233">
              <w:rPr>
                <w:sz w:val="28"/>
                <w:szCs w:val="28"/>
              </w:rPr>
              <w:t>Общества с ограниченной ответственностью «Никольская мельница»</w:t>
            </w:r>
            <w:r w:rsidR="00D342DA" w:rsidRPr="003F6233">
              <w:rPr>
                <w:sz w:val="28"/>
                <w:szCs w:val="28"/>
              </w:rPr>
              <w:t xml:space="preserve">, </w:t>
            </w:r>
          </w:p>
          <w:p w:rsidR="00D342DA" w:rsidRPr="003F6233" w:rsidRDefault="00CC00D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F6233">
              <w:rPr>
                <w:sz w:val="28"/>
                <w:szCs w:val="28"/>
              </w:rPr>
              <w:t>399350, Липецкая область, Усманский район, село Никольское, улица Ленина, 220-А</w:t>
            </w:r>
            <w:r w:rsidR="00D342DA" w:rsidRPr="003F6233">
              <w:rPr>
                <w:sz w:val="28"/>
                <w:szCs w:val="28"/>
              </w:rPr>
              <w:t xml:space="preserve">, ОГРН </w:t>
            </w:r>
            <w:r w:rsidRPr="003F6233">
              <w:rPr>
                <w:sz w:val="28"/>
                <w:szCs w:val="28"/>
              </w:rPr>
              <w:t>1104816000079</w:t>
            </w:r>
            <w:r w:rsidR="00D342DA" w:rsidRPr="003F6233">
              <w:rPr>
                <w:sz w:val="28"/>
                <w:szCs w:val="28"/>
              </w:rPr>
              <w:t xml:space="preserve">, ИНН </w:t>
            </w:r>
            <w:r w:rsidRPr="003F6233">
              <w:rPr>
                <w:sz w:val="28"/>
                <w:szCs w:val="28"/>
              </w:rPr>
              <w:t>4816011582</w:t>
            </w:r>
            <w:r w:rsidR="00D342DA" w:rsidRPr="003F6233">
              <w:rPr>
                <w:sz w:val="28"/>
                <w:szCs w:val="28"/>
              </w:rPr>
              <w:t>.</w:t>
            </w:r>
          </w:p>
          <w:p w:rsidR="00D342DA" w:rsidRPr="003F623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3F6233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CC00D9" w:rsidRPr="003F6233" w:rsidRDefault="00CC00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Строганов Сергей Александрович</w:t>
            </w:r>
          </w:p>
          <w:p w:rsidR="00D342DA" w:rsidRPr="003F6233" w:rsidRDefault="00CC00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 ЦФО (Ассоциация 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3F62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3F6233" w:rsidRDefault="00CC00D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F6233">
              <w:rPr>
                <w:sz w:val="28"/>
                <w:szCs w:val="28"/>
              </w:rPr>
              <w:t>Арбитражный суд Липецкой области</w:t>
            </w:r>
            <w:r w:rsidR="00D342DA" w:rsidRPr="003F6233">
              <w:rPr>
                <w:sz w:val="28"/>
                <w:szCs w:val="28"/>
              </w:rPr>
              <w:t xml:space="preserve">, дело о банкротстве </w:t>
            </w:r>
            <w:r w:rsidRPr="003F6233">
              <w:rPr>
                <w:sz w:val="28"/>
                <w:szCs w:val="28"/>
              </w:rPr>
              <w:t>А36-6612/2018</w:t>
            </w:r>
          </w:p>
        </w:tc>
      </w:tr>
      <w:tr w:rsidR="00D342DA" w:rsidRPr="003F62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3F6233" w:rsidRDefault="00CC00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Липецкой области</w:t>
            </w:r>
            <w:r w:rsidR="00D342DA"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16.07.2018</w:t>
            </w:r>
            <w:r w:rsidR="00D342DA"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C00D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Право аренды на земельный участок, категория земель:земли населенных пунктов для размещения промышленных объектов, общая пл. 68469 кв.м. кад.№48:16:0650304:11; производственная база, общей площадью 3071,7 кв.м.; мельница; Блок-контейнер металлический 2,4*2,4*2,4;Весы автомобильные тензометрические ВАТ-80-18-3-ЗЦ-В от 60 до 80 т; Белизномер Блик-РЗ; Трансформатор ТМ 400кВА10/04 кВ;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Гидравлический штаблер SHM-1016 ручной (г/п 1000кг, в/п1600 мм); Измеритель деформации клейковины ИДК -3М; Прибор для определения числа падения ПЧП-3. Имущество находится по адресу: 399350, Липецкая обл., Усманский р-н, с.Никольское, ул.Ленина, 220-А.Начальная цена лота №1- 11 176 381,80 руб.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C00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CC00D9">
              <w:rPr>
                <w:sz w:val="28"/>
                <w:szCs w:val="28"/>
              </w:rPr>
              <w:t>29.07.2019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CC00D9">
              <w:rPr>
                <w:sz w:val="28"/>
                <w:szCs w:val="28"/>
              </w:rPr>
              <w:t>26.08.2019 г. в 00:15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C00D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юр. лица), фамилию, имя, отчество, паспортные данные, сведения о месте жительства (для физ. лица), номер контактного телефона, адрес электронной почты, сведения о наличии </w:t>
            </w:r>
            <w:r>
              <w:rPr>
                <w:bCs/>
                <w:sz w:val="28"/>
                <w:szCs w:val="28"/>
              </w:rPr>
              <w:lastRenderedPageBreak/>
              <w:t>или об отсутствии заинтересованности заявителя по отношению к должнику, кредиторам, конкурсному управляющему и о характере этой заинтересованности; сведения об участии в капитале заявителя конкурсного управляющего, а также СРО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3F62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CC00D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CC00D9" w:rsidRDefault="00CC00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3F6233" w:rsidRDefault="00CC00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62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 Размер задатка составляет 10% от начальной стоимости в соответствующем периоде.</w:t>
            </w:r>
            <w:r w:rsidR="00D342DA" w:rsidRPr="003F62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3F6233" w:rsidRDefault="00CC00D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3F623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Задаток перечисляется на р/с должника, реквизиты для перечисления задатка: получатель ООО «Никольская мельница», р/с 40702810435000009654 в Липецком отделении №8593 ПАО Сбербанк России г. Липецк, БИК 044206604, к/с 30101810800000000604, ИНН получателя 4816011580.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CC00D9" w:rsidRDefault="00CC00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11 176 381.80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CC00D9" w:rsidRDefault="00CC00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CC00D9" w:rsidRDefault="003F623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29.07.2019 в 0:15</w:t>
            </w:r>
            <w:r w:rsidR="00CC00D9">
              <w:rPr>
                <w:color w:val="auto"/>
                <w:sz w:val="28"/>
                <w:szCs w:val="28"/>
              </w:rPr>
              <w:t xml:space="preserve"> (11 176 381.80 руб.) - 02.08.2019;</w:t>
            </w:r>
          </w:p>
          <w:p w:rsidR="00CC00D9" w:rsidRDefault="003F623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02.08.2019 в 0:15</w:t>
            </w:r>
            <w:r w:rsidR="00CC00D9">
              <w:rPr>
                <w:color w:val="auto"/>
                <w:sz w:val="28"/>
                <w:szCs w:val="28"/>
              </w:rPr>
              <w:t xml:space="preserve"> (10 617 562.71 руб.) - 06.08.2019;</w:t>
            </w:r>
          </w:p>
          <w:p w:rsidR="00CC00D9" w:rsidRDefault="003F623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06.08.2019 в 0:15</w:t>
            </w:r>
            <w:r w:rsidR="00CC00D9">
              <w:rPr>
                <w:color w:val="auto"/>
                <w:sz w:val="28"/>
                <w:szCs w:val="28"/>
              </w:rPr>
              <w:t xml:space="preserve"> (10 058 743.62 руб.) - 10.08.2019;</w:t>
            </w:r>
          </w:p>
          <w:p w:rsidR="00CC00D9" w:rsidRDefault="003F623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10.08.2019 в 0:15</w:t>
            </w:r>
            <w:r w:rsidR="00CC00D9">
              <w:rPr>
                <w:color w:val="auto"/>
                <w:sz w:val="28"/>
                <w:szCs w:val="28"/>
              </w:rPr>
              <w:t>(9 499 924.53 руб.) - 14.08.2019;</w:t>
            </w:r>
          </w:p>
          <w:p w:rsidR="00CC00D9" w:rsidRDefault="003F623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14.08.2019 в 0:15 </w:t>
            </w:r>
            <w:r w:rsidR="00CC00D9">
              <w:rPr>
                <w:color w:val="auto"/>
                <w:sz w:val="28"/>
                <w:szCs w:val="28"/>
              </w:rPr>
              <w:t>(8 941 105.44 руб.) - 18.08.2019;</w:t>
            </w:r>
          </w:p>
          <w:p w:rsidR="00CC00D9" w:rsidRDefault="003F623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18.08.2019 в 0:15</w:t>
            </w:r>
            <w:r w:rsidR="00CC00D9">
              <w:rPr>
                <w:color w:val="auto"/>
                <w:sz w:val="28"/>
                <w:szCs w:val="28"/>
              </w:rPr>
              <w:t xml:space="preserve"> (8 382 286.35 руб.) - 22.08.2019;</w:t>
            </w:r>
          </w:p>
          <w:p w:rsidR="00CC00D9" w:rsidRDefault="003F623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22.08.2019 в 0:15</w:t>
            </w:r>
            <w:r w:rsidR="00CC00D9">
              <w:rPr>
                <w:color w:val="auto"/>
                <w:sz w:val="28"/>
                <w:szCs w:val="28"/>
              </w:rPr>
              <w:t xml:space="preserve"> (7 823 467.26 руб.) - 26.08.2019;</w:t>
            </w:r>
          </w:p>
          <w:p w:rsidR="00D342DA" w:rsidRPr="003F6233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3F6233" w:rsidRDefault="00CC00D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по продаже имущества посредством публичного предложения определяется согласно абзацам 5,6,7 п. 4 ст. 139 ФЗ № 127 «О несостоятельности(банкротстве)».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C00D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по периодам.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C00D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3F6233" w:rsidRDefault="00CC00D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ООО «Никольская мельница», р/с 40702810735000009655 в Липецком отделении №8593 ПАО Сбербанк России г. Липецк, БИК 044206604, к/с 30101810800000000604, ИНН получателя 4816011580.</w:t>
            </w:r>
          </w:p>
        </w:tc>
      </w:tr>
      <w:tr w:rsidR="00D342DA" w:rsidRPr="003F62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3F623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CC00D9"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Строганов Сергей Александрович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0D9"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482402751299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CC00D9"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398059,г.Липецк, ул.Мичурина,д.22"а", кв. 58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CC00D9"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84742774777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CC00D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</w:t>
              </w:r>
              <w:r w:rsidR="00CC00D9" w:rsidRPr="003F6233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CC00D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lexlipetsk</w:t>
              </w:r>
              <w:r w:rsidR="00CC00D9" w:rsidRPr="003F6233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CC00D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3F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CC00D9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27.07.2019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F6233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00D9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8044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2019-07-27T07:38:00Z</dcterms:created>
  <dcterms:modified xsi:type="dcterms:W3CDTF">2019-07-27T07:38:00Z</dcterms:modified>
</cp:coreProperties>
</file>