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E64" w:rsidRDefault="00B15AF7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Решением АРБИТРАЖНОГА СУДА БЕЛГОРОДСКОЙ ОБЛАСТИ от 06.11.2018г. по делу № А08-4189/2018 ООО "ТРАНССЕРВИС" (ОГРН 1113123000748, ИНН 3123225289, адрес: 308009, ОБЛАСТЬ БЕЛГОРОДСКАЯ, ГОРОД БЕЛГОРОД, УЛИЦА СУМСКАЯ , ДОМ 12) признано несостоятельным (банкротом), открыто конкурсное производство. Конкурсным управляющим утвержден Злобин Константин Петрович (ИНН 310200018539, СНИЛС 065-518-679-90, адрес для направления корреспонденции конкурсному управляющему: 308033, </w:t>
      </w:r>
      <w:proofErr w:type="spellStart"/>
      <w:r>
        <w:rPr>
          <w:rFonts w:ascii="Tahoma" w:hAnsi="Tahoma" w:cs="Tahoma"/>
          <w:color w:val="000000"/>
        </w:rPr>
        <w:t>обл</w:t>
      </w:r>
      <w:proofErr w:type="spellEnd"/>
      <w:r>
        <w:rPr>
          <w:rFonts w:ascii="Tahoma" w:hAnsi="Tahoma" w:cs="Tahoma"/>
          <w:color w:val="000000"/>
        </w:rPr>
        <w:t xml:space="preserve"> Белгородская, г Белгород, ОПС-33, а/я 674) - член ПАУ ЦФО (ОГРН 1027700542209, ИНН 7705431418, адрес: 109316, г Москва, проезд </w:t>
      </w:r>
      <w:proofErr w:type="spellStart"/>
      <w:r>
        <w:rPr>
          <w:rFonts w:ascii="Tahoma" w:hAnsi="Tahoma" w:cs="Tahoma"/>
          <w:color w:val="000000"/>
        </w:rPr>
        <w:t>Остаповский</w:t>
      </w:r>
      <w:proofErr w:type="spellEnd"/>
      <w:r>
        <w:rPr>
          <w:rFonts w:ascii="Tahoma" w:hAnsi="Tahoma" w:cs="Tahoma"/>
          <w:color w:val="000000"/>
        </w:rPr>
        <w:t xml:space="preserve">, 3, строение 6, </w:t>
      </w:r>
      <w:proofErr w:type="spellStart"/>
      <w:r>
        <w:rPr>
          <w:rFonts w:ascii="Tahoma" w:hAnsi="Tahoma" w:cs="Tahoma"/>
          <w:color w:val="000000"/>
        </w:rPr>
        <w:t>оф</w:t>
      </w:r>
      <w:proofErr w:type="spellEnd"/>
      <w:r>
        <w:rPr>
          <w:rFonts w:ascii="Tahoma" w:hAnsi="Tahoma" w:cs="Tahoma"/>
          <w:color w:val="000000"/>
        </w:rPr>
        <w:t>. 201, 208).</w:t>
      </w:r>
    </w:p>
    <w:p w:rsidR="00B15AF7" w:rsidRPr="00B15AF7" w:rsidRDefault="00B15AF7">
      <w:pPr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Организатор торгов - конкурсный управляющий сообщает, что назначенные на 15.08.2019 повторные торги, сообщение 3923897 о которых было размещено 03.07.2019 г. на сайте Единого Федерального реестра сведений о банкротстве, по Лоту №1 признаны несостоявшимися в связи с допуском к торгам только одного участника - </w:t>
      </w:r>
      <w:proofErr w:type="spellStart"/>
      <w:r w:rsidRPr="00B15AF7">
        <w:rPr>
          <w:rFonts w:ascii="Tahoma" w:hAnsi="Tahoma" w:cs="Tahoma"/>
          <w:color w:val="000000"/>
        </w:rPr>
        <w:t>Гаспарян</w:t>
      </w:r>
      <w:proofErr w:type="spellEnd"/>
      <w:r w:rsidRPr="00B15AF7">
        <w:rPr>
          <w:rFonts w:ascii="Tahoma" w:hAnsi="Tahoma" w:cs="Tahoma"/>
          <w:color w:val="000000"/>
        </w:rPr>
        <w:t xml:space="preserve"> Папин </w:t>
      </w:r>
      <w:proofErr w:type="spellStart"/>
      <w:r w:rsidRPr="00B15AF7">
        <w:rPr>
          <w:rFonts w:ascii="Tahoma" w:hAnsi="Tahoma" w:cs="Tahoma"/>
          <w:color w:val="000000"/>
        </w:rPr>
        <w:t>Акопович</w:t>
      </w:r>
      <w:proofErr w:type="spellEnd"/>
      <w:r w:rsidRPr="00B15AF7">
        <w:rPr>
          <w:rFonts w:ascii="Tahoma" w:hAnsi="Tahoma" w:cs="Tahoma"/>
          <w:color w:val="000000"/>
        </w:rPr>
        <w:t xml:space="preserve"> (ИНН312330386400)</w:t>
      </w:r>
      <w:r>
        <w:rPr>
          <w:rFonts w:ascii="Tahoma" w:hAnsi="Tahoma" w:cs="Tahoma"/>
          <w:color w:val="000000"/>
        </w:rPr>
        <w:t>, с которым по предложенной им за имущество цене в размере 869 670 рублей 00 копеек 16 августа 2019 г.заключен Договор купли-продажи имущества.</w:t>
      </w:r>
      <w:r>
        <w:rPr>
          <w:rFonts w:ascii="Tahoma" w:hAnsi="Tahoma" w:cs="Tahoma"/>
          <w:color w:val="000000"/>
        </w:rPr>
        <w:br/>
        <w:t>Покупатель не является заинтересованным лицом по отношению к должнику, кредиторам должника, конкурсному управляющему, и в капитале которого конкурсный управляющий и Ассоциация «</w:t>
      </w:r>
      <w:proofErr w:type="spellStart"/>
      <w:r>
        <w:rPr>
          <w:rFonts w:ascii="Tahoma" w:hAnsi="Tahoma" w:cs="Tahoma"/>
          <w:color w:val="000000"/>
        </w:rPr>
        <w:t>Саморегулируемая</w:t>
      </w:r>
      <w:proofErr w:type="spellEnd"/>
      <w:r>
        <w:rPr>
          <w:rFonts w:ascii="Tahoma" w:hAnsi="Tahoma" w:cs="Tahoma"/>
          <w:color w:val="000000"/>
        </w:rPr>
        <w:t xml:space="preserve"> организация арбитражных управляющих Центрального федерального округа» участия не принимают.</w:t>
      </w:r>
    </w:p>
    <w:sectPr w:rsidR="00B15AF7" w:rsidRPr="00B15AF7" w:rsidSect="009E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characterSpacingControl w:val="doNotCompress"/>
  <w:compat/>
  <w:rsids>
    <w:rsidRoot w:val="00B15AF7"/>
    <w:rsid w:val="00034884"/>
    <w:rsid w:val="00043062"/>
    <w:rsid w:val="000A1F08"/>
    <w:rsid w:val="001A7C36"/>
    <w:rsid w:val="001F2A8C"/>
    <w:rsid w:val="002B03F1"/>
    <w:rsid w:val="002B3BB9"/>
    <w:rsid w:val="00340BEE"/>
    <w:rsid w:val="003617E3"/>
    <w:rsid w:val="0041433A"/>
    <w:rsid w:val="004D4150"/>
    <w:rsid w:val="00506ABB"/>
    <w:rsid w:val="00542E91"/>
    <w:rsid w:val="00574216"/>
    <w:rsid w:val="00580EA5"/>
    <w:rsid w:val="00766576"/>
    <w:rsid w:val="00766B41"/>
    <w:rsid w:val="007D6CE0"/>
    <w:rsid w:val="007E0CFA"/>
    <w:rsid w:val="00820FD0"/>
    <w:rsid w:val="00856366"/>
    <w:rsid w:val="00867321"/>
    <w:rsid w:val="00884C99"/>
    <w:rsid w:val="008B7855"/>
    <w:rsid w:val="008D75A8"/>
    <w:rsid w:val="008F272E"/>
    <w:rsid w:val="00950AEF"/>
    <w:rsid w:val="009A5168"/>
    <w:rsid w:val="009D14A9"/>
    <w:rsid w:val="009E6E64"/>
    <w:rsid w:val="009F5B62"/>
    <w:rsid w:val="00A12D75"/>
    <w:rsid w:val="00A13009"/>
    <w:rsid w:val="00A61729"/>
    <w:rsid w:val="00A93EE6"/>
    <w:rsid w:val="00AD6DCE"/>
    <w:rsid w:val="00B04291"/>
    <w:rsid w:val="00B15AF7"/>
    <w:rsid w:val="00B45A58"/>
    <w:rsid w:val="00B919A9"/>
    <w:rsid w:val="00BD3F18"/>
    <w:rsid w:val="00C4055F"/>
    <w:rsid w:val="00C5258D"/>
    <w:rsid w:val="00CA41DB"/>
    <w:rsid w:val="00CB704C"/>
    <w:rsid w:val="00D321E7"/>
    <w:rsid w:val="00E82994"/>
    <w:rsid w:val="00F36F4D"/>
    <w:rsid w:val="00FE19C3"/>
    <w:rsid w:val="00FE7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1208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Yura</dc:creator>
  <cp:lastModifiedBy>Yura</cp:lastModifiedBy>
  <cp:revision>1</cp:revision>
  <dcterms:created xsi:type="dcterms:W3CDTF">2019-08-19T06:29:00Z</dcterms:created>
  <dcterms:modified xsi:type="dcterms:W3CDTF">2019-08-19T06:33:00Z</dcterms:modified>
</cp:coreProperties>
</file>