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AA" w:rsidRDefault="007D06AA" w:rsidP="007D4B06">
      <w:pPr>
        <w:ind w:firstLine="708"/>
        <w:rPr>
          <w:rFonts w:ascii="Times New Roman" w:hAnsi="Times New Roman" w:cs="Times New Roman"/>
          <w:sz w:val="24"/>
        </w:rPr>
      </w:pPr>
      <w:r w:rsidRPr="007D06AA">
        <w:rPr>
          <w:rFonts w:ascii="Times New Roman" w:hAnsi="Times New Roman" w:cs="Times New Roman"/>
          <w:sz w:val="24"/>
        </w:rPr>
        <w:t>Перечень имущества</w:t>
      </w:r>
      <w:r>
        <w:rPr>
          <w:rFonts w:ascii="Times New Roman" w:hAnsi="Times New Roman" w:cs="Times New Roman"/>
          <w:sz w:val="24"/>
        </w:rPr>
        <w:t>,</w:t>
      </w:r>
      <w:r w:rsidRPr="007D06AA">
        <w:rPr>
          <w:rFonts w:ascii="Times New Roman" w:hAnsi="Times New Roman" w:cs="Times New Roman"/>
          <w:sz w:val="24"/>
        </w:rPr>
        <w:t xml:space="preserve"> ООО «СХП «ГРАНТ», входящего в состав лота №2.</w:t>
      </w:r>
    </w:p>
    <w:p w:rsidR="007D4B06" w:rsidRPr="007D06AA" w:rsidRDefault="007D4B06" w:rsidP="007D4B06">
      <w:pPr>
        <w:rPr>
          <w:rFonts w:ascii="Times New Roman" w:hAnsi="Times New Roman" w:cs="Times New Roman"/>
          <w:sz w:val="24"/>
        </w:rPr>
      </w:pPr>
    </w:p>
    <w:p w:rsidR="007D06AA" w:rsidRPr="007D06AA" w:rsidRDefault="007D4B06" w:rsidP="007D4B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Имущество, </w:t>
      </w:r>
      <w:r w:rsidR="007D06AA" w:rsidRPr="007D06AA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ПАО Сбербанк: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Коровник,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1 176,9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номер:44:32:030118:74, (</w:t>
      </w:r>
      <w:r w:rsidR="0007587F">
        <w:rPr>
          <w:rFonts w:ascii="Times New Roman" w:hAnsi="Times New Roman" w:cs="Times New Roman"/>
          <w:sz w:val="24"/>
          <w:szCs w:val="24"/>
        </w:rPr>
        <w:t>824 537,70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Зд</w:t>
      </w:r>
      <w:r w:rsidR="00B64889">
        <w:rPr>
          <w:rFonts w:ascii="Times New Roman" w:hAnsi="Times New Roman" w:cs="Times New Roman"/>
          <w:sz w:val="24"/>
          <w:szCs w:val="24"/>
        </w:rPr>
        <w:t>а</w:t>
      </w:r>
      <w:r w:rsidRPr="00EC68B4">
        <w:rPr>
          <w:rFonts w:ascii="Times New Roman" w:hAnsi="Times New Roman" w:cs="Times New Roman"/>
          <w:sz w:val="24"/>
          <w:szCs w:val="24"/>
        </w:rPr>
        <w:t>ние (производственное помещение),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номер:44:32:000000:275, (</w:t>
      </w:r>
      <w:r w:rsidR="0007587F">
        <w:rPr>
          <w:rFonts w:ascii="Times New Roman" w:hAnsi="Times New Roman" w:cs="Times New Roman"/>
          <w:sz w:val="24"/>
          <w:szCs w:val="24"/>
        </w:rPr>
        <w:t>375 114,60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</w:t>
      </w:r>
      <w:r w:rsidR="00B64889" w:rsidRPr="00EC68B4">
        <w:rPr>
          <w:rFonts w:ascii="Times New Roman" w:hAnsi="Times New Roman" w:cs="Times New Roman"/>
          <w:sz w:val="24"/>
          <w:szCs w:val="24"/>
        </w:rPr>
        <w:t>д</w:t>
      </w:r>
      <w:r w:rsidRPr="00EC68B4">
        <w:rPr>
          <w:rFonts w:ascii="Times New Roman" w:hAnsi="Times New Roman" w:cs="Times New Roman"/>
          <w:sz w:val="24"/>
          <w:szCs w:val="24"/>
        </w:rPr>
        <w:t>ание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553,5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номер:44:32:000000:151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07587F">
        <w:rPr>
          <w:rFonts w:ascii="Times New Roman" w:hAnsi="Times New Roman" w:cs="Times New Roman"/>
          <w:sz w:val="24"/>
          <w:szCs w:val="24"/>
        </w:rPr>
        <w:t>345 170,70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</w:t>
      </w:r>
      <w:r w:rsidR="00B64889" w:rsidRPr="00EC68B4">
        <w:rPr>
          <w:rFonts w:ascii="Times New Roman" w:hAnsi="Times New Roman" w:cs="Times New Roman"/>
          <w:sz w:val="24"/>
          <w:szCs w:val="24"/>
        </w:rPr>
        <w:t>д</w:t>
      </w:r>
      <w:r w:rsidRPr="00EC68B4">
        <w:rPr>
          <w:rFonts w:ascii="Times New Roman" w:hAnsi="Times New Roman" w:cs="Times New Roman"/>
          <w:sz w:val="24"/>
          <w:szCs w:val="24"/>
        </w:rPr>
        <w:t>ание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номер:44:32:000000:806, (</w:t>
      </w:r>
      <w:r w:rsidR="0007587F">
        <w:rPr>
          <w:rFonts w:ascii="Times New Roman" w:hAnsi="Times New Roman" w:cs="Times New Roman"/>
          <w:sz w:val="24"/>
          <w:szCs w:val="24"/>
        </w:rPr>
        <w:t>340 231,50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</w:t>
      </w:r>
      <w:r w:rsidR="00B64889" w:rsidRPr="00EC68B4">
        <w:rPr>
          <w:rFonts w:ascii="Times New Roman" w:hAnsi="Times New Roman" w:cs="Times New Roman"/>
          <w:sz w:val="24"/>
          <w:szCs w:val="24"/>
        </w:rPr>
        <w:t>д</w:t>
      </w:r>
      <w:r w:rsidRPr="00EC68B4">
        <w:rPr>
          <w:rFonts w:ascii="Times New Roman" w:hAnsi="Times New Roman" w:cs="Times New Roman"/>
          <w:sz w:val="24"/>
          <w:szCs w:val="24"/>
        </w:rPr>
        <w:t>ание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179,4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номер:44:32:030118:37, (</w:t>
      </w:r>
      <w:r w:rsidR="0007587F">
        <w:rPr>
          <w:rFonts w:ascii="Times New Roman" w:hAnsi="Times New Roman" w:cs="Times New Roman"/>
          <w:sz w:val="24"/>
          <w:szCs w:val="24"/>
        </w:rPr>
        <w:t>138 121,20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Цех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575,6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номер:44:08:062001:306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07587F">
        <w:rPr>
          <w:rFonts w:ascii="Times New Roman" w:hAnsi="Times New Roman" w:cs="Times New Roman"/>
          <w:sz w:val="24"/>
          <w:szCs w:val="24"/>
        </w:rPr>
        <w:t>485 055,90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Цех №2 по откорму свиней,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900,1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номер:44:08:062001:307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07587F">
        <w:rPr>
          <w:rFonts w:ascii="Times New Roman" w:hAnsi="Times New Roman" w:cs="Times New Roman"/>
          <w:sz w:val="24"/>
          <w:szCs w:val="24"/>
        </w:rPr>
        <w:t>595 967,40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вредности различного профиля,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58 312,49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Костромская обл., г.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ориентира (ОАО «СХП «ГРАНТ»), расположенного в границах участка, кадастровый номер:44:32:030118:14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07587F">
        <w:rPr>
          <w:rFonts w:ascii="Times New Roman" w:hAnsi="Times New Roman" w:cs="Times New Roman"/>
          <w:sz w:val="24"/>
          <w:szCs w:val="24"/>
        </w:rPr>
        <w:t>4 321 800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87 179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 (</w:t>
      </w:r>
      <w:r w:rsidR="0007587F">
        <w:rPr>
          <w:rFonts w:ascii="Times New Roman" w:hAnsi="Times New Roman" w:cs="Times New Roman"/>
          <w:sz w:val="24"/>
          <w:szCs w:val="24"/>
        </w:rPr>
        <w:t>144 824,40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157 104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</w:t>
      </w:r>
      <w:r w:rsidRPr="00EC68B4">
        <w:rPr>
          <w:rFonts w:ascii="Times New Roman" w:hAnsi="Times New Roman" w:cs="Times New Roman"/>
          <w:sz w:val="24"/>
          <w:szCs w:val="24"/>
        </w:rPr>
        <w:lastRenderedPageBreak/>
        <w:t>Почтовый адрес ориентира: Костромская область, г. Волгореченск, кадастровый номер:44:32:030118:32</w:t>
      </w:r>
      <w:r w:rsidR="0011557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  <w:sz w:val="24"/>
          <w:szCs w:val="24"/>
        </w:rPr>
        <w:t xml:space="preserve"> (</w:t>
      </w:r>
      <w:r w:rsidR="0007587F">
        <w:rPr>
          <w:rFonts w:ascii="Times New Roman" w:hAnsi="Times New Roman" w:cs="Times New Roman"/>
          <w:sz w:val="24"/>
          <w:szCs w:val="24"/>
        </w:rPr>
        <w:t>208 019,70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44:32:030118:6, (</w:t>
      </w:r>
      <w:r w:rsidR="0007587F">
        <w:rPr>
          <w:rFonts w:ascii="Times New Roman" w:hAnsi="Times New Roman" w:cs="Times New Roman"/>
          <w:sz w:val="24"/>
          <w:szCs w:val="24"/>
        </w:rPr>
        <w:t>2 778,30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11 379,16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номер:44:32:030118:9, (</w:t>
      </w:r>
      <w:r w:rsidR="0007587F">
        <w:rPr>
          <w:rFonts w:ascii="Times New Roman" w:hAnsi="Times New Roman" w:cs="Times New Roman"/>
          <w:sz w:val="24"/>
          <w:szCs w:val="24"/>
        </w:rPr>
        <w:t xml:space="preserve">18 918,90 </w:t>
      </w:r>
      <w:r w:rsidRPr="00EC68B4">
        <w:rPr>
          <w:rFonts w:ascii="Times New Roman" w:hAnsi="Times New Roman" w:cs="Times New Roman"/>
          <w:sz w:val="24"/>
          <w:szCs w:val="24"/>
        </w:rPr>
        <w:t>р.)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6AA" w:rsidRPr="007D06AA" w:rsidRDefault="007D06AA" w:rsidP="007D4B0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6AA">
        <w:rPr>
          <w:rFonts w:ascii="Times New Roman" w:hAnsi="Times New Roman" w:cs="Times New Roman"/>
          <w:b/>
          <w:sz w:val="24"/>
          <w:szCs w:val="24"/>
        </w:rPr>
        <w:t>Незалоговое</w:t>
      </w:r>
      <w:proofErr w:type="spellEnd"/>
      <w:r w:rsidRPr="007D06AA">
        <w:rPr>
          <w:rFonts w:ascii="Times New Roman" w:hAnsi="Times New Roman" w:cs="Times New Roman"/>
          <w:b/>
          <w:sz w:val="24"/>
          <w:szCs w:val="24"/>
        </w:rPr>
        <w:t xml:space="preserve"> имущество: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литер 132, кадастровый номер:44:32:000000:1270, (</w:t>
      </w:r>
      <w:r w:rsidR="0007587F">
        <w:rPr>
          <w:rFonts w:ascii="Times New Roman" w:hAnsi="Times New Roman" w:cs="Times New Roman"/>
          <w:sz w:val="24"/>
          <w:szCs w:val="24"/>
        </w:rPr>
        <w:t>291 148,20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Благоустройство подсобного хозяйства, нежилое, площадь 347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номер:44:32:000000:1267, (</w:t>
      </w:r>
      <w:r w:rsidR="0007587F">
        <w:rPr>
          <w:rFonts w:ascii="Times New Roman" w:hAnsi="Times New Roman" w:cs="Times New Roman"/>
          <w:sz w:val="24"/>
          <w:szCs w:val="24"/>
        </w:rPr>
        <w:t>63 548,10</w:t>
      </w:r>
      <w:r w:rsidR="00CC49A0" w:rsidRPr="00CC49A0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номер:44:32:000000:1269, (</w:t>
      </w:r>
      <w:r w:rsidR="0007587F">
        <w:rPr>
          <w:rFonts w:ascii="Times New Roman" w:hAnsi="Times New Roman" w:cs="Times New Roman"/>
          <w:sz w:val="24"/>
          <w:szCs w:val="24"/>
        </w:rPr>
        <w:t>5 600,70</w:t>
      </w:r>
      <w:r w:rsidR="00CC49A0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р.). </w:t>
      </w:r>
    </w:p>
    <w:p w:rsidR="007D06AA" w:rsidRPr="007D06AA" w:rsidRDefault="007D06AA" w:rsidP="007D4B06">
      <w:pPr>
        <w:rPr>
          <w:b/>
        </w:rPr>
      </w:pPr>
      <w:r w:rsidRPr="007D06AA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№2. </w:t>
      </w:r>
      <w:r w:rsidR="00B64889">
        <w:rPr>
          <w:rFonts w:ascii="Times New Roman" w:hAnsi="Times New Roman" w:cs="Times New Roman"/>
          <w:b/>
          <w:sz w:val="24"/>
          <w:szCs w:val="24"/>
        </w:rPr>
        <w:t>–</w:t>
      </w:r>
      <w:r w:rsidRPr="007D0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87F">
        <w:rPr>
          <w:rFonts w:ascii="Times New Roman" w:hAnsi="Times New Roman" w:cs="Times New Roman"/>
          <w:b/>
          <w:sz w:val="24"/>
          <w:szCs w:val="24"/>
        </w:rPr>
        <w:t>8 160 837,30</w:t>
      </w:r>
      <w:bookmarkStart w:id="0" w:name="_GoBack"/>
      <w:bookmarkEnd w:id="0"/>
      <w:r w:rsidR="00CC49A0" w:rsidRPr="00CC49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6AA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7D06AA" w:rsidRDefault="007D06AA" w:rsidP="007D4B06"/>
    <w:sectPr w:rsidR="007D06A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6DA" w:rsidRDefault="007B46DA" w:rsidP="007D06AA">
      <w:pPr>
        <w:spacing w:after="0" w:line="240" w:lineRule="auto"/>
      </w:pPr>
      <w:r>
        <w:separator/>
      </w:r>
    </w:p>
  </w:endnote>
  <w:endnote w:type="continuationSeparator" w:id="0">
    <w:p w:rsidR="007B46DA" w:rsidRDefault="007B46DA" w:rsidP="007D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6DA" w:rsidRDefault="007B46DA" w:rsidP="007D06AA">
      <w:pPr>
        <w:spacing w:after="0" w:line="240" w:lineRule="auto"/>
      </w:pPr>
      <w:r>
        <w:separator/>
      </w:r>
    </w:p>
  </w:footnote>
  <w:footnote w:type="continuationSeparator" w:id="0">
    <w:p w:rsidR="007B46DA" w:rsidRDefault="007B46DA" w:rsidP="007D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AA" w:rsidRPr="007D06AA" w:rsidRDefault="007D06AA" w:rsidP="007D06AA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7D06AA">
      <w:rPr>
        <w:rFonts w:ascii="Times New Roman" w:hAnsi="Times New Roman" w:cs="Times New Roman"/>
        <w:sz w:val="24"/>
        <w:szCs w:val="24"/>
      </w:rPr>
      <w:t>ПРИЛОЖЕНИЕ 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27"/>
    <w:rsid w:val="000263F9"/>
    <w:rsid w:val="000558CC"/>
    <w:rsid w:val="0007587F"/>
    <w:rsid w:val="00115574"/>
    <w:rsid w:val="00140873"/>
    <w:rsid w:val="001906F9"/>
    <w:rsid w:val="001D5EAB"/>
    <w:rsid w:val="003F0617"/>
    <w:rsid w:val="00467FB0"/>
    <w:rsid w:val="007568A7"/>
    <w:rsid w:val="0078313D"/>
    <w:rsid w:val="007911A5"/>
    <w:rsid w:val="007B46DA"/>
    <w:rsid w:val="007D06AA"/>
    <w:rsid w:val="007D4B06"/>
    <w:rsid w:val="00835FA3"/>
    <w:rsid w:val="00837327"/>
    <w:rsid w:val="009532B9"/>
    <w:rsid w:val="00AA60A8"/>
    <w:rsid w:val="00B368D6"/>
    <w:rsid w:val="00B64889"/>
    <w:rsid w:val="00B8166A"/>
    <w:rsid w:val="00C55E9D"/>
    <w:rsid w:val="00C652A8"/>
    <w:rsid w:val="00C759B2"/>
    <w:rsid w:val="00CB2140"/>
    <w:rsid w:val="00CC49A0"/>
    <w:rsid w:val="00D9001E"/>
    <w:rsid w:val="00DA48F0"/>
    <w:rsid w:val="00E5234C"/>
    <w:rsid w:val="00EA4EE1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6/j6/86q7nvW4UqQ9JZB680u5qKDGPAFvb3kL+dv0bA=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weuzJfHbGOmhCLP45ha5UaRgbyK4z4i3aeAQRuKPl84=</DigestValue>
    </Reference>
  </SignedInfo>
  <SignatureValue>S8YgFhvzGH9CGLiPzNGU/zpC912JQ555X1d54lxGYsGl7z6GqKulfSgJDtzszkT4
LivIRvXZLEgoxEUVXzK25Q==</SignatureValue>
  <KeyInfo>
    <X509Data>
      <X509Certificate>MIINHTCCDMygAwIBAgIRAW4IsoDelFeU6RFdCGWGzWgwCAYGKoUDAgIDMIIBRTEe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vNC10YDRgdCw0L3RgtGKINCa0JDQoNCi0J7QotCV0JrQkCIwHhcNMTgxMjI1MTU0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tyles.xml?ContentType=application/vnd.openxmlformats-officedocument.wordprocessingml.styles+xml">
        <DigestMethod Algorithm="http://www.w3.org/2000/09/xmldsig#sha1"/>
        <DigestValue>Foci2Mpj0MIItEowQsbSOzYYrbo=</DigestValue>
      </Reference>
      <Reference URI="/word/stylesWithEffects.xml?ContentType=application/vnd.ms-word.stylesWithEffects+xml">
        <DigestMethod Algorithm="http://www.w3.org/2000/09/xmldsig#sha1"/>
        <DigestValue>xm9cqHo1SQtArNrxdgTGOJq1K9Y=</DigestValue>
      </Reference>
      <Reference URI="/word/settings.xml?ContentType=application/vnd.openxmlformats-officedocument.wordprocessingml.settings+xml">
        <DigestMethod Algorithm="http://www.w3.org/2000/09/xmldsig#sha1"/>
        <DigestValue>itZmh9mtc1mijmc2l8fc9u3OxIk=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pbA+TVCHMQSyPxl7zyVbZavwQY4=</DigestValue>
      </Reference>
      <Reference URI="/word/footnotes.xml?ContentType=application/vnd.openxmlformats-officedocument.wordprocessingml.footnotes+xml">
        <DigestMethod Algorithm="http://www.w3.org/2000/09/xmldsig#sha1"/>
        <DigestValue>KJ8rOES3jfLWcrqge/6K/noa37Y=</DigestValue>
      </Reference>
      <Reference URI="/word/document.xml?ContentType=application/vnd.openxmlformats-officedocument.wordprocessingml.document.main+xml">
        <DigestMethod Algorithm="http://www.w3.org/2000/09/xmldsig#sha1"/>
        <DigestValue>zol1/+wB4rIlVos5pg/7PoXctOk=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endnotes.xml?ContentType=application/vnd.openxmlformats-officedocument.wordprocessingml.endnotes+xml">
        <DigestMethod Algorithm="http://www.w3.org/2000/09/xmldsig#sha1"/>
        <DigestValue>gvpZVP1m+gg9hldBn8K3NlcStsE=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2019-06-10T08:43:23Z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2019-06-10T08:43:23Z</xd:SigningTime>
          <xd:SigningCertificate>
            <xd:Cert>
              <xd:CertDigest>
                <DigestMethod Algorithm="http://www.w3.org/2000/09/xmldsig#sha1"/>
                <DigestValue>5pBGlTaTalNh6uT+tznog5vOTZw=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КАРТОТЕКА"""</X509IssuerName>
                <X509SerialNumber>486542605311146746721430312336585313640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5F4E-BBF1-4012-93A1-414C1B51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7</cp:revision>
  <dcterms:created xsi:type="dcterms:W3CDTF">2018-09-28T08:34:00Z</dcterms:created>
  <dcterms:modified xsi:type="dcterms:W3CDTF">2019-06-07T09:19:00Z</dcterms:modified>
</cp:coreProperties>
</file>