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74C59">
        <w:rPr>
          <w:sz w:val="28"/>
          <w:szCs w:val="28"/>
        </w:rPr>
        <w:t>88326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74C59">
        <w:rPr>
          <w:rFonts w:ascii="Times New Roman" w:hAnsi="Times New Roman" w:cs="Times New Roman"/>
          <w:sz w:val="28"/>
          <w:szCs w:val="28"/>
        </w:rPr>
        <w:t>03.07.2019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B7010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70101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0101">
              <w:rPr>
                <w:sz w:val="28"/>
                <w:szCs w:val="28"/>
              </w:rPr>
              <w:t>ООО «Курское монтажное управление Техмонтаж»</w:t>
            </w:r>
            <w:r w:rsidR="00D342DA" w:rsidRPr="00B70101">
              <w:rPr>
                <w:sz w:val="28"/>
                <w:szCs w:val="28"/>
              </w:rPr>
              <w:t xml:space="preserve">, </w:t>
            </w:r>
          </w:p>
          <w:p w:rsidR="00D342DA" w:rsidRPr="00B70101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0101">
              <w:rPr>
                <w:sz w:val="28"/>
                <w:szCs w:val="28"/>
              </w:rPr>
              <w:t xml:space="preserve">305018, Курская область, </w:t>
            </w:r>
            <w:proofErr w:type="gramStart"/>
            <w:r w:rsidRPr="00B70101">
              <w:rPr>
                <w:sz w:val="28"/>
                <w:szCs w:val="28"/>
              </w:rPr>
              <w:t>г</w:t>
            </w:r>
            <w:proofErr w:type="gramEnd"/>
            <w:r w:rsidRPr="00B70101">
              <w:rPr>
                <w:sz w:val="28"/>
                <w:szCs w:val="28"/>
              </w:rPr>
              <w:t>. Курск, проспект Ленинского Комсомола, д.2, литер В14</w:t>
            </w:r>
            <w:r w:rsidR="00D342DA" w:rsidRPr="00B70101">
              <w:rPr>
                <w:sz w:val="28"/>
                <w:szCs w:val="28"/>
              </w:rPr>
              <w:t xml:space="preserve">, ОГРН </w:t>
            </w:r>
            <w:r w:rsidRPr="00B70101">
              <w:rPr>
                <w:sz w:val="28"/>
                <w:szCs w:val="28"/>
              </w:rPr>
              <w:t>1044637003322</w:t>
            </w:r>
            <w:r w:rsidR="00D342DA" w:rsidRPr="00B70101">
              <w:rPr>
                <w:sz w:val="28"/>
                <w:szCs w:val="28"/>
              </w:rPr>
              <w:t xml:space="preserve">, ИНН </w:t>
            </w:r>
            <w:r w:rsidRPr="00B70101">
              <w:rPr>
                <w:sz w:val="28"/>
                <w:szCs w:val="28"/>
              </w:rPr>
              <w:t>4632040164</w:t>
            </w:r>
            <w:r w:rsidR="00D342DA" w:rsidRPr="00B70101">
              <w:rPr>
                <w:sz w:val="28"/>
                <w:szCs w:val="28"/>
              </w:rPr>
              <w:t>.</w:t>
            </w:r>
          </w:p>
          <w:p w:rsidR="00D342DA" w:rsidRPr="00B7010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7010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74C59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Флегонтов Дмитрий Александрович</w:t>
            </w:r>
          </w:p>
          <w:p w:rsidR="00D342DA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САМРО "Ассоциация антикризисных управляющих" (Некоммерческое партнерство Саморегулируемая межрегиональная общественная организация "Ассоциация антикризисных управляющих")</w:t>
            </w:r>
          </w:p>
        </w:tc>
      </w:tr>
      <w:tr w:rsidR="00D342DA" w:rsidRPr="00B7010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70101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0101">
              <w:rPr>
                <w:sz w:val="28"/>
                <w:szCs w:val="28"/>
              </w:rPr>
              <w:t>Арбитражный суд Курской области</w:t>
            </w:r>
            <w:r w:rsidR="00D342DA" w:rsidRPr="00B70101">
              <w:rPr>
                <w:sz w:val="28"/>
                <w:szCs w:val="28"/>
              </w:rPr>
              <w:t xml:space="preserve">, дело о банкротстве </w:t>
            </w:r>
            <w:r w:rsidRPr="00B70101">
              <w:rPr>
                <w:sz w:val="28"/>
                <w:szCs w:val="28"/>
              </w:rPr>
              <w:t>А35-5531/2015</w:t>
            </w:r>
          </w:p>
        </w:tc>
      </w:tr>
      <w:tr w:rsidR="00D342DA" w:rsidRPr="00B7010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Курской области</w:t>
            </w:r>
            <w:r w:rsidR="00D342DA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02.06.2016</w:t>
            </w:r>
            <w:r w:rsidR="00D342DA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674C59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здание, назначение: нежилое, площадь: общая 15,8 кв.м., инвентарный номер 38:401:002:000257710:0268:20000, литер Б68, этажность 1, расположенное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</w:t>
            </w:r>
          </w:p>
          <w:p w:rsidR="00674C59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вентилятор ВЦ-14-45, вентиляционная система, кабельная линия, кран-балка, металлоконструкция забора, прибор охранно-пожарной сигнализации, видеокамера цв.NOVICAM W54AR20,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видеонаблюдение, компенсатор газовый ДУ 65, кран 11 с38п d20 РУ40 фл., трубы электросварные 76х3 Ст1-3пс/сп дл.6000; здание, назначение: нежилое, площадь: общая 12,5 кв.м., инвентарный номер 38:401:002:000257710:0226:20000, литер Б26, этажность 1, расположенное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 здание, назначение: нежилое, площадь: общая 49,9 кв.м., инвентарный номер 38:401:002:000257710:0251:20000, литер Б51, этажность 1, г.Курск, пр.Ленинского Комсомола, д.2; здание, назначение: нежилое, площадь: общая 13,7 кв.м., инвентарный номер 38:401:002:000257710:0209:20000, литер Б9, этажность 1,: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д.2; здание, назначение: нежилое, площадь: общая 162,2 кв.м., инвентарный номер 38:401:002:000257710:0315:20000, литер В15, этажность 1,: г.Курск, пр.Ленинского Комсомола, д.2 (обременено залогом перед Банком ТРАСТ); здание, назначение: нежилое, площадь: общая 1170,4 кв.м., инвентарный номер 38:401:002:000257710:0314:20000, литер В14, этажность 1,: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д.2(обременено залогом перед Банком ТРАСТ); право аренды земельного участка, категория земель: земли населенных пунктов  для производственно-хозяйственной деятельности (территория промплощадки), площадью 6140 кв.м., кадастровый номер 46:29:103149:535, расположенный по адресу: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пр.Ленинского Комсомола, д.2.;</w:t>
            </w:r>
          </w:p>
          <w:p w:rsidR="00D342DA" w:rsidRPr="001D2D62" w:rsidRDefault="00674C5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Охладитель FastMig FastCool 10 c комплектующими принадлежностями.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74C59">
              <w:rPr>
                <w:sz w:val="28"/>
                <w:szCs w:val="28"/>
              </w:rPr>
              <w:t>28.05.2019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74C59">
              <w:rPr>
                <w:sz w:val="28"/>
                <w:szCs w:val="28"/>
              </w:rPr>
              <w:t>02.07.2019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74C5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по продаже имущества должника, допускается заявитель, который в установленный настоящим сообщением срок представил заявку на участие в торгах по соответствующему Лоту и внес на счет должника №40702810600300001162 в ПАО «Курскпромбанк» г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урск (БИК 043807708; кор</w:t>
            </w:r>
            <w:proofErr w:type="gramStart"/>
            <w:r>
              <w:rPr>
                <w:bCs/>
                <w:sz w:val="28"/>
                <w:szCs w:val="28"/>
              </w:rPr>
              <w:t>.с</w:t>
            </w:r>
            <w:proofErr w:type="gramEnd"/>
            <w:r>
              <w:rPr>
                <w:bCs/>
                <w:sz w:val="28"/>
                <w:szCs w:val="28"/>
              </w:rPr>
              <w:t>чет №30101810800000000708) задаток в размере 10 % (десять процентов) от начальной цены продажи Лота в срок, обеспечивающий его поступление на этот счет до 24 час.00 мин. последнего дня приема заявок.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7010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74C5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74C59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2 970.00 руб.</w:t>
            </w:r>
          </w:p>
          <w:p w:rsidR="00674C59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627 030.00 руб.</w:t>
            </w:r>
          </w:p>
          <w:p w:rsidR="00674C59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45 180.00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701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Заявки на участие в торгах представляются оператору электронной площадки в форме электронных документов в течение 25 рабочих дней, начиная с первого рабочего дня, </w:t>
            </w:r>
            <w:r w:rsidRPr="00B701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следующего за днем размещения сообщения о проведении торгов на электронной площадке, с 00 час.00 мин. первого дня приема заявок до 24 час. 00 мин. последнего дня приема заявок.</w:t>
            </w:r>
            <w:r w:rsidR="00D342DA" w:rsidRPr="00B701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B70101" w:rsidRDefault="00674C5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7010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 должника №40702810600300001162 в ПАО «Курскпромбанк» г</w:t>
            </w:r>
            <w:proofErr w:type="gramStart"/>
            <w:r w:rsidRPr="00B7010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.К</w:t>
            </w:r>
            <w:proofErr w:type="gramEnd"/>
            <w:r w:rsidRPr="00B7010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урск (БИК 043807708; кор.счет №30101810800000000708) задаток в размере 10 % (десять процентов) от начальной цены продажи Лота в срок, обеспечивающий его поступление на этот счет до 24 час.00 мин. последнего дня приема заявок.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74C59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sz w:val="28"/>
                <w:szCs w:val="28"/>
              </w:rPr>
              <w:t>Лот 1: 29 700.00 руб.</w:t>
            </w:r>
          </w:p>
          <w:p w:rsidR="00674C59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sz w:val="28"/>
                <w:szCs w:val="28"/>
              </w:rPr>
              <w:t>Лот 2: 6 270 300.00 руб.</w:t>
            </w:r>
          </w:p>
          <w:p w:rsidR="00674C59" w:rsidRPr="00B70101" w:rsidRDefault="00674C5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0101">
              <w:rPr>
                <w:rFonts w:ascii="Times New Roman" w:hAnsi="Times New Roman" w:cs="Times New Roman"/>
                <w:sz w:val="28"/>
                <w:szCs w:val="28"/>
              </w:rPr>
              <w:t>Лот 3: 451 800.00 руб.</w:t>
            </w:r>
          </w:p>
          <w:p w:rsidR="00D342DA" w:rsidRPr="00B7010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74C59" w:rsidRDefault="00674C5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1 485.00 руб.</w:t>
            </w:r>
          </w:p>
          <w:p w:rsidR="00674C59" w:rsidRDefault="00674C5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313 515.00 руб.</w:t>
            </w:r>
          </w:p>
          <w:p w:rsidR="00674C59" w:rsidRDefault="00674C5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22 590.00 руб.</w:t>
            </w:r>
          </w:p>
          <w:p w:rsidR="00D342DA" w:rsidRPr="00B70101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70101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торгов, предложивший за Лот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Открытые торги по Лотам №1-3 будут проводиться в форме аукциона с открытой формой представления предложений о цене имущества на электронной площадке - система электронных торгов «Lot-Online», сайт в сети «Интернет»: http://bankruptcy.lot-online.ru, принадлежащей ОАО «Российский аукционный дом», ИНН 7838430413 юридический адрес: 190000, г</w:t>
            </w:r>
            <w:proofErr w:type="gramStart"/>
            <w:r>
              <w:rPr>
                <w:color w:val="auto"/>
                <w:sz w:val="28"/>
                <w:szCs w:val="28"/>
              </w:rPr>
              <w:t>.С</w:t>
            </w:r>
            <w:proofErr w:type="gramEnd"/>
            <w:r>
              <w:rPr>
                <w:color w:val="auto"/>
                <w:sz w:val="28"/>
                <w:szCs w:val="28"/>
              </w:rPr>
              <w:t>анкт-Петербург, пер.Гривцова,5, корпус 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Оплату по договору купли-продажи </w:t>
            </w:r>
            <w:r>
              <w:rPr>
                <w:color w:val="auto"/>
                <w:sz w:val="28"/>
                <w:szCs w:val="28"/>
              </w:rPr>
              <w:lastRenderedPageBreak/>
              <w:t>за Лоты №1,№2,№3 покупатель обязан произвести в полном объеме в течение тридцати дней со дня подписания этого договора путем перечисления денежных средств на расчетный счет должника № 40702810000308001162 в ПАО «Курскпромбанк» г</w:t>
            </w:r>
            <w:proofErr w:type="gramStart"/>
            <w:r>
              <w:rPr>
                <w:color w:val="auto"/>
                <w:sz w:val="28"/>
                <w:szCs w:val="28"/>
              </w:rPr>
              <w:t>.К</w:t>
            </w:r>
            <w:proofErr w:type="gramEnd"/>
            <w:r>
              <w:rPr>
                <w:color w:val="auto"/>
                <w:sz w:val="28"/>
                <w:szCs w:val="28"/>
              </w:rPr>
              <w:t>урск (БИК 043807708 ; кор.счет №30101810800000000708).   Передача имущества покупателю осуществляется после полной оплаты этого имущества.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70101" w:rsidRDefault="00674C5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тридцати дней со дня подписания договора купли-продажи имущества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674C59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Флегонтов Дмитрий Александрович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74C59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463225179601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674C59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305040 г</w:t>
            </w:r>
            <w:proofErr w:type="gramStart"/>
            <w:r w:rsidR="00674C59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674C59"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урск, пр.Энтузиастов, д.1а, кв.62</w:t>
            </w:r>
            <w:r w:rsidRPr="00B70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674C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+79051596815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74C5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dima-flegontov@yandex.ru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74C5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01.06.2019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74C59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0101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KefdvkJtUizNT2UPKDhffiwSrrCOSJVDJd+D0SkQMxE=</DigestValue>
    </Reference>
    <Reference URI="#idOfficeObject" Type="http://www.w3.org/2000/09/xmldsig#Object">
      <DigestMethod Algorithm="http://www.w3.org/2001/04/xmldsig-more#gostr3411"/>
      <DigestValue>jrnfUgYITMjKFdWnpBkYE41hA6O/rYR6LYGwbgCtEho=</DigestValue>
    </Reference>
  </SignedInfo>
  <SignatureValue>
    H1r6Hvf/Ebu7qQqN8Q2pW6plo20dwJxm+tEQDXN9D/keksb1YPYxtibEd/KHab1k12QVgNst
    OitWqONO9ehclA==
  </SignatureValue>
  <KeyInfo>
    <X509Data>
      <X509Certificate>
          MIIJYDCCCQ+gAwIBAgIRAK9j4HrEDMmA6BF4kTcFk4swCAYGKoUDAgIDMIIBcTEeMBwGCSqG
          SIb3DQEJARYPY2FAc2tia29udHVyLnJ1MRgwFgYFKoUDZAESDTEwMjY2MDU2MDY2MjAxGjAY
          BggqhQMDgQMBARIMMDA2NjYzMDAzMTI3MQswCQYDVQQGEwJSVTEzMDEGA1UECAwqNjYg0KHQ
          stC10YDQtNC70L7QstGB0LrQsNGPINC+0LHQu9Cw0YHRgtGMMSEwHwYDVQQHDBjQldC60LDR
          gtC10YDQuNC90LHRg9GA0LMxLDAqBgNVBAkMI9Cf0YAuINCa0L7RgdC80L7QvdCw0LLRgtC+
          0LIg0LQuIDU2MTAwLgYDVQQLDCfQo9C00L7RgdGC0L7QstC10YDRj9GO0YnQuNC5INGG0LXQ
          vdGC0YAxKTAnBgNVBAoMINCQ0J4gItCf0KQgItCh0JrQkSDQmtC+0L3RgtGD0YAiMSkwJwYD
          VQQDDCDQkNCeICLQn9CkICLQodCa0JEg0JrQvtC90YLRg9GAIjAeFw0xODA3MjcwODMwMDBa
          Fw0xOTA4MjcwODM5MDBaMIIBSTFHMEUGA1UEAx4+BCQEOwQ1BDMEPgQ9BEIEPgQyACAEFAQ8
          BDgEQgRABDgEOQAgBBAEOwQ1BDoEQQQwBD0ENARABD4EMgQ4BEcxGzAZBgNVBAQeEgQkBDsE
          NQQzBD4EPQRCBD4EMjEzMDEGA1UEKh4qBBQEPAQ4BEIEQAQ4BDkAIAQQBDsENQQ6BEEEMAQ9
          BDQEQAQ+BDIEOARHMQswCQYDVQQGEwJSVTEtMCsGA1UECB4kADQANgAgBBoEQwRABEEEOgQw
          BE8AIAQ+BDEEOwQwBEEEQgRMMRMwEQYDVQQHHgoEGgRDBEAEQQQ6MRYwFAYFKoUDZAMSCzA0
          NTc0MTU0NTYwMRowGAYIKoUDA4EDAQESDDQ2MzIyNTE3OTYwMTEnMCUGCSqGSIb3DQEJARYY
          ZGltYS1mbGVnb250b3ZAeWFuZGV4LnJ1MGMwHAYGKoUDAgITMBIGByqFAwICJAAGByqFAwIC
          HgEDQwAEQHxhsLjfN/UwZ4n4Uf7ylDUB3omjgJbgA8uqjtzobrp50xX4TuYuGefKbYTyE69K
          eRTDl5NtXW133w3nQJQfOPijggWiMIIFnjAOBgNVHQ8BAf8EBAMCBPAwIwYDVR0RBBwwGoEY
          ZGltYS1mbGVnb250b3ZAeWFuZGV4LnJ1MBMGA1UdIAQMMAowCAYGKoUDZHEBMEMGA1UdJQQ8
          MDoGCCsGAQUFBwMCBgcqhQMCAiIGBggrBgEFBQcDBAYIKoUDAwUKAgwGByqFAwMHCAEGCCqF
          AwMHAAENMIIBhgYDVR0jBIIBfTCCAXmAFIBwzz4u5HmzRIh3SQ5VRxbww63WoYIBUqSCAU4w
          ggFKMR4wHAYJKoZIhvcNAQkBFg9kaXRAbWluc3Z5YXoucnUxCzAJBgNVBAYTAlJVMRwwGgYD
          VQQIDBM3NyDQsy4g0JzQvtGB0LrQstCwMRUwEwYDVQQHDAzQnNC+0YHQutCy0LAxPzA9BgNV
          BAkMNjEyNTM3NSDQsy4g0JzQvtGB0LrQstCwLCDRg9C7LiDQotCy0LXRgNGB0LrQsNGPLCDQ
          tC4gNzEsMCoGA1UECgwj0JzQuNC90LrQvtC80YHQstGP0LfRjCDQoNC+0YHRgdC40LgxGDAW
          BgUqhQNkARINMTA0NzcwMjAyNjcwMTEaMBgGCCqFAwOBAwEBEgwwMDc3MTA0NzQzNzUxQTA/
          BgNVBAMMONCT0L7Qu9C+0LLQvdC+0Lkg0YPQtNC+0YHRgtC+0LLQtdGA0Y/RjtGJ0LjQuSDR
          htC10L3RgtGAggsA7XPMrgAAAAABejAdBgNVHQ4EFgQUOXiwYtE7Y5oT3rHjSbxjTr4ApjQw
          KwYDVR0QBCQwIoAPMjAxODA3MjcwODMwMDBagQ8yMDE5MDgyNzA4MzAwMFowggEzBgUqhQNk
          cASCASgwggEkDCsi0JrRgNC40L/RgtC+0J/RgNC+IENTUCIgKNCy0LXRgNGB0LjRjyA0LjAp
          DFMi0KPQtNC+0YHRgtC+0LLQtdGA0Y/RjtGJ0LjQuSDRhtC10L3RgtGAICLQmtGA0LjQv9GC
          0L7Qn9GA0L4g0KPQpiIg0LLQtdGA0YHQuNC4IDIuMAxP0KHQtdGA0YLQuNGE0LjQutCw0YIg
          0YHQvtC+0YLQstC10YLRgdGC0LLQuNGPIOKEliDQodCkLzEyNC0yODY0INC+0YIgMjAuMDMu
          MjAxNgxP0KHQtdGA0YLQuNGE0LjQutCw0YIg0YHQvtC+0YLQstC10YLRgdGC0LLQuNGPIOKE
          liDQodCkLzEyOC0yOTgzINC+0YIgMTguMTEuMjAxNjAjBgUqhQNkbwQaDBgi0JrRgNC40L/R
          gtC+0J/RgNC+IENTUCIwdAYDVR0fBG0wazAzoDGgL4YtaHR0cDovL2NkcC5za2Jrb250dXIu
          cnUvY2RwL2tvbnR1ci1xLTIwMTcuY3JsMDSgMqAwhi5odHRwOi8vY2RwMi5za2Jrb250dXIu
          cnUvY2RwL2tvbnR1ci1xLTIwMTcuY3JsMIHOBggrBgEFBQcBAQSBwTCBvjAzBggrBgEFBQcw
          AYYnaHR0cDovL3BraS5za2Jrb250dXIucnUvb2NzcHEyL29jc3Auc3JmMEIGCCsGAQUFBzAC
          hjZodHRwOi8vY2RwLnNrYmtvbnR1ci5ydS9jZXJ0aWZpY2F0ZXMva29udHVyLXEtMjAxNy5j
          cnQwQwYIKwYBBQUHMAKGN2h0dHA6Ly9jZHAyLnNrYmtvbnR1ci5ydS9jZXJ0aWZpY2F0ZXMv
          a29udHVyLXEtMjAxNy5jcnQwgZMGByqFAwICMQIEgYcwgYQwdBZCaHR0cDovL2NhLnNrYmtv
          bnR1ci5ydS9hYm91dC9kb2N1bWVudHMvY3J5cHRvcHJvLWxpY2Vuc2UtcXVhbGlmaWVkDCrQ
          odCa0JEg0JrQvtC90YLRg9GAINC4INCh0LXRgNGC0YPQvC3Qn9GA0L4DAgXgBAzbsxdei8rb
          /CpO/ZcwCAYGKoUDAgIDA0EAAzBbx0Q/hfQgCWGvM8df3GcOKKwnFjMT1jzUlLwSjJfK+saN
          8PPOYnEYo6w0j/PCFllSrc7TFnNKifDqlpMrPw==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XwUKwDxXbJLzQ5YdoKL6FTRaVHc=</DigestValue>
      </Reference>
      <Reference URI="/word/document.xml?ContentType=application/vnd.openxmlformats-officedocument.wordprocessingml.document.main+xml">
        <DigestMethod Algorithm="http://www.w3.org/2000/09/xmldsig#sha1"/>
        <DigestValue>Lv+pkchWyBFsphefnmPj2hr/sik=</DigestValue>
      </Reference>
      <Reference URI="/word/fontTable.xml?ContentType=application/vnd.openxmlformats-officedocument.wordprocessingml.fontTable+xml">
        <DigestMethod Algorithm="http://www.w3.org/2000/09/xmldsig#sha1"/>
        <DigestValue>mVEjQg8Xa6JyGWe0YEra0U+XxWQ=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QB3jV2SW0xXKkR9U+R66K7P/YVo=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2019-05-29T06:29:17Z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торги</SignatureComments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8441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Алексей</cp:lastModifiedBy>
  <cp:revision>2</cp:revision>
  <cp:lastPrinted>2010-11-10T14:05:00Z</cp:lastPrinted>
  <dcterms:created xsi:type="dcterms:W3CDTF">2019-05-29T06:29:00Z</dcterms:created>
  <dcterms:modified xsi:type="dcterms:W3CDTF">2019-05-29T06:29:00Z</dcterms:modified>
</cp:coreProperties>
</file>