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1058C2" w:rsidRDefault="00D77B2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1058C2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r>
        <w:rPr>
          <w:rFonts w:ascii="Cambria" w:hAnsi="Cambria"/>
          <w:b/>
          <w:kern w:val="28"/>
          <w:sz w:val="22"/>
          <w:szCs w:val="22"/>
        </w:rPr>
        <w:tab/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F331CF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>»</w:t>
      </w:r>
      <w:r w:rsidRPr="005D2456">
        <w:rPr>
          <w:rFonts w:asciiTheme="majorHAnsi" w:hAnsiTheme="majorHAnsi"/>
          <w:b/>
          <w:sz w:val="22"/>
          <w:szCs w:val="22"/>
        </w:rPr>
        <w:t xml:space="preserve"> </w:t>
      </w:r>
      <w:r w:rsidRPr="005D2456">
        <w:rPr>
          <w:rFonts w:asciiTheme="majorHAnsi" w:hAnsiTheme="majorHAnsi"/>
          <w:sz w:val="22"/>
          <w:szCs w:val="22"/>
        </w:rPr>
        <w:t xml:space="preserve"> (ОГРН </w:t>
      </w:r>
      <w:r w:rsidRPr="00531685">
        <w:rPr>
          <w:rFonts w:asciiTheme="majorHAnsi" w:hAnsiTheme="majorHAnsi"/>
          <w:sz w:val="22"/>
          <w:szCs w:val="22"/>
        </w:rPr>
        <w:t>1147847039889</w:t>
      </w:r>
      <w:r w:rsidRPr="005D2456">
        <w:rPr>
          <w:rFonts w:asciiTheme="majorHAnsi" w:hAnsiTheme="majorHAnsi"/>
          <w:sz w:val="22"/>
          <w:szCs w:val="22"/>
        </w:rPr>
        <w:t xml:space="preserve">, ИНН </w:t>
      </w:r>
      <w:r w:rsidRPr="00531685">
        <w:rPr>
          <w:rFonts w:asciiTheme="majorHAnsi" w:hAnsiTheme="majorHAnsi"/>
          <w:sz w:val="22"/>
          <w:szCs w:val="22"/>
        </w:rPr>
        <w:t>7804525280</w:t>
      </w:r>
      <w:r w:rsidRPr="005D2456">
        <w:rPr>
          <w:rFonts w:asciiTheme="majorHAnsi" w:hAnsiTheme="majorHAnsi"/>
          <w:sz w:val="22"/>
          <w:szCs w:val="22"/>
        </w:rPr>
        <w:t xml:space="preserve">; местонахождение: </w:t>
      </w:r>
      <w:r w:rsidRPr="00531685">
        <w:rPr>
          <w:rFonts w:asciiTheme="majorHAnsi" w:hAnsiTheme="majorHAnsi"/>
          <w:sz w:val="22"/>
          <w:szCs w:val="22"/>
        </w:rPr>
        <w:t>195269, г. Санкт-Петербург, ул. Учительская, 23А</w:t>
      </w:r>
      <w:r w:rsidRPr="005D2456">
        <w:rPr>
          <w:rFonts w:asciiTheme="majorHAnsi" w:hAnsiTheme="majorHAnsi"/>
          <w:sz w:val="22"/>
          <w:szCs w:val="22"/>
        </w:rPr>
        <w:t xml:space="preserve">) в лице конкурсного управляющего </w:t>
      </w:r>
      <w:r w:rsidRPr="00531685">
        <w:rPr>
          <w:rFonts w:asciiTheme="majorHAnsi" w:hAnsiTheme="majorHAnsi"/>
          <w:sz w:val="22"/>
          <w:szCs w:val="22"/>
        </w:rPr>
        <w:t>Александров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Святослав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Игоревич</w:t>
      </w:r>
      <w:r>
        <w:rPr>
          <w:rFonts w:asciiTheme="majorHAnsi" w:hAnsiTheme="majorHAnsi"/>
          <w:sz w:val="22"/>
          <w:szCs w:val="22"/>
        </w:rPr>
        <w:t>а</w:t>
      </w:r>
      <w:r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Pr="00531685">
        <w:rPr>
          <w:rFonts w:asciiTheme="majorHAnsi" w:hAnsiTheme="majorHAnsi"/>
          <w:sz w:val="22"/>
          <w:szCs w:val="22"/>
        </w:rPr>
        <w:t>Определением Арбитражного суда города Санкт-Петербурга и Ленинградской области от 01.08.2017 г. по делу №А56-50734/2015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F331CF" w:rsidRPr="005A723D" w:rsidRDefault="004D53A8" w:rsidP="00D0424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F331CF" w:rsidRPr="005A723D">
        <w:rPr>
          <w:rFonts w:asciiTheme="majorHAnsi" w:eastAsia="MS Gothic" w:hAnsiTheme="majorHAnsi"/>
          <w:sz w:val="22"/>
          <w:szCs w:val="22"/>
        </w:rPr>
        <w:t xml:space="preserve">З/у площадью 11 859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№47:23:0260002:398; З/у площадью 8 430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№47:23:0260002:308; З/у площадью 5 141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№:47:23:0260002:393; З/у площадью 27 232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№47:23:0260002:392; З/у площадью 12 480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№47:23:0260002:391; </w:t>
      </w:r>
    </w:p>
    <w:p w:rsidR="00F331CF" w:rsidRPr="005A723D" w:rsidRDefault="00F331CF" w:rsidP="00D0424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 xml:space="preserve">З/у площадью 996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№47:23:0260002:408;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№47:23:0260002:425; З/у площадью 1014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№47:23:0260002:382;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№47:23:0260002:286; З/у площадью 1014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№47:23:0260002:418;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№47:23:0260002:405; З/у площадью 1014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№47:23:0260002:411;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№47:23:0260002:400; З/у площадью 996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№47:23:0260002:407;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ул.Луговая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№47:23:0260002:346; З/у площадью 1044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№47:23:0260002:397; З/у площадью 1138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№47:23:0260002:291; З/у площадью 1553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№47:23:0260002:396;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№47:23:0260002:290; З/у площадью 1344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№47:23:0260002:390;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№47:23:0260002:386; З/у площадью 1079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№47:23:0260002:395;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№47:23:0260002:373; З/у площадью 1217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№47:23:0260002:394;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№47:23:0260002:306; З/у площадью 1329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№47:23:026000307; З/у площадью 1197кв.м,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№47:23:0260002:385; З/у площадью 1103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№47:23:0260002:381;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№47:23:0260002:363; З/у площадью 1351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№47:23:0260002:277;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№47:23:0260002:372; З/у площадью 1424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№47:23:0260002:380; З/у площадью 1179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ул.Лесная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№47:23:0260002:362; З/у площадью 892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№47:23:0260002:334; З/у площадью 983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№47:23:0260002:366;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№47:23:0260002:325;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 xml:space="preserve">№47:23:0260002:358;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№47:23:0260002:324;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№47:23:0260002:367;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№47:23:0260002:333;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№47:23:0260002:359;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№47:23:0260002:332;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№47:23:0260002:360;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№47:23:0260002:323;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№47:23:0260002:361;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№47:23:0260002:322;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№47:23:0260002:368;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№47:23:0260002:331;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№47:23:0260002:369;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№47:23:0260002:330;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№47:23:0260002:370;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№47:23:0260002:329; З/у площадью 983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№47:23:0260002:371; З/у площадью 892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ул.Брусничная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№47:23:0260002:321;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ул.Придорожная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№47:23:0260002:384;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ул.Придорожная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№47:23:0260002:426;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ул.Придорожная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№47:23:0260002:278;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ул.Придорожная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№47:23:0260002:279;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ул.Придорожная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№47:23:0260002:318;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№47:23:0260002:313;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№47:23:0260002:383;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№47:23:0260002:419;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№47:23:0260002:406;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№47:23:0260002:420;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№47:23:0260002:424;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№47:23:0260002:404; З/у площадью 832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№47:23:0260002:423;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№47:23:0260002:421; З/у площадью 814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ул.Дачная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№47:23:0260002:422; З/у площадью 996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ул.Озерная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№47:23:0260002:399; З/у площадью 1014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ул.Озерная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№47:23:0260002:402; З/у площадью 1014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ул.Озерная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№47:23:0260002:403; З/у площадью 1014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ул.Озерная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№47:23:0260002:401; З/у площадью 996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ул.Озерная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№47:23:0260002:275;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№47:23:0260002:339;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№47:23:0260002:414;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№47:23:0260002:284;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№47:23:0260002:314;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№47:23:0260002:415;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№47:23:0260002:285;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№47:23:0260002:340;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№47:23:0260002:416;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№47:23:0260002:417;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№47:23:0260002:320;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№47:23:0260002:347;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ул.Малиновая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№47:23:0260002:297;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№47:23:0260002:296;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№47:23:0260002:338;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№47:23:0260002:303;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№47:23:0260002:283;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№47:23:0260002:305;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№47:23:0260002:413;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 xml:space="preserve">№47:23:0260002:350;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№47:23:0260002:337;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№47:23:0260002:315;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№47:23:0260002:282;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№47:23:0260002:309;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№47:23:0260002:412;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№47:23:0260002:310;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№47:23:0260002:411;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№47:23:0260002:311;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№47:23:0260002:410;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№47:23:0260002:312;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№47:23:0260002:281;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№47:23:0260002:316;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№47:23:0260002:319;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№47:23:0260002:317;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№47:23:0260002:336;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№47:23:0260002:328;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ул.Земляничная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№47:23:0260002:280; З/у площадью 983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№47:23:0260002:365; З/у площадью 1274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№47:23:0260002:387;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№47:23:0260002:357;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№47:23:0260002:388;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№47:23:0260002:364;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№47:23:0260002:374;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№47:23:0260002:345;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№47:23:0260002:389;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№47:23:0260002:356;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№47:23:0260002:375;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№47:23:0260002:355;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№47:23:0260002:376;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№47:23:0260002:354;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№47:23:0260002:377;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№47:23:0260002:276;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№47:23:0260002:378; З/у площадью 1001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№47:23:0260002:289; З/у площадью 1197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№47:23:0260002:379; З/у площадью 983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ул.Клубничная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№47:23:0260002:353;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№47:23:0260002:302; З/у площадью 892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№47:23:0260002:335;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№47:23:0260002:295;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№47:23:0260002:326;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№47:23:0260002:294;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№47:23:0260002:327;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№47:23:0260002:301;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№47:23:0260002:341;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№47:23:0260002:304;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№47:23:0260002:342;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№47:23:0260002:349;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№47:23:0260002:343;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№47:23:0260002:293;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№47:23:0260002:351;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№47:23:0260002:300;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№47:23:0260002:352;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№47:23:0260002:299;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№47:23:0260002:344;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№47:23:0260002:298; З/у площадью 910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 xml:space="preserve">№47:23:0260002:287; З/у площадью 840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№47:23:0260002:292; З/у площадью 892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№47:23:0260002:288; З/у площадью 787 кв.м, адрес: ДНП,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ул.Ежевичная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, уч.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№47:23:0260002:348;</w:t>
      </w:r>
    </w:p>
    <w:p w:rsidR="008A4C24" w:rsidRPr="00F331CF" w:rsidRDefault="00F331CF" w:rsidP="00F331CF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>Дачные дома круглогодичного использования, назначение: жилое, 2-этажные, общая площадь каждого: 133,6</w:t>
      </w:r>
      <w:r>
        <w:rPr>
          <w:rFonts w:asciiTheme="majorHAnsi" w:eastAsia="MS Gothic" w:hAnsiTheme="majorHAnsi"/>
          <w:sz w:val="22"/>
          <w:szCs w:val="22"/>
        </w:rPr>
        <w:t xml:space="preserve"> кв.м в количестве 68 позиций. </w:t>
      </w:r>
    </w:p>
    <w:p w:rsidR="000F1766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637FD6" w:rsidRPr="008A4C24">
        <w:rPr>
          <w:rFonts w:ascii="Cambria" w:hAnsi="Cambria"/>
          <w:sz w:val="22"/>
          <w:szCs w:val="22"/>
        </w:rPr>
        <w:t xml:space="preserve">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F331CF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6672BD">
      <w:pPr>
        <w:widowControl w:val="0"/>
        <w:suppressLineNumbers/>
        <w:suppressAutoHyphens/>
        <w:spacing w:line="240" w:lineRule="atLeast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F331CF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</w:t>
      </w:r>
      <w:r w:rsidRPr="00D204B0">
        <w:rPr>
          <w:rFonts w:ascii="Cambria" w:hAnsi="Cambria"/>
          <w:bCs/>
          <w:sz w:val="22"/>
          <w:szCs w:val="22"/>
        </w:rPr>
        <w:lastRenderedPageBreak/>
        <w:t xml:space="preserve">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F331CF">
        <w:rPr>
          <w:rFonts w:asciiTheme="majorHAnsi" w:hAnsiTheme="majorHAnsi"/>
          <w:b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1058C2" w:rsidRDefault="001058C2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:rsidR="001058C2" w:rsidRDefault="001058C2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:rsidR="001058C2" w:rsidRPr="00D204B0" w:rsidRDefault="001058C2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lastRenderedPageBreak/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46"/>
        <w:gridCol w:w="5108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ПАО «ИБС Раше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Пропети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Дивелэпэс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ОГРН 1147847039889, ИНН 7804525280</w:t>
            </w:r>
          </w:p>
        </w:tc>
        <w:tc>
          <w:tcPr>
            <w:tcW w:w="5108" w:type="dxa"/>
          </w:tcPr>
          <w:p w:rsidR="00F331CF" w:rsidRPr="00D204B0" w:rsidRDefault="00F331CF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195269, г. Санкт-Петербург, ул. Учительская, 23А)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F331CF" w:rsidRPr="00D204B0" w:rsidRDefault="00F331CF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</w:t>
            </w:r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ПАО «ИБС Раше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Пропети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Дивелэпэс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Александров С.И.</w:t>
            </w: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331CF" w:rsidRPr="00D204B0" w:rsidRDefault="00F331CF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F331CF" w:rsidRPr="00D204B0" w:rsidRDefault="00F331CF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32A" w:rsidRDefault="0010232A" w:rsidP="00AC2632">
      <w:r>
        <w:separator/>
      </w:r>
    </w:p>
  </w:endnote>
  <w:endnote w:type="continuationSeparator" w:id="0">
    <w:p w:rsidR="0010232A" w:rsidRDefault="0010232A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E6E" w:rsidRDefault="001058C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672BD">
      <w:rPr>
        <w:noProof/>
      </w:rPr>
      <w:t>5</w:t>
    </w:r>
    <w:r>
      <w:rPr>
        <w:noProof/>
      </w:rPr>
      <w:fldChar w:fldCharType="end"/>
    </w:r>
  </w:p>
  <w:p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32A" w:rsidRDefault="0010232A" w:rsidP="00AC2632">
      <w:r>
        <w:separator/>
      </w:r>
    </w:p>
  </w:footnote>
  <w:footnote w:type="continuationSeparator" w:id="0">
    <w:p w:rsidR="0010232A" w:rsidRDefault="0010232A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21E2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232A"/>
    <w:rsid w:val="001058C2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672BD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65C3B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0424E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32E95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31CF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1C10D"/>
  <w15:docId w15:val="{CB89E09E-E221-452E-BF51-23EE6DE0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-articletext">
    <w:name w:val="b-article__text"/>
    <w:basedOn w:val="a"/>
    <w:rsid w:val="00F331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123</cp:lastModifiedBy>
  <cp:revision>4</cp:revision>
  <cp:lastPrinted>2017-08-25T10:07:00Z</cp:lastPrinted>
  <dcterms:created xsi:type="dcterms:W3CDTF">2018-09-11T10:52:00Z</dcterms:created>
  <dcterms:modified xsi:type="dcterms:W3CDTF">2019-04-04T18:19:00Z</dcterms:modified>
</cp:coreProperties>
</file>