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C9C" w:rsidRPr="00EA0C55" w:rsidRDefault="00FD30A5" w:rsidP="00FD30A5">
      <w:pPr>
        <w:jc w:val="center"/>
        <w:rPr>
          <w:rFonts w:ascii="Times New Roman" w:hAnsi="Times New Roman" w:cs="Times New Roman"/>
          <w:b/>
        </w:rPr>
      </w:pPr>
      <w:r w:rsidRPr="00EA0C55">
        <w:rPr>
          <w:rFonts w:ascii="Times New Roman" w:hAnsi="Times New Roman" w:cs="Times New Roman"/>
          <w:b/>
        </w:rPr>
        <w:t>СОСТАВ ЛОТА №246</w:t>
      </w:r>
      <w:bookmarkStart w:id="0" w:name="_GoBack"/>
      <w:bookmarkEnd w:id="0"/>
    </w:p>
    <w:p w:rsidR="008B0C6C" w:rsidRPr="00204442" w:rsidRDefault="008B0C6C" w:rsidP="008B0C6C">
      <w:pPr>
        <w:spacing w:after="0" w:line="240" w:lineRule="exact"/>
        <w:jc w:val="center"/>
        <w:rPr>
          <w:rFonts w:ascii="Times New Roman" w:hAnsi="Times New Roman" w:cs="Times New Roman"/>
        </w:rPr>
      </w:pPr>
      <w:r w:rsidRPr="00204442">
        <w:rPr>
          <w:rFonts w:ascii="Times New Roman" w:hAnsi="Times New Roman" w:cs="Times New Roman"/>
        </w:rPr>
        <w:t>Лот № 246 - Недвижимое и движимое имущество ГУП ЧР «</w:t>
      </w:r>
      <w:proofErr w:type="spellStart"/>
      <w:r w:rsidRPr="00204442">
        <w:rPr>
          <w:rFonts w:ascii="Times New Roman" w:hAnsi="Times New Roman" w:cs="Times New Roman"/>
        </w:rPr>
        <w:t>Чувашавтотранс</w:t>
      </w:r>
      <w:proofErr w:type="spellEnd"/>
      <w:r w:rsidRPr="00204442">
        <w:rPr>
          <w:rFonts w:ascii="Times New Roman" w:hAnsi="Times New Roman" w:cs="Times New Roman"/>
        </w:rPr>
        <w:t>» Минтранса Чувашии (</w:t>
      </w:r>
      <w:proofErr w:type="spellStart"/>
      <w:r w:rsidRPr="00204442">
        <w:rPr>
          <w:rFonts w:ascii="Times New Roman" w:hAnsi="Times New Roman" w:cs="Times New Roman"/>
        </w:rPr>
        <w:t>Урмарское</w:t>
      </w:r>
      <w:proofErr w:type="spellEnd"/>
      <w:r w:rsidRPr="00204442">
        <w:rPr>
          <w:rFonts w:ascii="Times New Roman" w:hAnsi="Times New Roman" w:cs="Times New Roman"/>
        </w:rPr>
        <w:t xml:space="preserve"> АТП): адрес (местонахождение): Чувашская Республика, </w:t>
      </w:r>
      <w:proofErr w:type="spellStart"/>
      <w:r w:rsidRPr="00204442">
        <w:rPr>
          <w:rFonts w:ascii="Times New Roman" w:hAnsi="Times New Roman" w:cs="Times New Roman"/>
        </w:rPr>
        <w:t>Урмарский</w:t>
      </w:r>
      <w:proofErr w:type="spellEnd"/>
      <w:r w:rsidRPr="00204442">
        <w:rPr>
          <w:rFonts w:ascii="Times New Roman" w:hAnsi="Times New Roman" w:cs="Times New Roman"/>
        </w:rPr>
        <w:t xml:space="preserve"> район,</w:t>
      </w:r>
    </w:p>
    <w:p w:rsidR="008B0C6C" w:rsidRPr="00204442" w:rsidRDefault="008B0C6C" w:rsidP="008B0C6C">
      <w:pPr>
        <w:spacing w:after="0" w:line="240" w:lineRule="exact"/>
        <w:jc w:val="center"/>
        <w:rPr>
          <w:rFonts w:ascii="Times New Roman" w:hAnsi="Times New Roman" w:cs="Times New Roman"/>
        </w:rPr>
      </w:pPr>
      <w:r w:rsidRPr="00204442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04442">
        <w:rPr>
          <w:rFonts w:ascii="Times New Roman" w:hAnsi="Times New Roman" w:cs="Times New Roman"/>
        </w:rPr>
        <w:t>пгт</w:t>
      </w:r>
      <w:proofErr w:type="spellEnd"/>
      <w:r w:rsidRPr="00204442">
        <w:rPr>
          <w:rFonts w:ascii="Times New Roman" w:hAnsi="Times New Roman" w:cs="Times New Roman"/>
        </w:rPr>
        <w:t>. Урмары, ул. Ленина, 38)</w:t>
      </w:r>
      <w:proofErr w:type="gramEnd"/>
    </w:p>
    <w:p w:rsidR="008B0C6C" w:rsidRPr="00204442" w:rsidRDefault="008B0C6C" w:rsidP="008B0C6C">
      <w:pPr>
        <w:spacing w:after="0" w:line="240" w:lineRule="exact"/>
        <w:jc w:val="center"/>
        <w:rPr>
          <w:rFonts w:ascii="Times New Roman" w:hAnsi="Times New Roman" w:cs="Times New Roman"/>
        </w:rPr>
      </w:pPr>
    </w:p>
    <w:p w:rsidR="00204442" w:rsidRDefault="00204442" w:rsidP="008B0C6C">
      <w:pPr>
        <w:ind w:firstLine="567"/>
        <w:jc w:val="both"/>
        <w:rPr>
          <w:rFonts w:ascii="Times New Roman" w:hAnsi="Times New Roman" w:cs="Times New Roman"/>
        </w:rPr>
      </w:pPr>
    </w:p>
    <w:p w:rsidR="008B0C6C" w:rsidRPr="00204442" w:rsidRDefault="008B0C6C" w:rsidP="008B0C6C">
      <w:pPr>
        <w:ind w:firstLine="567"/>
        <w:jc w:val="both"/>
        <w:rPr>
          <w:rFonts w:ascii="Times New Roman" w:hAnsi="Times New Roman" w:cs="Times New Roman"/>
        </w:rPr>
      </w:pPr>
      <w:r w:rsidRPr="00204442">
        <w:rPr>
          <w:rFonts w:ascii="Times New Roman" w:hAnsi="Times New Roman" w:cs="Times New Roman"/>
          <w:b/>
        </w:rPr>
        <w:t>Лот № 246</w:t>
      </w:r>
      <w:r w:rsidRPr="00204442">
        <w:rPr>
          <w:rFonts w:ascii="Times New Roman" w:hAnsi="Times New Roman" w:cs="Times New Roman"/>
        </w:rPr>
        <w:t xml:space="preserve"> - Недвижимое и движимое имущество ГУП ЧР «</w:t>
      </w:r>
      <w:proofErr w:type="spellStart"/>
      <w:r w:rsidRPr="00204442">
        <w:rPr>
          <w:rFonts w:ascii="Times New Roman" w:hAnsi="Times New Roman" w:cs="Times New Roman"/>
        </w:rPr>
        <w:t>Чувашавтотранс</w:t>
      </w:r>
      <w:proofErr w:type="spellEnd"/>
      <w:r w:rsidRPr="00204442">
        <w:rPr>
          <w:rFonts w:ascii="Times New Roman" w:hAnsi="Times New Roman" w:cs="Times New Roman"/>
        </w:rPr>
        <w:t>» Минтранса Чувашии (</w:t>
      </w:r>
      <w:proofErr w:type="spellStart"/>
      <w:r w:rsidRPr="00204442">
        <w:rPr>
          <w:rFonts w:ascii="Times New Roman" w:hAnsi="Times New Roman" w:cs="Times New Roman"/>
        </w:rPr>
        <w:t>Урмарское</w:t>
      </w:r>
      <w:proofErr w:type="spellEnd"/>
      <w:r w:rsidRPr="00204442">
        <w:rPr>
          <w:rFonts w:ascii="Times New Roman" w:hAnsi="Times New Roman" w:cs="Times New Roman"/>
        </w:rPr>
        <w:t xml:space="preserve"> АТП), адрес (местонахождение): Чувашская Республика, </w:t>
      </w:r>
      <w:proofErr w:type="spellStart"/>
      <w:r w:rsidRPr="00204442">
        <w:rPr>
          <w:rFonts w:ascii="Times New Roman" w:hAnsi="Times New Roman" w:cs="Times New Roman"/>
        </w:rPr>
        <w:t>Урмарский</w:t>
      </w:r>
      <w:proofErr w:type="spellEnd"/>
      <w:r w:rsidRPr="00204442">
        <w:rPr>
          <w:rFonts w:ascii="Times New Roman" w:hAnsi="Times New Roman" w:cs="Times New Roman"/>
        </w:rPr>
        <w:t xml:space="preserve"> район, </w:t>
      </w:r>
      <w:proofErr w:type="spellStart"/>
      <w:r w:rsidRPr="00204442">
        <w:rPr>
          <w:rFonts w:ascii="Times New Roman" w:hAnsi="Times New Roman" w:cs="Times New Roman"/>
        </w:rPr>
        <w:t>пгт</w:t>
      </w:r>
      <w:proofErr w:type="spellEnd"/>
      <w:r w:rsidRPr="00204442">
        <w:rPr>
          <w:rFonts w:ascii="Times New Roman" w:hAnsi="Times New Roman" w:cs="Times New Roman"/>
        </w:rPr>
        <w:t xml:space="preserve">. </w:t>
      </w:r>
      <w:proofErr w:type="gramStart"/>
      <w:r w:rsidRPr="00204442">
        <w:rPr>
          <w:rFonts w:ascii="Times New Roman" w:hAnsi="Times New Roman" w:cs="Times New Roman"/>
        </w:rPr>
        <w:t>Урмары, ул. Ленина, 38), в составе: недвижимое имущество – Ремонтная мастерская, назначение: нежилое, 1- этажный, общая площадь 573,07 кв. м, инв.№ Р19/030-1, лит.</w:t>
      </w:r>
      <w:proofErr w:type="gramEnd"/>
      <w:r w:rsidRPr="00204442">
        <w:rPr>
          <w:rFonts w:ascii="Times New Roman" w:hAnsi="Times New Roman" w:cs="Times New Roman"/>
        </w:rPr>
        <w:t xml:space="preserve"> </w:t>
      </w:r>
      <w:proofErr w:type="gramStart"/>
      <w:r w:rsidRPr="00204442">
        <w:rPr>
          <w:rFonts w:ascii="Times New Roman" w:hAnsi="Times New Roman" w:cs="Times New Roman"/>
        </w:rPr>
        <w:t>Б</w:t>
      </w:r>
      <w:proofErr w:type="gramEnd"/>
      <w:r w:rsidRPr="00204442">
        <w:rPr>
          <w:rFonts w:ascii="Times New Roman" w:hAnsi="Times New Roman" w:cs="Times New Roman"/>
        </w:rPr>
        <w:t xml:space="preserve">, кадастровый номер 21:19:000000:515; Кузница, назначение: нежилое, 1- этажный, общая площадь 34,88 кв. м, инв.№ Р19/030-2, лит. В, кадастровый номер  21:19:000000:514; Механизированная мойка, назначение: нежилое, 1-этажный, общая площадь 537,45 кв. м, инв.№ Р19/030-4, лит. Е, кадастровый номер 21:19:170103:2544; Закрытая стоянка, назначение: нежилое, 1- </w:t>
      </w:r>
      <w:proofErr w:type="spellStart"/>
      <w:r w:rsidRPr="00204442">
        <w:rPr>
          <w:rFonts w:ascii="Times New Roman" w:hAnsi="Times New Roman" w:cs="Times New Roman"/>
        </w:rPr>
        <w:t>этажный</w:t>
      </w:r>
      <w:proofErr w:type="gramStart"/>
      <w:r w:rsidRPr="00204442">
        <w:rPr>
          <w:rFonts w:ascii="Times New Roman" w:hAnsi="Times New Roman" w:cs="Times New Roman"/>
        </w:rPr>
        <w:t>,о</w:t>
      </w:r>
      <w:proofErr w:type="gramEnd"/>
      <w:r w:rsidRPr="00204442">
        <w:rPr>
          <w:rFonts w:ascii="Times New Roman" w:hAnsi="Times New Roman" w:cs="Times New Roman"/>
        </w:rPr>
        <w:t>бщая</w:t>
      </w:r>
      <w:proofErr w:type="spellEnd"/>
      <w:r w:rsidRPr="00204442">
        <w:rPr>
          <w:rFonts w:ascii="Times New Roman" w:hAnsi="Times New Roman" w:cs="Times New Roman"/>
        </w:rPr>
        <w:t xml:space="preserve"> площадь 907,15 кв. м, инв.№ Р19/030-5, лит. Д, кадастровый номер  21:19:000000:660; Одноэтажное кирпичное здание – автозаправочный пункт, назначение: нежилое, 1- этажный, общая площадь 49,37 кв. м, инв.№ Р19/030-6, лит. </w:t>
      </w:r>
      <w:proofErr w:type="gramStart"/>
      <w:r w:rsidRPr="00204442">
        <w:rPr>
          <w:rFonts w:ascii="Times New Roman" w:hAnsi="Times New Roman" w:cs="Times New Roman"/>
        </w:rPr>
        <w:t>З</w:t>
      </w:r>
      <w:proofErr w:type="gramEnd"/>
      <w:r w:rsidRPr="00204442">
        <w:rPr>
          <w:rFonts w:ascii="Times New Roman" w:hAnsi="Times New Roman" w:cs="Times New Roman"/>
        </w:rPr>
        <w:t>, кадастровый номер  21:19:170103:2528; Профилакторий для ремонта автобусов, назначение: нежилое, 1-этажный, общая площадь 885,50 кв. м, инв.№ Р19/030-3, лит. Г, кадастровый номер  21:19:000000:679; Административный корпус, назначение: нежилое, 3-этажный, общая площадь 841,33 кв. м, инв.№ Р19/030,лит. А, А</w:t>
      </w:r>
      <w:proofErr w:type="gramStart"/>
      <w:r w:rsidRPr="00204442">
        <w:rPr>
          <w:rFonts w:ascii="Times New Roman" w:hAnsi="Times New Roman" w:cs="Times New Roman"/>
        </w:rPr>
        <w:t>1</w:t>
      </w:r>
      <w:proofErr w:type="gramEnd"/>
      <w:r w:rsidRPr="00204442">
        <w:rPr>
          <w:rFonts w:ascii="Times New Roman" w:hAnsi="Times New Roman" w:cs="Times New Roman"/>
        </w:rPr>
        <w:t>, а, кадастровый номер  21:19:000000:679; Право аренды земельного участка из земель населенных пунктов, находящегося в государственной собственности Чувашской Республики, площадью 19178 кв. м, с кадастровым номером 21:19:170103:0488, расположенного по адресу: Чувашская Республика, пос. Урмары, ул. Ленина, д. 38, для размещения производственной базы. Движимое имущество -</w:t>
      </w:r>
      <w:r w:rsidR="00204442" w:rsidRPr="00204442">
        <w:rPr>
          <w:rFonts w:ascii="Times New Roman" w:hAnsi="Times New Roman" w:cs="Times New Roman"/>
        </w:rPr>
        <w:t xml:space="preserve"> Автоматические ворота - 1 шт., Будка металлическая - 1 шт., Жесткая сцепка - 2 шт., Водонагреватель - 1 шт., Газовый баллон - 2 шт., Жалюзи - 2 шт., Кислородный баллон - 2 шт., Компрессор - 2 шт., Кран - 1 шт., Кран-балка 1т - 1 шт., Кран-балка 250кг - 1 шт., Кран-балка 500кг - 1 шт., </w:t>
      </w:r>
      <w:proofErr w:type="spellStart"/>
      <w:r w:rsidR="00204442" w:rsidRPr="00204442">
        <w:rPr>
          <w:rFonts w:ascii="Times New Roman" w:hAnsi="Times New Roman" w:cs="Times New Roman"/>
        </w:rPr>
        <w:t>Маслонагнетатель</w:t>
      </w:r>
      <w:proofErr w:type="spellEnd"/>
      <w:r w:rsidR="00204442" w:rsidRPr="00204442">
        <w:rPr>
          <w:rFonts w:ascii="Times New Roman" w:hAnsi="Times New Roman" w:cs="Times New Roman"/>
        </w:rPr>
        <w:t xml:space="preserve"> - 1 шт., Полка металлическая - 1 </w:t>
      </w:r>
      <w:proofErr w:type="spellStart"/>
      <w:r w:rsidR="00204442" w:rsidRPr="00204442">
        <w:rPr>
          <w:rFonts w:ascii="Times New Roman" w:hAnsi="Times New Roman" w:cs="Times New Roman"/>
        </w:rPr>
        <w:t>шт.</w:t>
      </w:r>
      <w:proofErr w:type="gramStart"/>
      <w:r w:rsidR="00204442" w:rsidRPr="00204442">
        <w:rPr>
          <w:rFonts w:ascii="Times New Roman" w:hAnsi="Times New Roman" w:cs="Times New Roman"/>
        </w:rPr>
        <w:t>,П</w:t>
      </w:r>
      <w:proofErr w:type="gramEnd"/>
      <w:r w:rsidR="00204442" w:rsidRPr="00204442">
        <w:rPr>
          <w:rFonts w:ascii="Times New Roman" w:hAnsi="Times New Roman" w:cs="Times New Roman"/>
        </w:rPr>
        <w:t>ресс</w:t>
      </w:r>
      <w:proofErr w:type="spellEnd"/>
      <w:r w:rsidR="00204442" w:rsidRPr="00204442">
        <w:rPr>
          <w:rFonts w:ascii="Times New Roman" w:hAnsi="Times New Roman" w:cs="Times New Roman"/>
        </w:rPr>
        <w:t xml:space="preserve"> гидравлический - 1 шт., </w:t>
      </w:r>
      <w:proofErr w:type="spellStart"/>
      <w:r w:rsidR="00204442" w:rsidRPr="00204442">
        <w:rPr>
          <w:rFonts w:ascii="Times New Roman" w:hAnsi="Times New Roman" w:cs="Times New Roman"/>
        </w:rPr>
        <w:t>Пуско</w:t>
      </w:r>
      <w:proofErr w:type="spellEnd"/>
      <w:r w:rsidR="00204442" w:rsidRPr="00204442">
        <w:rPr>
          <w:rFonts w:ascii="Times New Roman" w:hAnsi="Times New Roman" w:cs="Times New Roman"/>
        </w:rPr>
        <w:t xml:space="preserve">-зарядное устройство - 1 шт., Сверлильный станок - 1 шт., Сверлильный станок - 1 шт., Сейф - 10 шт., Станок для расточки тормозных барабанов и тормозных колодок - 1 шт., Станок обдирочный - 1 шт., Станок точильный - 1 шт., Стеллаж металлический - 10 шт., Стеллаж металлический с ячейками - 1 шт., Стенд для проверки свечей  зажигания - 1 </w:t>
      </w:r>
      <w:proofErr w:type="spellStart"/>
      <w:r w:rsidR="00204442" w:rsidRPr="00204442">
        <w:rPr>
          <w:rFonts w:ascii="Times New Roman" w:hAnsi="Times New Roman" w:cs="Times New Roman"/>
        </w:rPr>
        <w:t>шт.</w:t>
      </w:r>
      <w:proofErr w:type="gramStart"/>
      <w:r w:rsidR="00204442" w:rsidRPr="00204442">
        <w:rPr>
          <w:rFonts w:ascii="Times New Roman" w:hAnsi="Times New Roman" w:cs="Times New Roman"/>
        </w:rPr>
        <w:t>,С</w:t>
      </w:r>
      <w:proofErr w:type="gramEnd"/>
      <w:r w:rsidR="00204442" w:rsidRPr="00204442">
        <w:rPr>
          <w:rFonts w:ascii="Times New Roman" w:hAnsi="Times New Roman" w:cs="Times New Roman"/>
        </w:rPr>
        <w:t>тенд</w:t>
      </w:r>
      <w:proofErr w:type="spellEnd"/>
      <w:r w:rsidR="00204442" w:rsidRPr="00204442">
        <w:rPr>
          <w:rFonts w:ascii="Times New Roman" w:hAnsi="Times New Roman" w:cs="Times New Roman"/>
        </w:rPr>
        <w:t xml:space="preserve"> для проверки электрооборудования - 1 шт., Стенд для разборки КПП - 2 шт., Стенд </w:t>
      </w:r>
      <w:proofErr w:type="gramStart"/>
      <w:r w:rsidR="00204442" w:rsidRPr="00204442">
        <w:rPr>
          <w:rFonts w:ascii="Times New Roman" w:hAnsi="Times New Roman" w:cs="Times New Roman"/>
        </w:rPr>
        <w:t xml:space="preserve">для разборки и сбора сцепления - 1 шт., Стенд для разборки, сбора и испытания карбюратора - 1 шт., Стенд для снятия КПП - 1 шт., Стол одно тумбовый - 2 шт., Стол </w:t>
      </w:r>
      <w:proofErr w:type="spellStart"/>
      <w:r w:rsidR="00204442" w:rsidRPr="00204442">
        <w:rPr>
          <w:rFonts w:ascii="Times New Roman" w:hAnsi="Times New Roman" w:cs="Times New Roman"/>
        </w:rPr>
        <w:t>однотумбовый</w:t>
      </w:r>
      <w:proofErr w:type="spellEnd"/>
      <w:r w:rsidR="00204442" w:rsidRPr="00204442">
        <w:rPr>
          <w:rFonts w:ascii="Times New Roman" w:hAnsi="Times New Roman" w:cs="Times New Roman"/>
        </w:rPr>
        <w:t xml:space="preserve"> - 1 шт., Стол 2-х тумбовый - 5 шт., Стол для медицинских инструментов - 1 шт., Стол компьютерный - 1 шт., Стол </w:t>
      </w:r>
      <w:proofErr w:type="spellStart"/>
      <w:r w:rsidR="00204442" w:rsidRPr="00204442">
        <w:rPr>
          <w:rFonts w:ascii="Times New Roman" w:hAnsi="Times New Roman" w:cs="Times New Roman"/>
        </w:rPr>
        <w:t>однотумбовый</w:t>
      </w:r>
      <w:proofErr w:type="spellEnd"/>
      <w:r w:rsidR="00204442" w:rsidRPr="00204442">
        <w:rPr>
          <w:rFonts w:ascii="Times New Roman" w:hAnsi="Times New Roman" w:cs="Times New Roman"/>
        </w:rPr>
        <w:t xml:space="preserve"> - 7 шт., Стол-приставка - 1 шт., Стол-верстак - 6 шт., Стол-верстак с тисками - 3</w:t>
      </w:r>
      <w:proofErr w:type="gramEnd"/>
      <w:r w:rsidR="00204442" w:rsidRPr="00204442">
        <w:rPr>
          <w:rFonts w:ascii="Times New Roman" w:hAnsi="Times New Roman" w:cs="Times New Roman"/>
        </w:rPr>
        <w:t xml:space="preserve"> шт., Столик журнальный - 1 шт., Кровать железная - 1 шт., Стол с металлическими ножками - 2 шт., Стол </w:t>
      </w:r>
      <w:proofErr w:type="gramStart"/>
      <w:r w:rsidR="00204442" w:rsidRPr="00204442">
        <w:rPr>
          <w:rFonts w:ascii="Times New Roman" w:hAnsi="Times New Roman" w:cs="Times New Roman"/>
        </w:rPr>
        <w:t>-п</w:t>
      </w:r>
      <w:proofErr w:type="gramEnd"/>
      <w:r w:rsidR="00204442" w:rsidRPr="00204442">
        <w:rPr>
          <w:rFonts w:ascii="Times New Roman" w:hAnsi="Times New Roman" w:cs="Times New Roman"/>
        </w:rPr>
        <w:t xml:space="preserve">арта - 2 шт., Стулья концертные деревянные - 14 шт., Стул п/м - 2 шт., Тумба металлическая - 3 шт., Тумба под телевизор - 1 шт., Шкаф книжный - 7 шт., Шкаф медицинский деревянный - 1 шт., Шкаф металлический - 12 шт., Шкаф платяной - 10 шт., Шкаф платяной с комодом - 1 </w:t>
      </w:r>
      <w:proofErr w:type="gramStart"/>
      <w:r w:rsidR="00204442" w:rsidRPr="00204442">
        <w:rPr>
          <w:rFonts w:ascii="Times New Roman" w:hAnsi="Times New Roman" w:cs="Times New Roman"/>
        </w:rPr>
        <w:t xml:space="preserve">шт., Шкаф раздевальный металлический - 6 шт., Шкаф металлический - 2 шт., Наковальня - 1 шт., Вулканизатор - 2 шт., Курилка - 1 шт., Лестница для обслуживания кран-балки - 1 шт., Испытательный стенд - 1 шт., Газоанализатор - 1 шт., Гайковерт - 1 шт., Дистиллятор - 1 шт., Испытательный стенд - 1 шт., Сварочный аппарат - 1 шт., Сварочный аппарат </w:t>
      </w:r>
      <w:proofErr w:type="spellStart"/>
      <w:r w:rsidR="00204442" w:rsidRPr="00204442">
        <w:rPr>
          <w:rFonts w:ascii="Times New Roman" w:hAnsi="Times New Roman" w:cs="Times New Roman"/>
        </w:rPr>
        <w:t>Мидиком</w:t>
      </w:r>
      <w:proofErr w:type="spellEnd"/>
      <w:r w:rsidR="00204442" w:rsidRPr="00204442">
        <w:rPr>
          <w:rFonts w:ascii="Times New Roman" w:hAnsi="Times New Roman" w:cs="Times New Roman"/>
        </w:rPr>
        <w:t xml:space="preserve"> - 1 шт., Сварочный полуавтомат - 1 шт., Сверлильный станок инв.00000056 - 1</w:t>
      </w:r>
      <w:proofErr w:type="gramEnd"/>
      <w:r w:rsidR="00204442" w:rsidRPr="00204442">
        <w:rPr>
          <w:rFonts w:ascii="Times New Roman" w:hAnsi="Times New Roman" w:cs="Times New Roman"/>
        </w:rPr>
        <w:t xml:space="preserve"> шт., Сверлильный станок инв.00000057 - 1 шт., Сервант - 1 шт., Стеллаж - 1 шт., СТЕНД УШ-КУСТ-КА МИНОМОНТ</w:t>
      </w:r>
      <w:proofErr w:type="gramStart"/>
      <w:r w:rsidR="00204442" w:rsidRPr="00204442">
        <w:rPr>
          <w:rFonts w:ascii="Times New Roman" w:hAnsi="Times New Roman" w:cs="Times New Roman"/>
        </w:rPr>
        <w:t>.Э</w:t>
      </w:r>
      <w:proofErr w:type="gramEnd"/>
      <w:r w:rsidR="00204442" w:rsidRPr="00204442">
        <w:rPr>
          <w:rFonts w:ascii="Times New Roman" w:hAnsi="Times New Roman" w:cs="Times New Roman"/>
        </w:rPr>
        <w:t xml:space="preserve">Л/ПНЕВ - 1 шт., Стенка - 1 шт., </w:t>
      </w:r>
      <w:proofErr w:type="spellStart"/>
      <w:r w:rsidR="00204442" w:rsidRPr="00204442">
        <w:rPr>
          <w:rFonts w:ascii="Times New Roman" w:hAnsi="Times New Roman" w:cs="Times New Roman"/>
        </w:rPr>
        <w:t>Тахограф</w:t>
      </w:r>
      <w:proofErr w:type="spellEnd"/>
      <w:r w:rsidR="00204442" w:rsidRPr="00204442">
        <w:rPr>
          <w:rFonts w:ascii="Times New Roman" w:hAnsi="Times New Roman" w:cs="Times New Roman"/>
        </w:rPr>
        <w:t xml:space="preserve"> КАСБИ-ДТ20М - 3 шт., Тиски слесарные №896 - 1 шт., Токарно-винторезный станок инв.00000054 - 1 шт., Токарно-винторезный станок инв.00000055 - 1 шт., Цистерна - 1 шт., Аппарат для нагрева и охлаждения воды - 1 шт., Бензиновый триммер - 1 шт., Гайковерт Г-120 (электрический, с комплектом голов) - 1 шт., </w:t>
      </w:r>
      <w:proofErr w:type="spellStart"/>
      <w:r w:rsidR="00204442" w:rsidRPr="00204442">
        <w:rPr>
          <w:rFonts w:ascii="Times New Roman" w:hAnsi="Times New Roman" w:cs="Times New Roman"/>
        </w:rPr>
        <w:t>Люфтомер</w:t>
      </w:r>
      <w:proofErr w:type="spellEnd"/>
      <w:r w:rsidR="00204442" w:rsidRPr="00204442">
        <w:rPr>
          <w:rFonts w:ascii="Times New Roman" w:hAnsi="Times New Roman" w:cs="Times New Roman"/>
        </w:rPr>
        <w:t xml:space="preserve"> ИСЛ-М - 1 шт., </w:t>
      </w:r>
      <w:proofErr w:type="spellStart"/>
      <w:r w:rsidR="00204442" w:rsidRPr="00204442">
        <w:rPr>
          <w:rFonts w:ascii="Times New Roman" w:hAnsi="Times New Roman" w:cs="Times New Roman"/>
        </w:rPr>
        <w:t>Шуруповер</w:t>
      </w:r>
      <w:proofErr w:type="spellEnd"/>
      <w:r w:rsidR="00204442" w:rsidRPr="00204442">
        <w:rPr>
          <w:rFonts w:ascii="Times New Roman" w:hAnsi="Times New Roman" w:cs="Times New Roman"/>
        </w:rPr>
        <w:t xml:space="preserve">. </w:t>
      </w:r>
      <w:proofErr w:type="spellStart"/>
      <w:r w:rsidR="00204442" w:rsidRPr="00204442">
        <w:rPr>
          <w:rFonts w:ascii="Times New Roman" w:hAnsi="Times New Roman" w:cs="Times New Roman"/>
        </w:rPr>
        <w:t>интер</w:t>
      </w:r>
      <w:proofErr w:type="spellEnd"/>
      <w:r w:rsidR="00204442" w:rsidRPr="00204442">
        <w:rPr>
          <w:rFonts w:ascii="Times New Roman" w:hAnsi="Times New Roman" w:cs="Times New Roman"/>
        </w:rPr>
        <w:t>. 18вт - 1 шт., Анализатор паров этанола "</w:t>
      </w:r>
      <w:proofErr w:type="spellStart"/>
      <w:r w:rsidR="00204442" w:rsidRPr="00204442">
        <w:rPr>
          <w:rFonts w:ascii="Times New Roman" w:hAnsi="Times New Roman" w:cs="Times New Roman"/>
        </w:rPr>
        <w:t>Алкотектор</w:t>
      </w:r>
      <w:proofErr w:type="spellEnd"/>
      <w:r w:rsidR="00204442" w:rsidRPr="00204442">
        <w:rPr>
          <w:rFonts w:ascii="Times New Roman" w:hAnsi="Times New Roman" w:cs="Times New Roman"/>
        </w:rPr>
        <w:t>" - 1 шт.,</w:t>
      </w:r>
      <w:r w:rsidR="00204442">
        <w:rPr>
          <w:rFonts w:ascii="Times New Roman" w:hAnsi="Times New Roman" w:cs="Times New Roman"/>
        </w:rPr>
        <w:t xml:space="preserve"> </w:t>
      </w:r>
      <w:r w:rsidR="00204442" w:rsidRPr="00204442">
        <w:rPr>
          <w:rFonts w:ascii="Times New Roman" w:hAnsi="Times New Roman" w:cs="Times New Roman"/>
        </w:rPr>
        <w:t xml:space="preserve">Сетевой адаптер питания к анализаторам паров этанола - 1 шт., </w:t>
      </w:r>
      <w:proofErr w:type="spellStart"/>
      <w:r w:rsidR="00204442" w:rsidRPr="00204442">
        <w:rPr>
          <w:rFonts w:ascii="Times New Roman" w:hAnsi="Times New Roman" w:cs="Times New Roman"/>
        </w:rPr>
        <w:t>Тахограф</w:t>
      </w:r>
      <w:proofErr w:type="spellEnd"/>
      <w:r w:rsidR="00204442" w:rsidRPr="00204442">
        <w:rPr>
          <w:rFonts w:ascii="Times New Roman" w:hAnsi="Times New Roman" w:cs="Times New Roman"/>
        </w:rPr>
        <w:t xml:space="preserve"> КАСБИ </w:t>
      </w:r>
      <w:proofErr w:type="gramStart"/>
      <w:r w:rsidR="00204442" w:rsidRPr="00204442">
        <w:rPr>
          <w:rFonts w:ascii="Times New Roman" w:hAnsi="Times New Roman" w:cs="Times New Roman"/>
        </w:rPr>
        <w:t>-Д</w:t>
      </w:r>
      <w:proofErr w:type="gramEnd"/>
      <w:r w:rsidR="00204442" w:rsidRPr="00204442">
        <w:rPr>
          <w:rFonts w:ascii="Times New Roman" w:hAnsi="Times New Roman" w:cs="Times New Roman"/>
        </w:rPr>
        <w:t>Т20М - 2 шт., Прибор для измерения схода-развал</w:t>
      </w:r>
      <w:r w:rsidR="00FD709D">
        <w:rPr>
          <w:rFonts w:ascii="Times New Roman" w:hAnsi="Times New Roman" w:cs="Times New Roman"/>
        </w:rPr>
        <w:t>а - 1 шт., Стул офисный - 1 шт..</w:t>
      </w:r>
    </w:p>
    <w:sectPr w:rsidR="008B0C6C" w:rsidRPr="00204442" w:rsidSect="00326923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923"/>
    <w:rsid w:val="00204442"/>
    <w:rsid w:val="00326923"/>
    <w:rsid w:val="008B0C6C"/>
    <w:rsid w:val="00E02C9C"/>
    <w:rsid w:val="00EA0C55"/>
    <w:rsid w:val="00FD30A5"/>
    <w:rsid w:val="00FD7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9PVpBQxyA75In+UWceIkP9k3hjBYDW6X3XNlchNtSlw=</DigestValue>
    </Reference>
    <Reference URI="#idOfficeObject" Type="http://www.w3.org/2000/09/xmldsig#Object">
      <DigestMethod Algorithm="urn:ietf:params:xml:ns:cpxmlsec:algorithms:gostr34112012-256"/>
      <DigestValue>Qdfy3GS1zsZz9qAfrcroSih+S7A90rAhJwABU8yzemc=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ValyVRuESkO4A/fevExzgjabgUGvxoHuG/xCywegCks=</DigestValue>
    </Reference>
  </SignedInfo>
  <SignatureValue>ZChRLZS4Dpu4ENBNYlXGjqCXsxWm9b+UM2x3yOiKaQDOP7bXsFU4HXW7wIuYlCoM
e9T6Qfu50ze3ubMsl30Ivw==</SignatureValue>
  <KeyInfo>
    <X509Data>
      <X509Certificate>MIIOADCCDa2gAwIBAgIQHyHhCtN+xYDpEUJKsh8IPTAKBggqhQMHAQEDAjCCAYcx
IjAgBgkqhkiG9w0BCQEWE2NhX3RlbnNvckB0ZW5zb3IucnUxGDAWBgUqhQNkARIN
MTAyNzYwMDc4Nzk5NDEaMBgGCCqFAwOBAwEBEgwwMDc2MDUwMTYwMzAxCzAJBgNV
BAYTAlJVMTEwLwYDVQQIDCg3NiDQr9GA0L7RgdC70LDQstGB0LrQsNGPINC+0LHQ
u9Cw0YHRgtGMMR8wHQYDVQQHDBbQsy4g0K/RgNC+0YHQu9Cw0LLQu9GMMTQwMgYD
VQQJDCvQnNC+0YHQutC+0LLRgdC60LjQuSDQv9GA0L7RgdC/0LXQutGCINC0LjEy
MTAwLgYDVQQLDCfQo9C00L7RgdGC0L7QstC10YDRj9GO0YnQuNC5INGG0LXQvdGC
0YAxMDAuBgNVBAoMJ9Ce0J7QniAi0JrQntCc0J/QkNCd0JjQryAi0KLQldCd0JfQ
ntCgIjEwMC4GA1UEAwwn0J7QntCeICLQmtCe0JzQn9CQ0J3QmNCvICLQotCV0J3Q
l9Ce0KAiMB4XDTE5MDMxOTEyMTY0MFoXDTIwMDMxOTEyMjY0MFowggGGMUQwQgYD
VQQIDDsyMSDQp9GD0LLQsNGI0YHQutCw0Y8g0KDQtdGB0L/Rg9Cx0LvQuNC60LAg
LSDQp9GD0LLQsNGI0LjRjzE4MDYGA1UEBwwv0KfQtdCx0L7QutGB0LDRgNGLLCDR
g9C7LiDQotC10LvRjNC80LDQvdCwLCAxNzcxCzAJBgNVBAYTAlJVMSYwJAYDVQQq
DB3QrtGA0LjQuSDQndC40LrQvtC70LDQtdCy0LjRhzEbMBkGA1UEBAwS0J/QsNGA
0LDQvNC+0L3QvtCyMTkwNwYDVQQDDDDQn9Cw0YDQsNC80L7QvdC+0LIg0K7RgNC4
0Lkg0J3QuNC60L7Qu9Cw0LXQstC40YcxHzAdBgkqhkiG9w0BCQIMEElOTj0yMTI5
MDAzNzYyMTAxIjAgBgkqhkiG9w0BCQEWEzg5NjI2MDAwNDEwQG1haWwucnUxGjAY
BggqhQMDgQMBARIMMjEyOTAwMzc2MjEwMRYwFAYFKoUDZAMSCzAxMjgxNjk3NTQ0
MGYwHwYIKoUDBwEBAQEwEwYHKoUDAgIkAAYIKoUDBwEBAgIDQwAEQAixfteUDDtU
OiRt8+/8/N9ekRRddXl2M0cOdNw6npzCtrJHIvuLuoTQqlQ/DqcvFkpQM+sDZq2N
5XDzJeJHiB+jggnpMIIJ5TAOBgNVHQ8BAf8EBAMCBPAwga8GA1UdJQSBpzCBpAYH
KoUDAgIiGQYHKoUDAgIiGgYHKoUDAgIiBgYIKoUDAkABAQEGCCqFAwOBHQINBggq
hQMDOgIBCwYIKoUDAwhkARMGCCqFAwMIZAEqBgcqhQMGJQEBBgYqhQMGKAEGCCqF
AwYpAQEBBggqhQMGKgUFBQYIKoUDBiwBAQEGCCqFAwYtAQEBBggqhQMHAhUBAgYI
KwYBBQUHAwIGCCsGAQUFBwMEMB0GA1UdIAQWMBQwCAYGKoUDZHEBMAgGBiqFA2Rx
AjAhBgUqhQNkbwQYDBbQmtGA0LjQv9GC0L7Qn9GA0L4gQ1NQMIICWQYHKoUDAgIx
AgSCAkwwggJIMIICNhYSaHR0cHM6Ly9zYmlzLnJ1L2NwDIICGtCY0L3RhNC+0YDQ
vNCw0YbQuNC+0L3QvdGL0LUg0YHQuNGB0YLQtdC80YssINC/0YDQsNCy0L7QvtCx
0LvQsNC00LDRgtC10LvQtdC8INC40LvQuCDQvtCx0LvQsNC00LDRgtC10LvQtdC8
INC/0YDQsNCyINC90LAg0LfQsNC60L7QvdC90YvRhSDQvtGB0L3QvtCy0LDQvdC4
0Y/RhSDQutC+0YLQvtGA0YvRhSDRj9Cy0LvRj9C10YLRgdGPINCe0J7QniAi0JrQ
vtC80L/QsNC90LjRjyAi0KLQtdC90LfQvtGAIiwg0LAg0YLQsNC60LbQtSDQsiDQ
uNC90YTQvtGA0LzQsNGG0LjQvtC90L3Ri9GFINGB0LjRgdGC0LXQvNCw0YUsINGD
0YfQsNGB0YLQuNC1INCyINC60L7RgtC+0YDRi9GFINC/0YDQvtC40YHRhdC+0LTQ
uNGCINC/0YDQuCDQuNGB0L/QvtC70YzQt9C+0LLQsNC90LjQuCDRgdC10YDRgtC4
0YTQuNC60LDRgtC+0LIg0L/RgNC+0LLQtdGA0LrQuCDQutC70Y7Rh9C10Lkg0Y3Q
u9C10LrRgtGA0L7QvdC90L7QuSDQv9C+0LTQv9C40YHQuCwg0LLRi9C/0YPRidC1
0L3QvdGL0YUg0J7QntCeICLQmtC+0LzQv9Cw0L3QuNGPICLQotC10L3Qt9C+0YAD
AgXgBAz5/r33p4qqkWc+ScwwggFgBgNVHSMEggFXMIIBU4AUspR7+mB3lEeDkkt0
vgnkxeS5asihggEspIIBKDCCASQxHjAcBgkqhkiG9w0BCQEWD2RpdEBtaW5zdnlh
ei5ydTELMAkGA1UEBhMCUlUxGDAWBgNVBAgMDzc3INCc0L7RgdC60LLQsDEZMBcG
A1UEBwwQ0LMuINCc0L7RgdC60LLQsDEuMCwGA1UECQwl0YPQu9C40YbQsCDQotCy
0LXRgNGB0LrQsNGPLCDQtNC+0LwgNzEsMCoGA1UECgwj0JzQuNC90LrQvtC80YHQ
stGP0LfRjCDQoNC+0YHRgdC40LgxGDAWBgUqhQNkARINMTA0NzcwMjAyNjcwMTEa
MBgGCCqFAwOBAwEBEgwwMDc3MTA0NzQzNzUxLDAqBgNVBAMMI9Cc0LjQvdC60L7Q
vNGB0LLRj9C30Ywg0KDQvtGB0YHQuNC4ggsAgBqlswAAAAAAMTAdBgNVHQ4EFgQU
jhDEWCar+MABu6d4nhaSNRc0d3EwKwYDVR0QBCQwIoAPMjAxOTAzMTkxMjE2NDBa
gQ8yMDIwMDMxOTEyMTY0MFowggEzBgUqhQNkcASCASgwggEkDCsi0JrRgNC40L/R
gtC+0J/RgNC+IENTUCIgKNCy0LXRgNGB0LjRjyA0LjApDFMi0KPQtNC+0YHRgtC+
0LLQtdGA0Y/RjtGJ0LjQuSDRhtC10L3RgtGAICLQmtGA0LjQv9GC0L7Qn9GA0L4g
0KPQpiIg0LLQtdGA0YHQuNC4IDIuMAxP0KHQtdGA0YLQuNGE0LjQutCw0YIg0YHQ
vtC+0YLQstC10YLRgdGC0LLQuNGPIOKEliDQodCkLzEyNC0zMzgwINC+0YIgMTEu
MDUuMjAxOAxP0KHQtdGA0YLQuNGE0LjQutCw0YIg0YHQvtC+0YLQstC10YLRgdGC
0LLQuNGPIOKEliDQodCkLzEyOC0yOTgzINC+0YIgMTguMTEuMjAxNjCCAXoGA1Ud
HwSCAXEwggFtMF6gXKBahlhodHRwOi8vdGF4NC50ZW5zb3IucnUvdGVuc29yY2Et
MjAxOF9jcF9nb3N0MjAxMi9jZXJ0ZW5yb2xsL3RlbnNvcmNhLTIwMThfY3BfZ29z
dDIwMTIuY3JsMDegNaAzhjFodHRwOi8vdGVuc29yLnJ1L2NhL3RlbnNvcmNhLTIw
MThfY3BfZ29zdDIwMTIuY3JsMESgQqBAhj5odHRwOi8vY3JsLnRlbnNvci5ydS90
YXg0L2NhL2NybC90ZW5zb3JjYS0yMDE4X2NwX2dvc3QyMDEyLmNybDBFoEOgQYY/
aHR0cDovL2NybDIudGVuc29yLnJ1L3RheDQvY2EvY3JsL3RlbnNvcmNhLTIwMThf
Y3BfZ29zdDIwMTIuY3JsMEWgQ6BBhj9odHRwOi8vY3JsMy50ZW5zb3IucnUvdGF4
NC9jYS9jcmwvdGVuc29yY2EtMjAxOF9jcF9nb3N0MjAxMi5jcmwwggIbBggrBgEF
BQcBAQSCAg0wggIJMEkGCCsGAQUFBzABhj1odHRwOi8vdGF4NC50ZW5zb3IucnUv
b2NzcC10ZW5zb3JjYS0yMDE4X2NwX2dvc3QyMDEyL29jc3Auc3JmMGQGCCsGAQUF
BzAChlhodHRwOi8vdGF4NC50ZW5zb3IucnUvdGVuc29yY2EtMjAxOF9jcF9nb3N0
MjAxMi9jZXJ0ZW5yb2xsL3RlbnNvcmNhLTIwMThfY3BfZ29zdDIwMTIuY3J0MD0G
CCsGAQUFBzAChjFodHRwOi8vdGVuc29yLnJ1L2NhL3RlbnNvcmNhLTIwMThfY3Bf
Z29zdDIwMTIuY3J0MEYGCCsGAQUFBzAChjpodHRwOi8vY3JsLnRlbnNvci5ydS90
YXg0L2NhL3RlbnNvcmNhLTIwMThfY3BfZ29zdDIwMTIuY3J0MEcGCCsGAQUFBzAC
hjtodHRwOi8vY3JsMi50ZW5zb3IucnUvdGF4NC9jYS90ZW5zb3JjYS0yMDE4X2Nw
X2dvc3QyMDEyLmNydDBHBggrBgEFBQcwAoY7aHR0cDovL2NybDMudGVuc29yLnJ1
L3RheDQvY2EvdGVuc29yY2EtMjAxOF9jcF9nb3N0MjAxMi5jcnQwPQYIKwYBBQUH
MAKGMWh0dHA6Ly90YXg0LnRlbnNvci5ydS90c3AtdGVuc29yX2dvc3QyMDEyL3Rz
cC5zcmYwCgYIKoUDBwEBAwIDQQA9O/GEUEqDIAJ7mA7hAiufDUUIE8mWVTcG69M1
XiQCQgtXJ8hSJ4jZgy7YVj8ztsKL7IyAP6/xayKLvVTovBFv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  <Reference URI="/word/document.xml?ContentType=application/vnd.openxmlformats-officedocument.wordprocessingml.document.main+xml">
        <DigestMethod Algorithm="http://www.w3.org/2000/09/xmldsig#sha1"/>
        <DigestValue>3OBcahoSCrFb33umVCJ4qTg36JY=</DigestValue>
      </Reference>
      <Reference URI="/word/fontTable.xml?ContentType=application/vnd.openxmlformats-officedocument.wordprocessingml.fontTable+xml">
        <DigestMethod Algorithm="http://www.w3.org/2000/09/xmldsig#sha1"/>
        <DigestValue>xE/U0Jyuebyd0GDzzNF/2EJyHi8=</DigestValue>
      </Reference>
      <Reference URI="/word/settings.xml?ContentType=application/vnd.openxmlformats-officedocument.wordprocessingml.settings+xml">
        <DigestMethod Algorithm="http://www.w3.org/2000/09/xmldsig#sha1"/>
        <DigestValue>9pDRju2uGg641kwAZS4rAMJhXJA=</DigestValue>
      </Reference>
      <Reference URI="/word/styles.xml?ContentType=application/vnd.openxmlformats-officedocument.wordprocessingml.styles+xml">
        <DigestMethod Algorithm="http://www.w3.org/2000/09/xmldsig#sha1"/>
        <DigestValue>yshCj0NNxpndHBFJlr3FAuzpDt4=</DigestValue>
      </Reference>
      <Reference URI="/word/stylesWithEffects.xml?ContentType=application/vnd.ms-word.stylesWithEffects+xml">
        <DigestMethod Algorithm="http://www.w3.org/2000/09/xmldsig#sha1"/>
        <DigestValue>VRRuJeiSmZJ/PDWOQ2bRvAt+Okg=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2019-04-15T13:39:27Z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2019-04-15T13:39:27Z</xd:SigningTime>
          <xd:SigningCertificate>
            <xd:Cert>
              <xd:CertDigest>
                <DigestMethod Algorithm="http://www.w3.org/2000/09/xmldsig#sha1"/>
                <DigestValue>f2B7SUbeelFlrnnRkC5UT+M01Dw=</DigestValue>
              </xd:CertDigest>
              <xd:IssuerSerial>
                <X509IssuerName>CN="ООО ""КОМПАНИЯ ""ТЕНЗОР""", O="ООО ""КОМПАНИЯ ""ТЕНЗОР""", OU=Удостоверяющий центр, STREET=Московский проспект д.12, L=г. Ярославль, S=76 Ярославская область, C=RU, ИНН=007605016030, ОГРН=1027600787994, E=ca_tensor@tensor.ru</X509IssuerName>
                <X509SerialNumber>41381978065561082549998186220429969469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Камышев Виталий Витальевич</dc:creator>
  <cp:lastModifiedBy>Камышев Виталий Витальевич</cp:lastModifiedBy>
  <cp:revision>6</cp:revision>
  <dcterms:created xsi:type="dcterms:W3CDTF">2019-04-11T06:05:00Z</dcterms:created>
  <dcterms:modified xsi:type="dcterms:W3CDTF">2019-04-11T09:30:00Z</dcterms:modified>
</cp:coreProperties>
</file>