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21D" w:rsidRPr="00606FF1" w:rsidRDefault="0092221D" w:rsidP="000C42C1">
      <w:pPr>
        <w:pStyle w:val="20"/>
        <w:shd w:val="clear" w:color="auto" w:fill="auto"/>
        <w:rPr>
          <w:sz w:val="24"/>
          <w:szCs w:val="24"/>
        </w:rPr>
      </w:pPr>
      <w:r w:rsidRPr="00606FF1">
        <w:rPr>
          <w:color w:val="000000"/>
          <w:sz w:val="24"/>
          <w:szCs w:val="24"/>
        </w:rPr>
        <w:t xml:space="preserve">Договор уступки (купли-продажи) прав и обязанностей </w:t>
      </w:r>
    </w:p>
    <w:p w:rsidR="0092221D" w:rsidRPr="00606FF1" w:rsidRDefault="0092221D" w:rsidP="00922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221D" w:rsidRPr="00606FF1" w:rsidRDefault="0092221D" w:rsidP="0092221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21D" w:rsidRPr="00606FF1" w:rsidRDefault="0092221D" w:rsidP="0092221D">
      <w:pPr>
        <w:suppressAutoHyphens/>
        <w:autoSpaceDE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zh-CN"/>
        </w:rPr>
        <w:t>Москва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 20</w:t>
      </w:r>
      <w:r w:rsidR="00F621B9" w:rsidRPr="00F621B9">
        <w:rPr>
          <w:rFonts w:ascii="Times New Roman" w:eastAsia="Times New Roman" w:hAnsi="Times New Roman" w:cs="Times New Roman"/>
          <w:sz w:val="24"/>
          <w:szCs w:val="24"/>
          <w:lang w:eastAsia="zh-CN"/>
        </w:rPr>
        <w:t>18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92221D" w:rsidRPr="00606FF1" w:rsidRDefault="0092221D" w:rsidP="009222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21D" w:rsidRPr="00606FF1" w:rsidRDefault="00DD5563" w:rsidP="0092221D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«Адмирал Бич Отель» (ОГРН 1027739470550; ИНН 7721159921; 141044, Московская обл., р-н. </w:t>
      </w:r>
      <w:proofErr w:type="spellStart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Мытищинский</w:t>
      </w:r>
      <w:proofErr w:type="spellEnd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Грибки, ул. Адмиральская, 1, корп. 1, оф. 2) в лице конкурсного управляющего Вахнина Михаила </w:t>
      </w:r>
      <w:proofErr w:type="spellStart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Генадиевича</w:t>
      </w:r>
      <w:proofErr w:type="spellEnd"/>
      <w:r w:rsidRP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771003203798; СНИЛС 110-398-416 31; рег. номер 17363; адрес для направления корреспонденции: 121069, г. Москва, Новый Арбат ул., 14, стр. 1) (далее - КУ) действующим на основании Определения Арбитражного суда Московской области от 22.05.2018 по делу №А41-100453/2015  (далее – Конкурсный управляющий), </w:t>
      </w:r>
      <w:r w:rsidR="0092221D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92221D" w:rsidRPr="00606FF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«Правообладатель»,</w:t>
      </w:r>
      <w:r w:rsidR="0092221D" w:rsidRPr="00606F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одной стороны, и</w:t>
      </w:r>
    </w:p>
    <w:p w:rsidR="00F621B9" w:rsidRDefault="0092221D" w:rsidP="00F621B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 именуемый в дальнейшем </w:t>
      </w:r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Правоприобретатель</w:t>
      </w:r>
      <w:proofErr w:type="spellEnd"/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»,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606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621B9" w:rsidRDefault="0092221D" w:rsidP="00F621B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именуемые </w:t>
      </w:r>
      <w:r w:rsidRPr="00606F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«Стороны»</w:t>
      </w:r>
      <w:r w:rsidR="00F62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92221D" w:rsidRPr="00606FF1" w:rsidRDefault="0092221D" w:rsidP="00F621B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 w:rsidR="00DD55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Адмирал Бич Отель</w:t>
      </w:r>
      <w:r w:rsidRPr="00606F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», заключили настоящий Договор (далее Договор) о нижеследующем:</w:t>
      </w:r>
    </w:p>
    <w:p w:rsidR="0092221D" w:rsidRPr="00606FF1" w:rsidRDefault="0092221D" w:rsidP="0092221D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2221D" w:rsidRPr="00606FF1" w:rsidRDefault="0092221D" w:rsidP="0092221D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92221D" w:rsidRPr="00606FF1" w:rsidRDefault="0092221D" w:rsidP="0092221D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FF1">
        <w:rPr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 w:rsidRPr="00606FF1">
        <w:rPr>
          <w:rFonts w:ascii="Times New Roman" w:hAnsi="Times New Roman" w:cs="Times New Roman"/>
          <w:color w:val="000000"/>
          <w:sz w:val="24"/>
          <w:szCs w:val="24"/>
        </w:rPr>
        <w:t>1.Правообладатель</w:t>
      </w:r>
      <w:proofErr w:type="gramEnd"/>
      <w:r w:rsidRPr="00606FF1">
        <w:rPr>
          <w:rFonts w:ascii="Times New Roman" w:hAnsi="Times New Roman" w:cs="Times New Roman"/>
          <w:color w:val="000000"/>
          <w:sz w:val="24"/>
          <w:szCs w:val="24"/>
        </w:rPr>
        <w:t xml:space="preserve"> уступает </w:t>
      </w:r>
      <w:proofErr w:type="spellStart"/>
      <w:r w:rsidRPr="00606FF1">
        <w:rPr>
          <w:rFonts w:ascii="Times New Roman" w:hAnsi="Times New Roman" w:cs="Times New Roman"/>
          <w:color w:val="000000"/>
          <w:sz w:val="24"/>
          <w:szCs w:val="24"/>
        </w:rPr>
        <w:t>Правоприобретателю</w:t>
      </w:r>
      <w:proofErr w:type="spellEnd"/>
      <w:r w:rsidRPr="00606FF1">
        <w:rPr>
          <w:rFonts w:ascii="Times New Roman" w:hAnsi="Times New Roman" w:cs="Times New Roman"/>
          <w:color w:val="000000"/>
          <w:sz w:val="24"/>
          <w:szCs w:val="24"/>
        </w:rPr>
        <w:t xml:space="preserve"> свои права </w:t>
      </w:r>
      <w:r w:rsidR="00DD5563">
        <w:rPr>
          <w:rFonts w:ascii="Times New Roman" w:hAnsi="Times New Roman" w:cs="Times New Roman"/>
          <w:color w:val="000000"/>
          <w:sz w:val="24"/>
          <w:szCs w:val="24"/>
        </w:rPr>
        <w:t>требования вексельной задолженности, указанные</w:t>
      </w:r>
      <w:r w:rsidRPr="00606FF1">
        <w:rPr>
          <w:rFonts w:ascii="Times New Roman" w:hAnsi="Times New Roman" w:cs="Times New Roman"/>
          <w:color w:val="000000"/>
          <w:sz w:val="24"/>
          <w:szCs w:val="24"/>
        </w:rPr>
        <w:t xml:space="preserve"> в п</w:t>
      </w:r>
      <w:r w:rsidR="00DD5563">
        <w:rPr>
          <w:rFonts w:ascii="Times New Roman" w:hAnsi="Times New Roman" w:cs="Times New Roman"/>
          <w:color w:val="000000"/>
          <w:sz w:val="24"/>
          <w:szCs w:val="24"/>
        </w:rPr>
        <w:t>риложении № 1 к настоящему Договору, являющемся неотъемлемой его частью.</w:t>
      </w:r>
    </w:p>
    <w:p w:rsidR="00381502" w:rsidRPr="00606FF1" w:rsidRDefault="00381502" w:rsidP="0038150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заключается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открытых торгов в рамках конкурсного производства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открытого в отношении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Адмирал Бич </w:t>
      </w:r>
      <w:proofErr w:type="spellStart"/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Оель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Протокол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проведения открытых торгов от </w:t>
      </w:r>
      <w:proofErr w:type="gram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«  »</w:t>
      </w:r>
      <w:proofErr w:type="gram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 ____ года по лоту №__.</w:t>
      </w:r>
    </w:p>
    <w:p w:rsidR="00381502" w:rsidRPr="00606FF1" w:rsidRDefault="00381502" w:rsidP="0038150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06FF1">
        <w:rPr>
          <w:rFonts w:ascii="Times New Roman" w:hAnsi="Times New Roman" w:cs="Times New Roman"/>
          <w:color w:val="000000"/>
          <w:sz w:val="24"/>
          <w:szCs w:val="24"/>
        </w:rPr>
        <w:t>Все права и обязанности</w:t>
      </w:r>
      <w:proofErr w:type="gramEnd"/>
      <w:r w:rsidR="00DD5563">
        <w:rPr>
          <w:rFonts w:ascii="Times New Roman" w:hAnsi="Times New Roman" w:cs="Times New Roman"/>
          <w:color w:val="000000"/>
          <w:sz w:val="24"/>
          <w:szCs w:val="24"/>
        </w:rPr>
        <w:t xml:space="preserve"> основанные правах требования вексельной задолженности </w:t>
      </w:r>
      <w:r w:rsidRPr="00606FF1">
        <w:rPr>
          <w:rFonts w:ascii="Times New Roman" w:hAnsi="Times New Roman" w:cs="Times New Roman"/>
          <w:color w:val="000000"/>
          <w:sz w:val="24"/>
          <w:szCs w:val="24"/>
        </w:rPr>
        <w:t xml:space="preserve">передаются </w:t>
      </w:r>
      <w:proofErr w:type="spellStart"/>
      <w:r w:rsidRPr="00606FF1">
        <w:rPr>
          <w:rFonts w:ascii="Times New Roman" w:hAnsi="Times New Roman" w:cs="Times New Roman"/>
          <w:color w:val="000000"/>
          <w:sz w:val="24"/>
          <w:szCs w:val="24"/>
        </w:rPr>
        <w:t>Правоприобретателю</w:t>
      </w:r>
      <w:proofErr w:type="spellEnd"/>
      <w:r w:rsidRPr="00606FF1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объёме.</w:t>
      </w:r>
    </w:p>
    <w:p w:rsidR="00381502" w:rsidRPr="00606FF1" w:rsidRDefault="00DD5563" w:rsidP="0038150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</w:t>
      </w:r>
      <w:r w:rsidR="00381502" w:rsidRPr="00606F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81502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прав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 вексельной задолженности</w:t>
      </w:r>
      <w:r w:rsidR="00381502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381502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 государственной регистрации.</w:t>
      </w:r>
    </w:p>
    <w:p w:rsidR="00381502" w:rsidRPr="00606FF1" w:rsidRDefault="00381502" w:rsidP="0038150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D5563">
        <w:rPr>
          <w:rFonts w:ascii="Times New Roman" w:hAnsi="Times New Roman" w:cs="Times New Roman"/>
          <w:color w:val="000000"/>
          <w:sz w:val="24"/>
          <w:szCs w:val="24"/>
        </w:rPr>
        <w:t>требования вексельной задолженности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1B9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</w:t>
      </w:r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621B9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Правообладателя и</w:t>
      </w:r>
      <w:r w:rsidR="00E44F8D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у </w:t>
      </w:r>
      <w:proofErr w:type="spellStart"/>
      <w:r w:rsidR="00E44F8D"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Правоприобретателя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D5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последним прав и обязанностей по настоящему договору</w:t>
      </w:r>
      <w:r w:rsidRPr="00606F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и порядок расчётов</w:t>
      </w: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настоящему Договору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протоколом о результатах проведения открытых торгов от _</w:t>
      </w:r>
      <w:proofErr w:type="gram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_._____ года по лоту №__ составляет ___________ (__________) руб. __ коп., НДС не облагается.</w:t>
      </w: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Сумма задатка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(____________) руб. __ коп., внесенн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АО «Российский аукционный </w:t>
      </w:r>
      <w:proofErr w:type="gram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дом»  для</w:t>
      </w:r>
      <w:proofErr w:type="gram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 течение 30 (Тридцати) календарных дней с момента подписания настоящего Договора оплатить оставшуюся часть цены на расчетный счет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Правообладателя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является окончательной. Никакие обстоятельства не могут быть основанием для предъявления Покупателем требования о пересмотре цены.</w:t>
      </w:r>
    </w:p>
    <w:p w:rsidR="00E44F8D" w:rsidRPr="00606FF1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Обязательства по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 цены считаются выполненными с момента зачисления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средств на счет Правообладателя.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Залог в пользу </w:t>
      </w:r>
      <w:proofErr w:type="spellStart"/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Правоприобретателя</w:t>
      </w:r>
      <w:proofErr w:type="spellEnd"/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возникает.</w:t>
      </w:r>
    </w:p>
    <w:p w:rsidR="00E44F8D" w:rsidRPr="00F621B9" w:rsidRDefault="00E44F8D" w:rsidP="00606FF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8D" w:rsidRPr="00F621B9" w:rsidRDefault="00E44F8D" w:rsidP="00E44F8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3.Права и обязанности сторон</w:t>
      </w:r>
    </w:p>
    <w:p w:rsidR="00833E30" w:rsidRPr="00606FF1" w:rsidRDefault="00DD5563" w:rsidP="00E44F8D">
      <w:pPr>
        <w:widowControl w:val="0"/>
        <w:numPr>
          <w:ilvl w:val="0"/>
          <w:numId w:val="3"/>
        </w:numPr>
        <w:tabs>
          <w:tab w:val="left" w:pos="1065"/>
        </w:tabs>
        <w:spacing w:after="0" w:line="274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 случае наличия судебного производства по взысканию вексельной задолженности </w:t>
      </w:r>
      <w:proofErr w:type="spellStart"/>
      <w:r w:rsidR="006625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Правопреобретатель</w:t>
      </w:r>
      <w:proofErr w:type="spellEnd"/>
      <w:r w:rsidR="006625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обязуется в течении 10 (десяти) рабочих дней с момента полного исполнения обязательств по оплате цены договора, указанной в п. 2.1. настоящего договора подать в рамках дела о взыскании задолженности ходатайство о процессуальном правопреемстве в порядке ст. 48АПК, 44 ГПК РФ.</w:t>
      </w:r>
    </w:p>
    <w:p w:rsidR="00833E30" w:rsidRDefault="00E44F8D" w:rsidP="006625C3">
      <w:pPr>
        <w:widowControl w:val="0"/>
        <w:numPr>
          <w:ilvl w:val="0"/>
          <w:numId w:val="3"/>
        </w:numPr>
        <w:tabs>
          <w:tab w:val="left" w:pos="1065"/>
        </w:tabs>
        <w:spacing w:after="0" w:line="274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Все действия по </w:t>
      </w:r>
      <w:r w:rsidR="006625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осуществлению процессуального правопреемства ложатся на </w:t>
      </w:r>
      <w:proofErr w:type="spellStart"/>
      <w:r w:rsidR="006625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Правопреобретателя</w:t>
      </w:r>
      <w:proofErr w:type="spellEnd"/>
      <w:r w:rsidR="006625C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:rsidR="006625C3" w:rsidRPr="00606FF1" w:rsidRDefault="006625C3" w:rsidP="006625C3">
      <w:pPr>
        <w:widowControl w:val="0"/>
        <w:tabs>
          <w:tab w:val="left" w:pos="1065"/>
        </w:tabs>
        <w:spacing w:after="0" w:line="274" w:lineRule="exact"/>
        <w:ind w:left="560"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Действие договора, ответственность сторон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просрочки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Правоприобретателем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оплаты цены </w:t>
      </w:r>
      <w:r w:rsidR="006625C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установленного п.2.</w:t>
      </w:r>
      <w:r w:rsidR="006625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Договора, Правооблад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имеет право отказаться от исполнения настоящего Договора в одностороннем внесудебном порядке путем направления </w:t>
      </w:r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</w:t>
      </w:r>
      <w:proofErr w:type="spellStart"/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Правоприобретателя</w:t>
      </w:r>
      <w:proofErr w:type="spellEnd"/>
      <w:r w:rsidR="00F6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о расторжении настоящего Договора. 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настоящего Договора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Правоприобретателю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возвращаются все денежные средства, полученные от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Правоприобретателя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оплату цены продажи Объекта, за исключением ранее оплаченного задатка.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06FF1" w:rsidRPr="00F621B9" w:rsidRDefault="00606FF1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Договор составлен в </w:t>
      </w:r>
      <w:r w:rsidR="006625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62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6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одинаковую юридическую силу</w:t>
      </w: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</w:t>
      </w:r>
      <w:r w:rsidR="0066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стороны</w:t>
      </w:r>
      <w:r w:rsidRPr="00606F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Изменение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</w:p>
    <w:p w:rsidR="000E1CAB" w:rsidRPr="00606FF1" w:rsidRDefault="000E1CAB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CAB" w:rsidRPr="00606FF1" w:rsidRDefault="00606FF1" w:rsidP="000E1C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E1CAB" w:rsidRPr="00606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</w:p>
    <w:p w:rsidR="000E1CAB" w:rsidRPr="00606FF1" w:rsidRDefault="000E1CAB" w:rsidP="000E1CA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5C3" w:rsidRPr="00971AF2" w:rsidRDefault="006625C3" w:rsidP="006625C3">
      <w:pPr>
        <w:widowControl w:val="0"/>
        <w:spacing w:after="0" w:line="240" w:lineRule="auto"/>
        <w:ind w:left="-14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8.</w:t>
      </w:r>
      <w:proofErr w:type="gramStart"/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Правообладатеь</w:t>
      </w:r>
      <w:proofErr w:type="gramEnd"/>
    </w:p>
    <w:p w:rsidR="006625C3" w:rsidRPr="0065797D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530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Общества с ограниченной ответственностью </w:t>
      </w:r>
      <w:r w:rsidRPr="000E0BC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Адмирал Бич Отель</w:t>
      </w:r>
      <w:r w:rsidRPr="000E0BC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 (</w:t>
      </w:r>
      <w:r w:rsidRPr="00E1026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ОГРН 1027739470550; ИНН 7721159921; 141044, Московская обл., р-н. </w:t>
      </w:r>
      <w:proofErr w:type="spellStart"/>
      <w:r w:rsidRPr="00E1026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Мытищинский</w:t>
      </w:r>
      <w:proofErr w:type="spellEnd"/>
      <w:r w:rsidRPr="00E1026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д. Грибки, ул. Адмиральская, 1, корп. 1, оф. 2</w:t>
      </w:r>
      <w:r w:rsidRPr="000E0BC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  <w:r w:rsidRPr="006579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Вахнин Михаил Генадиевич</w:t>
      </w:r>
      <w:r w:rsidRPr="001907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(ИНН </w:t>
      </w:r>
      <w:r w:rsidRPr="00E102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771003203798</w:t>
      </w:r>
      <w:r w:rsidRPr="001907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; СНИЛС </w:t>
      </w:r>
      <w:r w:rsidRPr="00E102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110-398-416 31</w:t>
      </w:r>
      <w:r w:rsidRPr="001907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; 123317, г. Москва, ул. Антонова-Овсеенко ул., 15, стр. 1,</w:t>
      </w:r>
    </w:p>
    <w:p w:rsidR="006625C3" w:rsidRPr="0065797D" w:rsidRDefault="006625C3" w:rsidP="006625C3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907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лен </w:t>
      </w:r>
      <w:r w:rsidRPr="002A4B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Союза арбитражных управляющих Саморегулируемая организация «Северная Столица» (ОГРН 1027806876173; ИНН 7813175754; 194100, г. Санкт-Петербург, ул. </w:t>
      </w:r>
      <w:proofErr w:type="spellStart"/>
      <w:r w:rsidRPr="002A4B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Новолитовская</w:t>
      </w:r>
      <w:proofErr w:type="spellEnd"/>
      <w:r w:rsidRPr="002A4B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15, лит А</w:t>
      </w:r>
      <w:r w:rsidRPr="001907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579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625C3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B7557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Адрес для корреспонденции: </w:t>
      </w:r>
      <w:r w:rsidRPr="001907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г. Москва, ул. Антонова-Овсеенко ул., 15, стр. 1</w:t>
      </w:r>
    </w:p>
    <w:p w:rsidR="006625C3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Банковские реквизиты: </w:t>
      </w:r>
    </w:p>
    <w:p w:rsidR="006625C3" w:rsidRPr="0019078E" w:rsidRDefault="006625C3" w:rsidP="006625C3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t>ООО «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Адмирал Бич Отель</w:t>
      </w: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</w:p>
    <w:p w:rsidR="006625C3" w:rsidRPr="0019078E" w:rsidRDefault="006625C3" w:rsidP="006625C3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ИНН </w:t>
      </w:r>
      <w:r w:rsidRPr="002A4BD1">
        <w:rPr>
          <w:rFonts w:ascii="Times New Roman" w:eastAsiaTheme="minorEastAsia" w:hAnsi="Times New Roman"/>
          <w:sz w:val="24"/>
          <w:szCs w:val="24"/>
          <w:lang w:eastAsia="ru-RU"/>
        </w:rPr>
        <w:tab/>
        <w:t>7721159921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; </w:t>
      </w: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t>К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ПП </w:t>
      </w:r>
      <w:r w:rsidRPr="002A4BD1">
        <w:rPr>
          <w:rFonts w:ascii="Times New Roman" w:eastAsiaTheme="minorEastAsia" w:hAnsi="Times New Roman"/>
          <w:sz w:val="24"/>
          <w:szCs w:val="24"/>
          <w:lang w:eastAsia="ru-RU"/>
        </w:rPr>
        <w:t>502901001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; </w:t>
      </w: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t xml:space="preserve">ОГРН </w:t>
      </w:r>
      <w:r>
        <w:rPr>
          <w:rFonts w:ascii="Arial" w:hAnsi="Arial" w:cs="Arial"/>
          <w:color w:val="333333"/>
          <w:sz w:val="17"/>
          <w:szCs w:val="17"/>
        </w:rPr>
        <w:t>1027739470550</w:t>
      </w: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br/>
        <w:t>р/с 4070281000090301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1125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2A4BD1">
        <w:rPr>
          <w:rFonts w:ascii="Times New Roman" w:eastAsiaTheme="minorEastAsia" w:hAnsi="Times New Roman"/>
          <w:sz w:val="24"/>
          <w:szCs w:val="24"/>
          <w:lang w:eastAsia="ru-RU"/>
        </w:rPr>
        <w:t>АО «Банк ДОМ.РФ»</w:t>
      </w: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br/>
        <w:t>БИК 044525266</w:t>
      </w:r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br/>
        <w:t>Кор/</w:t>
      </w:r>
      <w:proofErr w:type="spellStart"/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t>сч</w:t>
      </w:r>
      <w:proofErr w:type="spellEnd"/>
      <w:r w:rsidRPr="0019078E">
        <w:rPr>
          <w:rFonts w:ascii="Times New Roman" w:eastAsiaTheme="minorEastAsia" w:hAnsi="Times New Roman"/>
          <w:sz w:val="24"/>
          <w:szCs w:val="24"/>
          <w:lang w:eastAsia="ru-RU"/>
        </w:rPr>
        <w:t xml:space="preserve"> 30101810345250000266</w:t>
      </w:r>
    </w:p>
    <w:p w:rsidR="006625C3" w:rsidRPr="00B75574" w:rsidRDefault="006625C3" w:rsidP="006625C3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25C3" w:rsidRPr="00971AF2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8.2.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Правопреобретатель</w:t>
      </w:r>
      <w:proofErr w:type="spellEnd"/>
    </w:p>
    <w:p w:rsidR="006625C3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АО </w:t>
      </w:r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Место нахождения: </w:t>
      </w:r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Зарегистрировано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</w:t>
      </w: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 </w:t>
      </w:r>
    </w:p>
    <w:p w:rsidR="006625C3" w:rsidRPr="00114843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ОГРН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,</w:t>
      </w:r>
      <w:proofErr w:type="gramEnd"/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КПП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р/с  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к/с, </w:t>
      </w:r>
    </w:p>
    <w:p w:rsidR="006625C3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971A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БИК </w:t>
      </w:r>
    </w:p>
    <w:p w:rsidR="006625C3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6625C3" w:rsidRPr="00971AF2" w:rsidRDefault="006625C3" w:rsidP="006625C3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6625C3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Правообладатель</w:t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proofErr w:type="spellStart"/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равопреобретатель</w:t>
      </w:r>
      <w:proofErr w:type="spellEnd"/>
    </w:p>
    <w:p w:rsidR="006625C3" w:rsidRPr="00971AF2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6625C3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______________</w:t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/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М.Г. Вахнин</w:t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/</w:t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                   </w:t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_________________/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Фамилия И.О.</w:t>
      </w:r>
      <w:r w:rsidRPr="00971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/</w:t>
      </w:r>
    </w:p>
    <w:p w:rsidR="006625C3" w:rsidRDefault="006625C3" w:rsidP="006625C3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381502" w:rsidRPr="00606FF1" w:rsidRDefault="00381502" w:rsidP="00F621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1502" w:rsidRPr="00606FF1" w:rsidSect="009222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33EF"/>
    <w:multiLevelType w:val="hybridMultilevel"/>
    <w:tmpl w:val="34D65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761B44"/>
    <w:multiLevelType w:val="multilevel"/>
    <w:tmpl w:val="471E97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E167BC"/>
    <w:multiLevelType w:val="multilevel"/>
    <w:tmpl w:val="BAAE3D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36"/>
    <w:rsid w:val="00011412"/>
    <w:rsid w:val="000C2473"/>
    <w:rsid w:val="000C42C1"/>
    <w:rsid w:val="000E1CAB"/>
    <w:rsid w:val="002717AE"/>
    <w:rsid w:val="00326E93"/>
    <w:rsid w:val="00381502"/>
    <w:rsid w:val="005B514B"/>
    <w:rsid w:val="00606FF1"/>
    <w:rsid w:val="006625C3"/>
    <w:rsid w:val="00675B9D"/>
    <w:rsid w:val="00833E30"/>
    <w:rsid w:val="0092221D"/>
    <w:rsid w:val="00B07554"/>
    <w:rsid w:val="00B21CE8"/>
    <w:rsid w:val="00B63036"/>
    <w:rsid w:val="00DD5563"/>
    <w:rsid w:val="00E44F8D"/>
    <w:rsid w:val="00EA6D84"/>
    <w:rsid w:val="00F6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C80C"/>
  <w15:docId w15:val="{C3BAE622-2261-4A5B-B5F4-BA169EE4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2221D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21D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styleId="a3">
    <w:name w:val="List Paragraph"/>
    <w:basedOn w:val="a"/>
    <w:uiPriority w:val="34"/>
    <w:qFormat/>
    <w:rsid w:val="0092221D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381502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38150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pacing w:val="5"/>
      <w:sz w:val="20"/>
      <w:szCs w:val="20"/>
    </w:rPr>
  </w:style>
  <w:style w:type="table" w:customStyle="1" w:styleId="21">
    <w:name w:val="Сетка таблицы2"/>
    <w:basedOn w:val="a1"/>
    <w:next w:val="a5"/>
    <w:uiPriority w:val="99"/>
    <w:rsid w:val="000E1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E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3B4EBAE9</Template>
  <TotalTime>0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Мажид</dc:creator>
  <cp:lastModifiedBy>Александр К.</cp:lastModifiedBy>
  <cp:revision>2</cp:revision>
  <dcterms:created xsi:type="dcterms:W3CDTF">2019-02-18T11:14:00Z</dcterms:created>
  <dcterms:modified xsi:type="dcterms:W3CDTF">2019-02-18T11:14:00Z</dcterms:modified>
</cp:coreProperties>
</file>