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689D" w:rsidRPr="005A25E3" w:rsidRDefault="00146AD5" w:rsidP="00A668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 xml:space="preserve">Проект </w:t>
      </w:r>
      <w:r w:rsidR="00A6689D" w:rsidRPr="005A25E3">
        <w:rPr>
          <w:rFonts w:ascii="Times New Roman" w:eastAsia="Times New Roman" w:hAnsi="Times New Roman" w:cs="Times New Roman"/>
          <w:b/>
          <w:lang w:eastAsia="ru-RU"/>
        </w:rPr>
        <w:t>Договор</w:t>
      </w:r>
      <w:r>
        <w:rPr>
          <w:rFonts w:ascii="Times New Roman" w:eastAsia="Times New Roman" w:hAnsi="Times New Roman" w:cs="Times New Roman"/>
          <w:b/>
          <w:lang w:eastAsia="ru-RU"/>
        </w:rPr>
        <w:t>а</w:t>
      </w:r>
      <w:r w:rsidR="00A6689D" w:rsidRPr="005A25E3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="005A25E3" w:rsidRPr="005A25E3">
        <w:rPr>
          <w:rFonts w:ascii="Times New Roman" w:eastAsia="Times New Roman" w:hAnsi="Times New Roman" w:cs="Times New Roman"/>
          <w:b/>
          <w:lang w:eastAsia="ru-RU"/>
        </w:rPr>
        <w:t xml:space="preserve">купли-продажи </w:t>
      </w:r>
      <w:r w:rsidR="00A6689D" w:rsidRPr="005A25E3">
        <w:rPr>
          <w:rFonts w:ascii="Times New Roman" w:eastAsia="Times New Roman" w:hAnsi="Times New Roman" w:cs="Times New Roman"/>
          <w:b/>
          <w:lang w:eastAsia="ru-RU"/>
        </w:rPr>
        <w:t>№____</w:t>
      </w:r>
    </w:p>
    <w:p w:rsidR="00A6689D" w:rsidRPr="00D31B51" w:rsidRDefault="00A6689D" w:rsidP="00A6689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A6689D" w:rsidRPr="00D31B51" w:rsidRDefault="00A6689D" w:rsidP="00A6689D">
      <w:pPr>
        <w:tabs>
          <w:tab w:val="righ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31B51">
        <w:rPr>
          <w:rFonts w:ascii="Times New Roman" w:eastAsia="Times New Roman" w:hAnsi="Times New Roman" w:cs="Times New Roman"/>
          <w:lang w:eastAsia="ru-RU"/>
        </w:rPr>
        <w:t xml:space="preserve">г. </w:t>
      </w:r>
      <w:r w:rsidR="00DC1441">
        <w:rPr>
          <w:rFonts w:ascii="Times New Roman" w:eastAsia="Times New Roman" w:hAnsi="Times New Roman" w:cs="Times New Roman"/>
          <w:lang w:eastAsia="ru-RU"/>
        </w:rPr>
        <w:t>_______</w:t>
      </w:r>
      <w:r w:rsidR="00A61C89" w:rsidRPr="00D31B51">
        <w:rPr>
          <w:rFonts w:ascii="Times New Roman" w:eastAsia="Times New Roman" w:hAnsi="Times New Roman" w:cs="Times New Roman"/>
          <w:lang w:eastAsia="ru-RU"/>
        </w:rPr>
        <w:tab/>
        <w:t>«__» _________________ 2016</w:t>
      </w:r>
    </w:p>
    <w:p w:rsidR="00A6689D" w:rsidRPr="00D31B51" w:rsidRDefault="00A6689D" w:rsidP="00A6689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2F2EF9" w:rsidRPr="00D31B51" w:rsidRDefault="00FA1199" w:rsidP="00A6689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hAnsi="Times New Roman" w:cs="Times New Roman"/>
        </w:rPr>
        <w:t xml:space="preserve">Кашина Оксана Валерьевна </w:t>
      </w:r>
      <w:r w:rsidRPr="001264FF">
        <w:rPr>
          <w:rFonts w:ascii="Times New Roman" w:hAnsi="Times New Roman" w:cs="Times New Roman"/>
        </w:rPr>
        <w:t xml:space="preserve"> в </w:t>
      </w:r>
      <w:r w:rsidRPr="001264FF">
        <w:rPr>
          <w:rFonts w:ascii="Times New Roman" w:eastAsia="Times New Roman" w:hAnsi="Times New Roman" w:cs="Times New Roman"/>
          <w:bCs/>
          <w:lang w:eastAsia="ru-RU"/>
        </w:rPr>
        <w:t xml:space="preserve"> лице финансового  управляющего </w:t>
      </w:r>
      <w:r>
        <w:rPr>
          <w:rFonts w:ascii="Times New Roman" w:hAnsi="Times New Roman" w:cs="Times New Roman"/>
        </w:rPr>
        <w:t>Проценко Артема Владимировича</w:t>
      </w:r>
      <w:r w:rsidRPr="001264FF">
        <w:rPr>
          <w:rFonts w:ascii="Times New Roman" w:eastAsia="Times New Roman" w:hAnsi="Times New Roman" w:cs="Times New Roman"/>
          <w:lang w:eastAsia="ru-RU"/>
        </w:rPr>
        <w:t>,</w:t>
      </w:r>
      <w:r w:rsidRPr="001264FF">
        <w:rPr>
          <w:rFonts w:ascii="Times New Roman" w:eastAsia="Times New Roman" w:hAnsi="Times New Roman" w:cs="Times New Roman"/>
          <w:bCs/>
          <w:lang w:eastAsia="ru-RU"/>
        </w:rPr>
        <w:t xml:space="preserve"> действующего на основании решения </w:t>
      </w:r>
      <w:r w:rsidRPr="00DC73D5">
        <w:rPr>
          <w:rFonts w:ascii="Times New Roman" w:hAnsi="Times New Roman" w:cs="Times New Roman"/>
        </w:rPr>
        <w:t>Арбитражного суда Ямало-Ненецкого автономного округа от 26.09.2018г. по делу № А81-4595/2017</w:t>
      </w:r>
      <w:r w:rsidR="00A6689D" w:rsidRPr="00D31B51">
        <w:rPr>
          <w:rFonts w:ascii="Times New Roman" w:eastAsia="Times New Roman" w:hAnsi="Times New Roman" w:cs="Times New Roman"/>
          <w:lang w:eastAsia="ru-RU"/>
        </w:rPr>
        <w:t>, именуем</w:t>
      </w:r>
      <w:r w:rsidR="003C5E75">
        <w:rPr>
          <w:rFonts w:ascii="Times New Roman" w:eastAsia="Times New Roman" w:hAnsi="Times New Roman" w:cs="Times New Roman"/>
          <w:lang w:eastAsia="ru-RU"/>
        </w:rPr>
        <w:t>ая</w:t>
      </w:r>
      <w:r w:rsidR="00A6689D" w:rsidRPr="00D31B51">
        <w:rPr>
          <w:rFonts w:ascii="Times New Roman" w:eastAsia="Times New Roman" w:hAnsi="Times New Roman" w:cs="Times New Roman"/>
          <w:lang w:eastAsia="ru-RU"/>
        </w:rPr>
        <w:t xml:space="preserve"> в дальнейшем </w:t>
      </w:r>
      <w:r w:rsidR="00A6689D" w:rsidRPr="00D31B51">
        <w:rPr>
          <w:rFonts w:ascii="Times New Roman" w:eastAsia="Times New Roman" w:hAnsi="Times New Roman" w:cs="Times New Roman"/>
          <w:b/>
          <w:lang w:eastAsia="ru-RU"/>
        </w:rPr>
        <w:t>«Продавец»</w:t>
      </w:r>
      <w:r w:rsidR="00A6689D" w:rsidRPr="00D31B51">
        <w:rPr>
          <w:rFonts w:ascii="Times New Roman" w:eastAsia="Times New Roman" w:hAnsi="Times New Roman" w:cs="Times New Roman"/>
          <w:lang w:eastAsia="ru-RU"/>
        </w:rPr>
        <w:t>, с одной стороны, и</w:t>
      </w:r>
    </w:p>
    <w:p w:rsidR="002F2EF9" w:rsidRPr="00D31B51" w:rsidRDefault="002F2EF9" w:rsidP="00A6689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D31B51">
        <w:rPr>
          <w:rFonts w:ascii="Times New Roman" w:eastAsia="Times New Roman" w:hAnsi="Times New Roman" w:cs="Times New Roman"/>
          <w:lang w:eastAsia="ru-RU"/>
        </w:rPr>
        <w:t>________________________________________________________________________________</w:t>
      </w:r>
    </w:p>
    <w:p w:rsidR="00A6689D" w:rsidRPr="00D31B51" w:rsidRDefault="002F2EF9" w:rsidP="002F2EF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31B51">
        <w:rPr>
          <w:rFonts w:ascii="Times New Roman" w:eastAsia="Times New Roman" w:hAnsi="Times New Roman" w:cs="Times New Roman"/>
          <w:lang w:eastAsia="ru-RU"/>
        </w:rPr>
        <w:t>__________________________________________________________________________________</w:t>
      </w:r>
      <w:r w:rsidR="008E6303" w:rsidRPr="00D31B51">
        <w:rPr>
          <w:rFonts w:ascii="Times New Roman" w:eastAsia="Times New Roman" w:hAnsi="Times New Roman" w:cs="Times New Roman"/>
          <w:lang w:eastAsia="ru-RU"/>
        </w:rPr>
        <w:t>, именуем</w:t>
      </w:r>
      <w:r w:rsidRPr="00D31B51">
        <w:rPr>
          <w:rFonts w:ascii="Times New Roman" w:eastAsia="Times New Roman" w:hAnsi="Times New Roman" w:cs="Times New Roman"/>
          <w:lang w:eastAsia="ru-RU"/>
        </w:rPr>
        <w:t>ый</w:t>
      </w:r>
      <w:r w:rsidR="00A6689D" w:rsidRPr="00D31B51">
        <w:rPr>
          <w:rFonts w:ascii="Times New Roman" w:eastAsia="Times New Roman" w:hAnsi="Times New Roman" w:cs="Times New Roman"/>
          <w:lang w:eastAsia="ru-RU"/>
        </w:rPr>
        <w:t xml:space="preserve"> в дальнейшем </w:t>
      </w:r>
      <w:r w:rsidR="00A6689D" w:rsidRPr="00D31B51">
        <w:rPr>
          <w:rFonts w:ascii="Times New Roman" w:eastAsia="Times New Roman" w:hAnsi="Times New Roman" w:cs="Times New Roman"/>
          <w:b/>
          <w:lang w:eastAsia="ru-RU"/>
        </w:rPr>
        <w:t>«Покупатель»</w:t>
      </w:r>
      <w:r w:rsidR="00A6689D" w:rsidRPr="00D31B51">
        <w:rPr>
          <w:rFonts w:ascii="Times New Roman" w:eastAsia="Times New Roman" w:hAnsi="Times New Roman" w:cs="Times New Roman"/>
          <w:lang w:eastAsia="ru-RU"/>
        </w:rPr>
        <w:t xml:space="preserve">, с другой стороны, вместе именуемые «Стороны», по итогам открытых торгов № </w:t>
      </w:r>
      <w:r w:rsidRPr="00D31B51">
        <w:rPr>
          <w:rFonts w:ascii="Times New Roman" w:eastAsia="Times New Roman" w:hAnsi="Times New Roman" w:cs="Times New Roman"/>
          <w:lang w:eastAsia="ru-RU"/>
        </w:rPr>
        <w:t>________________________</w:t>
      </w:r>
      <w:r w:rsidR="00A6689D" w:rsidRPr="00D31B51">
        <w:rPr>
          <w:rFonts w:ascii="Times New Roman" w:eastAsia="Times New Roman" w:hAnsi="Times New Roman" w:cs="Times New Roman"/>
          <w:lang w:eastAsia="ru-RU"/>
        </w:rPr>
        <w:t xml:space="preserve"> </w:t>
      </w:r>
      <w:r w:rsidR="00292108" w:rsidRPr="00D31B51">
        <w:rPr>
          <w:rFonts w:ascii="Times New Roman" w:hAnsi="Times New Roman" w:cs="Times New Roman"/>
        </w:rPr>
        <w:t>на</w:t>
      </w:r>
      <w:r w:rsidR="00292108" w:rsidRPr="00D31B51">
        <w:rPr>
          <w:rFonts w:ascii="Times New Roman" w:hAnsi="Times New Roman" w:cs="Times New Roman"/>
          <w:lang w:bidi="ru-RU"/>
        </w:rPr>
        <w:t xml:space="preserve"> </w:t>
      </w:r>
      <w:r w:rsidR="00292108" w:rsidRPr="00D31B51">
        <w:rPr>
          <w:rFonts w:ascii="Times New Roman" w:hAnsi="Times New Roman" w:cs="Times New Roman"/>
        </w:rPr>
        <w:t xml:space="preserve">электронной площадке АО «Российский аукционный дом»  Lot-online.ru (сайт в сети «Интернет» </w:t>
      </w:r>
      <w:hyperlink r:id="rId7" w:history="1">
        <w:r w:rsidR="00292108" w:rsidRPr="00D31B51">
          <w:rPr>
            <w:rStyle w:val="a8"/>
            <w:rFonts w:ascii="Times New Roman" w:hAnsi="Times New Roman" w:cs="Times New Roman"/>
          </w:rPr>
          <w:t>http://bankruptcy.lot-online.ru</w:t>
        </w:r>
      </w:hyperlink>
      <w:r w:rsidR="00292108" w:rsidRPr="00D31B51">
        <w:rPr>
          <w:rFonts w:ascii="Times New Roman" w:hAnsi="Times New Roman" w:cs="Times New Roman"/>
        </w:rPr>
        <w:t xml:space="preserve">) </w:t>
      </w:r>
      <w:r w:rsidR="00A6689D" w:rsidRPr="00D31B51">
        <w:rPr>
          <w:rFonts w:ascii="Times New Roman" w:eastAsia="Times New Roman" w:hAnsi="Times New Roman" w:cs="Times New Roman"/>
          <w:lang w:eastAsia="ru-RU"/>
        </w:rPr>
        <w:t>заключили настоящий договор о нижеследующем:</w:t>
      </w:r>
    </w:p>
    <w:p w:rsidR="00AD21C4" w:rsidRPr="00D31B51" w:rsidRDefault="00AD21C4" w:rsidP="00A6689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</w:p>
    <w:p w:rsidR="00A6689D" w:rsidRDefault="00A6689D" w:rsidP="00A6689D">
      <w:pPr>
        <w:numPr>
          <w:ilvl w:val="0"/>
          <w:numId w:val="2"/>
        </w:numPr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D31B51">
        <w:rPr>
          <w:rFonts w:ascii="Times New Roman" w:eastAsia="Times New Roman" w:hAnsi="Times New Roman" w:cs="Times New Roman"/>
          <w:b/>
          <w:lang w:eastAsia="ru-RU"/>
        </w:rPr>
        <w:t>Предмет договора</w:t>
      </w:r>
    </w:p>
    <w:p w:rsidR="00847712" w:rsidRPr="005A25E3" w:rsidRDefault="00847712" w:rsidP="005A25E3">
      <w:pPr>
        <w:widowControl w:val="0"/>
        <w:numPr>
          <w:ilvl w:val="1"/>
          <w:numId w:val="2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5A25E3">
        <w:rPr>
          <w:rFonts w:ascii="Times New Roman" w:eastAsia="Times New Roman" w:hAnsi="Times New Roman" w:cs="Times New Roman"/>
          <w:lang w:eastAsia="ru-RU"/>
        </w:rPr>
        <w:t xml:space="preserve">Продавец обязуется на условиях настоящего договора передать в собственность Покупателя </w:t>
      </w:r>
      <w:r w:rsidR="00FA1199" w:rsidRPr="005A25E3">
        <w:rPr>
          <w:rFonts w:ascii="Times New Roman" w:eastAsia="Times New Roman" w:hAnsi="Times New Roman" w:cs="Times New Roman"/>
          <w:lang w:eastAsia="ru-RU"/>
        </w:rPr>
        <w:t>следующее имущество</w:t>
      </w:r>
      <w:r w:rsidRPr="005A25E3">
        <w:rPr>
          <w:rFonts w:ascii="Times New Roman" w:eastAsia="Times New Roman" w:hAnsi="Times New Roman" w:cs="Times New Roman"/>
          <w:lang w:eastAsia="ru-RU"/>
        </w:rPr>
        <w:t xml:space="preserve"> (далее по тексту «имущество»): </w:t>
      </w:r>
      <w:r w:rsidR="005A25E3" w:rsidRPr="005A25E3">
        <w:rPr>
          <w:rFonts w:ascii="Times New Roman" w:eastAsia="Times New Roman" w:hAnsi="Times New Roman" w:cs="Times New Roman"/>
          <w:lang w:eastAsia="ru-RU"/>
        </w:rPr>
        <w:t>______________________________</w:t>
      </w:r>
      <w:r w:rsidR="00146AD5">
        <w:rPr>
          <w:rFonts w:ascii="Times New Roman" w:eastAsia="Times New Roman" w:hAnsi="Times New Roman" w:cs="Times New Roman"/>
          <w:lang w:eastAsia="ru-RU"/>
        </w:rPr>
        <w:t>.</w:t>
      </w:r>
    </w:p>
    <w:p w:rsidR="00847712" w:rsidRPr="008211D8" w:rsidRDefault="00847712" w:rsidP="0084771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8211D8">
        <w:rPr>
          <w:rFonts w:ascii="Times New Roman" w:eastAsia="Times New Roman" w:hAnsi="Times New Roman" w:cs="Times New Roman"/>
          <w:lang w:eastAsia="ru-RU"/>
        </w:rPr>
        <w:t>1.2. С момента заключения настоящего договора Продавец не вправе совершать какие-либо сделки с третьим</w:t>
      </w:r>
      <w:r>
        <w:rPr>
          <w:rFonts w:ascii="Times New Roman" w:eastAsia="Times New Roman" w:hAnsi="Times New Roman" w:cs="Times New Roman"/>
          <w:lang w:eastAsia="ru-RU"/>
        </w:rPr>
        <w:t>и лицами в отношении имущества.</w:t>
      </w:r>
    </w:p>
    <w:p w:rsidR="00847712" w:rsidRDefault="00847712" w:rsidP="0084771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8211D8">
        <w:rPr>
          <w:rFonts w:ascii="Times New Roman" w:eastAsia="Times New Roman" w:hAnsi="Times New Roman" w:cs="Times New Roman"/>
          <w:lang w:eastAsia="ru-RU"/>
        </w:rPr>
        <w:t>1.3. Покупатель обязуется уплатить за имущество цену в соответствии с п. 2.1 настоящего договора.</w:t>
      </w:r>
    </w:p>
    <w:p w:rsidR="00847712" w:rsidRPr="00BD00AE" w:rsidRDefault="00847712" w:rsidP="00847712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BD7984" w:rsidRPr="008211D8" w:rsidRDefault="00BD7984" w:rsidP="00BD798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8211D8">
        <w:rPr>
          <w:rFonts w:ascii="Times New Roman" w:eastAsia="Times New Roman" w:hAnsi="Times New Roman" w:cs="Times New Roman"/>
          <w:b/>
          <w:bCs/>
          <w:lang w:eastAsia="ru-RU"/>
        </w:rPr>
        <w:t>2. Цена договора. Порядок расчетов.</w:t>
      </w:r>
    </w:p>
    <w:p w:rsidR="00847712" w:rsidRDefault="00847712" w:rsidP="008477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847712" w:rsidRPr="00B25004" w:rsidRDefault="00847712" w:rsidP="0084771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8211D8">
        <w:rPr>
          <w:rFonts w:ascii="Times New Roman" w:eastAsia="Times New Roman" w:hAnsi="Times New Roman" w:cs="Times New Roman"/>
          <w:lang w:eastAsia="ru-RU"/>
        </w:rPr>
        <w:t xml:space="preserve">2.1. Общая стоимость имущества (цена договора) составляет </w:t>
      </w:r>
      <w:r>
        <w:rPr>
          <w:rFonts w:ascii="Times New Roman" w:eastAsia="Times New Roman" w:hAnsi="Times New Roman" w:cs="Times New Roman"/>
          <w:b/>
          <w:lang w:eastAsia="ru-RU"/>
        </w:rPr>
        <w:t xml:space="preserve">___________ </w:t>
      </w:r>
      <w:r w:rsidRPr="00B25004">
        <w:rPr>
          <w:rFonts w:ascii="Times New Roman" w:eastAsia="Times New Roman" w:hAnsi="Times New Roman" w:cs="Times New Roman"/>
          <w:lang w:eastAsia="ru-RU"/>
        </w:rPr>
        <w:t>рублей, НДС не облагается.</w:t>
      </w:r>
    </w:p>
    <w:p w:rsidR="00847712" w:rsidRDefault="00847712" w:rsidP="0084771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8211D8">
        <w:rPr>
          <w:rFonts w:ascii="Times New Roman" w:eastAsia="Times New Roman" w:hAnsi="Times New Roman" w:cs="Times New Roman"/>
          <w:lang w:eastAsia="ru-RU"/>
        </w:rPr>
        <w:t>2.2. Покупатель рассчитывается с Продавцом за имущество, указанное в п. 1.1 настоящего договора</w:t>
      </w:r>
      <w:r>
        <w:rPr>
          <w:rFonts w:ascii="Times New Roman" w:eastAsia="Times New Roman" w:hAnsi="Times New Roman" w:cs="Times New Roman"/>
          <w:lang w:eastAsia="ru-RU"/>
        </w:rPr>
        <w:t>,</w:t>
      </w:r>
      <w:r w:rsidRPr="008211D8">
        <w:rPr>
          <w:rFonts w:ascii="Times New Roman" w:eastAsia="Times New Roman" w:hAnsi="Times New Roman" w:cs="Times New Roman"/>
          <w:lang w:eastAsia="ru-RU"/>
        </w:rPr>
        <w:t xml:space="preserve"> по цене, указанной в п. 2.1. настоящего договора, в течение 30 дней с момента подписания </w:t>
      </w:r>
      <w:r w:rsidR="005A25E3">
        <w:rPr>
          <w:rFonts w:ascii="Times New Roman" w:eastAsia="Times New Roman" w:hAnsi="Times New Roman" w:cs="Times New Roman"/>
          <w:lang w:eastAsia="ru-RU"/>
        </w:rPr>
        <w:t xml:space="preserve">настоящего </w:t>
      </w:r>
      <w:r w:rsidRPr="008211D8">
        <w:rPr>
          <w:rFonts w:ascii="Times New Roman" w:eastAsia="Times New Roman" w:hAnsi="Times New Roman" w:cs="Times New Roman"/>
          <w:lang w:eastAsia="ru-RU"/>
        </w:rPr>
        <w:t>Договора</w:t>
      </w:r>
      <w:r>
        <w:rPr>
          <w:rFonts w:ascii="Times New Roman" w:eastAsia="Times New Roman" w:hAnsi="Times New Roman" w:cs="Times New Roman"/>
          <w:lang w:eastAsia="ru-RU"/>
        </w:rPr>
        <w:t>,</w:t>
      </w:r>
      <w:r w:rsidRPr="008211D8">
        <w:rPr>
          <w:rFonts w:ascii="Times New Roman" w:eastAsia="Times New Roman" w:hAnsi="Times New Roman" w:cs="Times New Roman"/>
          <w:lang w:eastAsia="ru-RU"/>
        </w:rPr>
        <w:t xml:space="preserve"> путем перечисления денежных средств</w:t>
      </w:r>
      <w:r>
        <w:rPr>
          <w:rFonts w:ascii="Times New Roman" w:eastAsia="Times New Roman" w:hAnsi="Times New Roman" w:cs="Times New Roman"/>
          <w:lang w:eastAsia="ru-RU"/>
        </w:rPr>
        <w:t xml:space="preserve"> по следующим реквизитам:</w:t>
      </w:r>
      <w:r w:rsidRPr="00847712">
        <w:rPr>
          <w:rFonts w:ascii="Times New Roman" w:eastAsia="Times New Roman" w:hAnsi="Times New Roman" w:cs="Times New Roman"/>
          <w:lang w:eastAsia="ru-RU"/>
        </w:rPr>
        <w:t xml:space="preserve"> </w:t>
      </w:r>
      <w:r w:rsidR="00FA1199" w:rsidRPr="00DC73D5">
        <w:rPr>
          <w:rFonts w:ascii="Times New Roman" w:hAnsi="Times New Roman" w:cs="Times New Roman"/>
        </w:rPr>
        <w:t>Получатель: Кашина Оксана Валерьевна, ИНН 720306638219, р/с 40817810867102059551, Банк: Доп.офис №29/0112 ПАО Сбербанк, БИК 047102651, к/с 30101810800000000651</w:t>
      </w:r>
      <w:r w:rsidR="00FA1199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</w:p>
    <w:p w:rsidR="00847712" w:rsidRPr="00752DA2" w:rsidRDefault="00847712" w:rsidP="00847712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0AE">
        <w:rPr>
          <w:rFonts w:ascii="Times New Roman" w:eastAsia="Times New Roman" w:hAnsi="Times New Roman" w:cs="Times New Roman"/>
          <w:lang w:eastAsia="ru-RU"/>
        </w:rPr>
        <w:t xml:space="preserve">Перечислению Продавцу подлежит сумма в размере _________________рублей (стоимость имущества за вычетом оплаченного </w:t>
      </w:r>
      <w:r>
        <w:rPr>
          <w:rFonts w:ascii="Times New Roman" w:eastAsia="Times New Roman" w:hAnsi="Times New Roman" w:cs="Times New Roman"/>
          <w:lang w:eastAsia="ru-RU"/>
        </w:rPr>
        <w:t>задатка по лоту № ___</w:t>
      </w:r>
      <w:r w:rsidRPr="00BD00AE">
        <w:rPr>
          <w:rFonts w:ascii="Times New Roman" w:eastAsia="Times New Roman" w:hAnsi="Times New Roman" w:cs="Times New Roman"/>
          <w:lang w:eastAsia="ru-RU"/>
        </w:rPr>
        <w:t xml:space="preserve"> в сумме </w:t>
      </w:r>
      <w:r w:rsidRPr="00BD00AE">
        <w:rPr>
          <w:rFonts w:ascii="Times New Roman" w:eastAsia="Times New Roman" w:hAnsi="Times New Roman" w:cs="Times New Roman"/>
          <w:b/>
          <w:lang w:eastAsia="ru-RU"/>
        </w:rPr>
        <w:t xml:space="preserve">_________ </w:t>
      </w:r>
      <w:r w:rsidRPr="00AA5F51">
        <w:rPr>
          <w:rFonts w:ascii="Times New Roman" w:eastAsia="Times New Roman" w:hAnsi="Times New Roman" w:cs="Times New Roman"/>
          <w:lang w:eastAsia="ru-RU"/>
        </w:rPr>
        <w:t>рублей).</w:t>
      </w:r>
    </w:p>
    <w:p w:rsidR="00847712" w:rsidRDefault="00847712" w:rsidP="00847712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lang w:eastAsia="ru-RU"/>
        </w:rPr>
      </w:pPr>
      <w:r w:rsidRPr="00BD00AE">
        <w:rPr>
          <w:rFonts w:ascii="Times New Roman" w:eastAsia="Times New Roman" w:hAnsi="Times New Roman" w:cs="Times New Roman"/>
          <w:lang w:eastAsia="ru-RU"/>
        </w:rPr>
        <w:t>2.3. В случае нарушения Покупателем условий срока оплаты, указанного в п.2.2. настоящего договора, Продавец вправе в одностороннем порядке отказаться от исполнения настоящего договора, что влечет прекращение его действия</w:t>
      </w:r>
      <w:r w:rsidR="00FA1199">
        <w:rPr>
          <w:rFonts w:ascii="Times New Roman" w:eastAsia="Times New Roman" w:hAnsi="Times New Roman" w:cs="Times New Roman"/>
          <w:lang w:eastAsia="ru-RU"/>
        </w:rPr>
        <w:t xml:space="preserve"> и уплаченный задаток не возвращается</w:t>
      </w:r>
      <w:r w:rsidRPr="00BD00AE">
        <w:rPr>
          <w:rFonts w:ascii="Times New Roman" w:eastAsia="Times New Roman" w:hAnsi="Times New Roman" w:cs="Times New Roman"/>
          <w:lang w:eastAsia="ru-RU"/>
        </w:rPr>
        <w:t>.</w:t>
      </w:r>
    </w:p>
    <w:p w:rsidR="00BD7984" w:rsidRDefault="00BD7984" w:rsidP="00847712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lang w:eastAsia="ru-RU"/>
        </w:rPr>
      </w:pPr>
    </w:p>
    <w:p w:rsidR="00BD7984" w:rsidRPr="00BD00AE" w:rsidRDefault="00BD7984" w:rsidP="00BD798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BD00AE">
        <w:rPr>
          <w:rFonts w:ascii="Times New Roman" w:eastAsia="Times New Roman" w:hAnsi="Times New Roman" w:cs="Times New Roman"/>
          <w:b/>
          <w:bCs/>
          <w:lang w:eastAsia="ru-RU"/>
        </w:rPr>
        <w:t>3. Порядок передачи имущества.</w:t>
      </w:r>
    </w:p>
    <w:p w:rsidR="00BD7984" w:rsidRPr="00BD00AE" w:rsidRDefault="00BD7984" w:rsidP="00BD798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BD7984" w:rsidRPr="00BD00AE" w:rsidRDefault="00BD7984" w:rsidP="00BD798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BD00AE">
        <w:rPr>
          <w:rFonts w:ascii="Times New Roman" w:eastAsia="Times New Roman" w:hAnsi="Times New Roman" w:cs="Times New Roman"/>
          <w:lang w:eastAsia="ru-RU"/>
        </w:rPr>
        <w:t xml:space="preserve">3.1. Продавец обязуется передать Покупателю имущество, указанное в пункте 1.1. настоящего договора, по акту приема-передачи </w:t>
      </w:r>
      <w:r>
        <w:rPr>
          <w:rFonts w:ascii="Times New Roman" w:eastAsia="Times New Roman" w:hAnsi="Times New Roman" w:cs="Times New Roman"/>
          <w:lang w:eastAsia="ru-RU"/>
        </w:rPr>
        <w:t xml:space="preserve">в течение </w:t>
      </w:r>
      <w:r w:rsidR="005A25E3">
        <w:rPr>
          <w:rFonts w:ascii="Times New Roman" w:eastAsia="Times New Roman" w:hAnsi="Times New Roman" w:cs="Times New Roman"/>
          <w:lang w:eastAsia="ru-RU"/>
        </w:rPr>
        <w:t>5</w:t>
      </w:r>
      <w:r>
        <w:rPr>
          <w:rFonts w:ascii="Times New Roman" w:eastAsia="Times New Roman" w:hAnsi="Times New Roman" w:cs="Times New Roman"/>
          <w:lang w:eastAsia="ru-RU"/>
        </w:rPr>
        <w:t xml:space="preserve"> рабочих</w:t>
      </w:r>
      <w:r w:rsidRPr="00BD00AE">
        <w:rPr>
          <w:rFonts w:ascii="Times New Roman" w:eastAsia="Times New Roman" w:hAnsi="Times New Roman" w:cs="Times New Roman"/>
          <w:lang w:eastAsia="ru-RU"/>
        </w:rPr>
        <w:t xml:space="preserve"> дней после полной оплаты стоимости имущества, указанного в п. 1.1 настоящего договора.</w:t>
      </w:r>
    </w:p>
    <w:p w:rsidR="00BD7984" w:rsidRDefault="00BD7984" w:rsidP="00BD798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BD7984" w:rsidRPr="00BD00AE" w:rsidRDefault="00BD7984" w:rsidP="00BD798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BD00AE">
        <w:rPr>
          <w:rFonts w:ascii="Times New Roman" w:eastAsia="Times New Roman" w:hAnsi="Times New Roman" w:cs="Times New Roman"/>
          <w:b/>
          <w:bCs/>
          <w:lang w:eastAsia="ru-RU"/>
        </w:rPr>
        <w:t>4. Права и обязанности сторон.</w:t>
      </w:r>
    </w:p>
    <w:p w:rsidR="00BD7984" w:rsidRPr="00BD00AE" w:rsidRDefault="00BD7984" w:rsidP="00BD798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BD7984" w:rsidRPr="00BD00AE" w:rsidRDefault="00BD7984" w:rsidP="00BD798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BD00AE">
        <w:rPr>
          <w:rFonts w:ascii="Times New Roman" w:eastAsia="Times New Roman" w:hAnsi="Times New Roman" w:cs="Times New Roman"/>
          <w:lang w:eastAsia="ru-RU"/>
        </w:rPr>
        <w:t>4.1. Продавец обязан:</w:t>
      </w:r>
    </w:p>
    <w:p w:rsidR="00BD7984" w:rsidRPr="00BD00AE" w:rsidRDefault="00BD7984" w:rsidP="00BD798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BD00AE">
        <w:rPr>
          <w:rFonts w:ascii="Times New Roman" w:eastAsia="Times New Roman" w:hAnsi="Times New Roman" w:cs="Times New Roman"/>
          <w:lang w:eastAsia="ru-RU"/>
        </w:rPr>
        <w:t>4.1.1. передать имущество Покупателю в соответствии с условиями настоящего договора.</w:t>
      </w:r>
    </w:p>
    <w:p w:rsidR="00BD7984" w:rsidRPr="00BD00AE" w:rsidRDefault="00BD7984" w:rsidP="00BD798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BD00AE">
        <w:rPr>
          <w:rFonts w:ascii="Times New Roman" w:eastAsia="Times New Roman" w:hAnsi="Times New Roman" w:cs="Times New Roman"/>
          <w:lang w:eastAsia="ru-RU"/>
        </w:rPr>
        <w:t xml:space="preserve">4.2. Покупатель обязан: </w:t>
      </w:r>
    </w:p>
    <w:p w:rsidR="00BD7984" w:rsidRDefault="00BD7984" w:rsidP="00BD798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BD00AE">
        <w:rPr>
          <w:rFonts w:ascii="Times New Roman" w:eastAsia="Times New Roman" w:hAnsi="Times New Roman" w:cs="Times New Roman"/>
          <w:lang w:eastAsia="ru-RU"/>
        </w:rPr>
        <w:t>4.2.1. уплатить за имущество цену н</w:t>
      </w:r>
      <w:r>
        <w:rPr>
          <w:rFonts w:ascii="Times New Roman" w:eastAsia="Times New Roman" w:hAnsi="Times New Roman" w:cs="Times New Roman"/>
          <w:lang w:eastAsia="ru-RU"/>
        </w:rPr>
        <w:t>а условиях настоящего договора;</w:t>
      </w:r>
    </w:p>
    <w:p w:rsidR="00BD7984" w:rsidRDefault="00BD7984" w:rsidP="00BD798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4.2.2. принять имущество по акту приема-передачи в соответствии с условиями настоящего договора;</w:t>
      </w:r>
    </w:p>
    <w:p w:rsidR="00BD7984" w:rsidRPr="00BD00AE" w:rsidRDefault="00BD7984" w:rsidP="00BD798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4.2.3. осуществить действия по государственной регистрации настоящего договора.</w:t>
      </w:r>
    </w:p>
    <w:p w:rsidR="00BD7984" w:rsidRPr="00BD00AE" w:rsidRDefault="00BD7984" w:rsidP="00BD798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BD00AE">
        <w:rPr>
          <w:rFonts w:ascii="Times New Roman" w:eastAsia="Times New Roman" w:hAnsi="Times New Roman" w:cs="Times New Roman"/>
          <w:lang w:eastAsia="ru-RU"/>
        </w:rPr>
        <w:t>4.3. Право собственности на имущество, являющееся предметом настоящего договора, переходит к Покупателю с момента государственной регистрации права в регистрирующем органе.</w:t>
      </w:r>
    </w:p>
    <w:p w:rsidR="00BD7984" w:rsidRPr="00BD00AE" w:rsidRDefault="00BD7984" w:rsidP="00BD79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BD7984" w:rsidRPr="00BD00AE" w:rsidRDefault="00BD7984" w:rsidP="00BD798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BD00AE">
        <w:rPr>
          <w:rFonts w:ascii="Times New Roman" w:eastAsia="Times New Roman" w:hAnsi="Times New Roman" w:cs="Times New Roman"/>
          <w:b/>
          <w:bCs/>
          <w:lang w:eastAsia="ru-RU"/>
        </w:rPr>
        <w:t>5. Заключительные положения.</w:t>
      </w:r>
    </w:p>
    <w:p w:rsidR="00BD7984" w:rsidRPr="00BD00AE" w:rsidRDefault="00BD7984" w:rsidP="00BD798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BD7984" w:rsidRPr="00BD00AE" w:rsidRDefault="00BD7984" w:rsidP="00BD798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BD00AE">
        <w:rPr>
          <w:rFonts w:ascii="Times New Roman" w:eastAsia="Times New Roman" w:hAnsi="Times New Roman" w:cs="Times New Roman"/>
          <w:lang w:eastAsia="ru-RU"/>
        </w:rPr>
        <w:t xml:space="preserve">5.1. В случае нарушения условий настоящего договора по сроку оплаты, указанного в п. 2.2. </w:t>
      </w:r>
      <w:r w:rsidRPr="00BD00AE">
        <w:rPr>
          <w:rFonts w:ascii="Times New Roman" w:eastAsia="Times New Roman" w:hAnsi="Times New Roman" w:cs="Times New Roman"/>
          <w:lang w:eastAsia="ru-RU"/>
        </w:rPr>
        <w:lastRenderedPageBreak/>
        <w:t xml:space="preserve">настоящего договора, задаток </w:t>
      </w:r>
      <w:r>
        <w:rPr>
          <w:rFonts w:ascii="Times New Roman" w:eastAsia="Times New Roman" w:hAnsi="Times New Roman" w:cs="Times New Roman"/>
          <w:lang w:eastAsia="ru-RU"/>
        </w:rPr>
        <w:t>на участие в торгах, уплаченный Покупателем, возврату не подлежит.</w:t>
      </w:r>
    </w:p>
    <w:p w:rsidR="00BD7984" w:rsidRDefault="00BD7984" w:rsidP="00BD798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BD00AE">
        <w:rPr>
          <w:rFonts w:ascii="Times New Roman" w:eastAsia="Times New Roman" w:hAnsi="Times New Roman" w:cs="Times New Roman"/>
          <w:lang w:eastAsia="ru-RU"/>
        </w:rPr>
        <w:t>5.2. Настоящий договор вступает в силу с момента его подписания сторонами и действует до полного исполнения взятых на себя по на</w:t>
      </w:r>
      <w:r w:rsidR="003C5E75">
        <w:rPr>
          <w:rFonts w:ascii="Times New Roman" w:eastAsia="Times New Roman" w:hAnsi="Times New Roman" w:cs="Times New Roman"/>
          <w:lang w:eastAsia="ru-RU"/>
        </w:rPr>
        <w:t>стоящему договору обязательств.</w:t>
      </w:r>
    </w:p>
    <w:p w:rsidR="00BD7984" w:rsidRPr="00BD00AE" w:rsidRDefault="00BD7984" w:rsidP="00BD798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BD00AE">
        <w:rPr>
          <w:rFonts w:ascii="Times New Roman" w:eastAsia="Times New Roman" w:hAnsi="Times New Roman" w:cs="Times New Roman"/>
          <w:lang w:eastAsia="ru-RU"/>
        </w:rPr>
        <w:t xml:space="preserve">5.3. Изменение, дополнение или прекращение настоящего договора осуществляется только по письменному соглашению сторон или в случаях, предусмотренных настоящим договором. </w:t>
      </w:r>
    </w:p>
    <w:p w:rsidR="00BD7984" w:rsidRDefault="00BD7984" w:rsidP="00BD798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BD00AE">
        <w:rPr>
          <w:rFonts w:ascii="Times New Roman" w:eastAsia="Times New Roman" w:hAnsi="Times New Roman" w:cs="Times New Roman"/>
          <w:lang w:eastAsia="ru-RU"/>
        </w:rPr>
        <w:t>5.4.</w:t>
      </w:r>
      <w:r>
        <w:rPr>
          <w:rFonts w:ascii="Times New Roman" w:eastAsia="Times New Roman" w:hAnsi="Times New Roman" w:cs="Times New Roman"/>
          <w:lang w:eastAsia="ru-RU"/>
        </w:rPr>
        <w:t xml:space="preserve"> Настоящий договор составлен в 3</w:t>
      </w:r>
      <w:r w:rsidRPr="00BD00AE">
        <w:rPr>
          <w:rFonts w:ascii="Times New Roman" w:eastAsia="Times New Roman" w:hAnsi="Times New Roman" w:cs="Times New Roman"/>
          <w:lang w:eastAsia="ru-RU"/>
        </w:rPr>
        <w:t xml:space="preserve"> экземплярах, по одному </w:t>
      </w:r>
      <w:r>
        <w:rPr>
          <w:rFonts w:ascii="Times New Roman" w:eastAsia="Times New Roman" w:hAnsi="Times New Roman" w:cs="Times New Roman"/>
          <w:lang w:eastAsia="ru-RU"/>
        </w:rPr>
        <w:t>экземпляру для каждой из сторон, третий – для регистрирующего органа.</w:t>
      </w:r>
    </w:p>
    <w:p w:rsidR="00BD7984" w:rsidRDefault="00BD7984" w:rsidP="00BD798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5.5.</w:t>
      </w:r>
      <w:r w:rsidRPr="00BD7984">
        <w:rPr>
          <w:rFonts w:ascii="Times New Roman" w:eastAsia="Times New Roman" w:hAnsi="Times New Roman" w:cs="Times New Roman"/>
          <w:lang w:eastAsia="ru-RU"/>
        </w:rPr>
        <w:t xml:space="preserve"> </w:t>
      </w:r>
      <w:r w:rsidR="00127DBF" w:rsidRPr="00562C1A">
        <w:rPr>
          <w:rFonts w:ascii="Times New Roman" w:eastAsia="Times New Roman" w:hAnsi="Times New Roman" w:cs="Times New Roman"/>
          <w:bCs/>
          <w:lang w:eastAsia="ru-RU"/>
        </w:rPr>
        <w:t xml:space="preserve">Все возможные споры и разногласия, связанные с исполнением настоящего Договора, разрешаются в претензионном порядке. Срок подачи и рассмотрения претензии составляет </w:t>
      </w:r>
      <w:r w:rsidR="005A25E3">
        <w:rPr>
          <w:rFonts w:ascii="Times New Roman" w:eastAsia="Times New Roman" w:hAnsi="Times New Roman" w:cs="Times New Roman"/>
          <w:bCs/>
          <w:lang w:eastAsia="ru-RU"/>
        </w:rPr>
        <w:t>1</w:t>
      </w:r>
      <w:r w:rsidR="00127DBF" w:rsidRPr="00562C1A">
        <w:rPr>
          <w:rFonts w:ascii="Times New Roman" w:eastAsia="Times New Roman" w:hAnsi="Times New Roman" w:cs="Times New Roman"/>
          <w:bCs/>
          <w:lang w:eastAsia="ru-RU"/>
        </w:rPr>
        <w:t>0 (</w:t>
      </w:r>
      <w:r w:rsidR="005A25E3">
        <w:rPr>
          <w:rFonts w:ascii="Times New Roman" w:eastAsia="Times New Roman" w:hAnsi="Times New Roman" w:cs="Times New Roman"/>
          <w:bCs/>
          <w:lang w:eastAsia="ru-RU"/>
        </w:rPr>
        <w:t>десять</w:t>
      </w:r>
      <w:r w:rsidR="00127DBF" w:rsidRPr="00562C1A">
        <w:rPr>
          <w:rFonts w:ascii="Times New Roman" w:eastAsia="Times New Roman" w:hAnsi="Times New Roman" w:cs="Times New Roman"/>
          <w:bCs/>
          <w:lang w:eastAsia="ru-RU"/>
        </w:rPr>
        <w:t>) дней. В случае невозможности разрешения споров и разногласий путем переговоров они передаются на разрешение</w:t>
      </w:r>
      <w:r w:rsidR="00127DBF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 w:rsidR="00127DBF">
        <w:rPr>
          <w:rFonts w:ascii="Times New Roman" w:eastAsia="Times New Roman" w:hAnsi="Times New Roman" w:cs="Times New Roman"/>
          <w:lang w:eastAsia="ru-RU"/>
        </w:rPr>
        <w:t xml:space="preserve">в </w:t>
      </w:r>
      <w:r w:rsidRPr="00D31B51">
        <w:rPr>
          <w:rFonts w:ascii="Times New Roman" w:eastAsia="Times New Roman" w:hAnsi="Times New Roman" w:cs="Times New Roman"/>
          <w:lang w:eastAsia="ru-RU"/>
        </w:rPr>
        <w:t>суд</w:t>
      </w:r>
      <w:r>
        <w:rPr>
          <w:rFonts w:ascii="Times New Roman" w:eastAsia="Times New Roman" w:hAnsi="Times New Roman" w:cs="Times New Roman"/>
          <w:lang w:eastAsia="ru-RU"/>
        </w:rPr>
        <w:t xml:space="preserve"> по месту нахождения продавца. </w:t>
      </w:r>
    </w:p>
    <w:p w:rsidR="00BD7984" w:rsidRPr="00BD00AE" w:rsidRDefault="00BD7984" w:rsidP="00BD798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BD00AE">
        <w:rPr>
          <w:rFonts w:ascii="Times New Roman" w:eastAsia="Times New Roman" w:hAnsi="Times New Roman" w:cs="Times New Roman"/>
          <w:lang w:eastAsia="ru-RU"/>
        </w:rPr>
        <w:t>5.</w:t>
      </w:r>
      <w:r>
        <w:rPr>
          <w:rFonts w:ascii="Times New Roman" w:eastAsia="Times New Roman" w:hAnsi="Times New Roman" w:cs="Times New Roman"/>
          <w:lang w:eastAsia="ru-RU"/>
        </w:rPr>
        <w:t>6</w:t>
      </w:r>
      <w:r w:rsidRPr="00BD00AE">
        <w:rPr>
          <w:rFonts w:ascii="Times New Roman" w:eastAsia="Times New Roman" w:hAnsi="Times New Roman" w:cs="Times New Roman"/>
          <w:lang w:eastAsia="ru-RU"/>
        </w:rPr>
        <w:t>. Приложение к договору: акт приема-передачи имущества на ___ л. в 1 экз.</w:t>
      </w:r>
    </w:p>
    <w:p w:rsidR="00BD7984" w:rsidRPr="00BD00AE" w:rsidRDefault="00BD7984" w:rsidP="00BD79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BD7984" w:rsidRPr="00BD00AE" w:rsidRDefault="00BD7984" w:rsidP="00BD798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BD00AE">
        <w:rPr>
          <w:rFonts w:ascii="Times New Roman" w:eastAsia="Times New Roman" w:hAnsi="Times New Roman" w:cs="Times New Roman"/>
          <w:b/>
          <w:bCs/>
          <w:lang w:eastAsia="ru-RU"/>
        </w:rPr>
        <w:t>6. Место нахождения и банковские реквизиты Сторон:</w:t>
      </w:r>
    </w:p>
    <w:p w:rsidR="00BD7984" w:rsidRDefault="00BD7984" w:rsidP="00847712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lang w:eastAsia="ru-RU"/>
        </w:rPr>
      </w:pPr>
    </w:p>
    <w:p w:rsidR="00771EB0" w:rsidRPr="00D31B51" w:rsidRDefault="00771EB0" w:rsidP="00771EB0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820"/>
        <w:gridCol w:w="4961"/>
      </w:tblGrid>
      <w:tr w:rsidR="00A6689D" w:rsidRPr="00D31B51" w:rsidTr="008E6303">
        <w:trPr>
          <w:trHeight w:val="2967"/>
        </w:trPr>
        <w:tc>
          <w:tcPr>
            <w:tcW w:w="4820" w:type="dxa"/>
          </w:tcPr>
          <w:p w:rsidR="00A6689D" w:rsidRPr="00D31B51" w:rsidRDefault="00A6689D" w:rsidP="008E6303">
            <w:pPr>
              <w:widowControl w:val="0"/>
              <w:tabs>
                <w:tab w:val="left" w:pos="67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31B51">
              <w:rPr>
                <w:rFonts w:ascii="Times New Roman" w:eastAsia="Times New Roman" w:hAnsi="Times New Roman" w:cs="Times New Roman"/>
                <w:b/>
                <w:lang w:eastAsia="ru-RU"/>
              </w:rPr>
              <w:t>«Продавец»:</w:t>
            </w:r>
          </w:p>
          <w:p w:rsidR="00FA1199" w:rsidRPr="00E6026B" w:rsidRDefault="00FA1199" w:rsidP="00FA1199">
            <w:pPr>
              <w:widowControl w:val="0"/>
              <w:tabs>
                <w:tab w:val="left" w:pos="678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C73D5">
              <w:rPr>
                <w:rFonts w:ascii="Times New Roman" w:hAnsi="Times New Roman" w:cs="Times New Roman"/>
              </w:rPr>
              <w:t>Кашина Оксана Валерьевна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DC73D5">
              <w:rPr>
                <w:rFonts w:ascii="Times New Roman" w:hAnsi="Times New Roman" w:cs="Times New Roman"/>
              </w:rPr>
              <w:t>дата рождения: 08.06.1971г., СНИЛС 059-570-273 90, ИНН 720306638219</w:t>
            </w:r>
          </w:p>
          <w:p w:rsidR="00FA1199" w:rsidRDefault="00FA1199" w:rsidP="00FA1199">
            <w:pPr>
              <w:widowControl w:val="0"/>
              <w:tabs>
                <w:tab w:val="left" w:pos="678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C73D5">
              <w:rPr>
                <w:rFonts w:ascii="Times New Roman" w:hAnsi="Times New Roman" w:cs="Times New Roman"/>
              </w:rPr>
              <w:t>р/с 40817810867102059551, Банк: Доп.офис №29/0112 ПАО Сбербанк, БИК 047102651, к/с 30101810800000000651</w:t>
            </w:r>
          </w:p>
          <w:p w:rsidR="00FA1199" w:rsidRDefault="00FA1199" w:rsidP="00FA1199">
            <w:pPr>
              <w:widowControl w:val="0"/>
              <w:tabs>
                <w:tab w:val="left" w:pos="678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FA1199" w:rsidRPr="00E6026B" w:rsidRDefault="00FA1199" w:rsidP="00FA1199">
            <w:pPr>
              <w:widowControl w:val="0"/>
              <w:tabs>
                <w:tab w:val="left" w:pos="678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6026B">
              <w:rPr>
                <w:rFonts w:ascii="Times New Roman" w:hAnsi="Times New Roman" w:cs="Times New Roman"/>
              </w:rPr>
              <w:t xml:space="preserve">адрес для направления корреспонденции финансовому управляющему: 625048, г.Тюмень, а/я 2407, тел.83452688826, </w:t>
            </w:r>
            <w:hyperlink r:id="rId8" w:history="1">
              <w:r w:rsidRPr="00E6026B">
                <w:rPr>
                  <w:rStyle w:val="a8"/>
                  <w:rFonts w:ascii="Times New Roman" w:hAnsi="Times New Roman" w:cs="Times New Roman"/>
                </w:rPr>
                <w:t>arbitry@mail.</w:t>
              </w:r>
              <w:r w:rsidRPr="00E6026B">
                <w:rPr>
                  <w:rStyle w:val="a8"/>
                  <w:rFonts w:ascii="Times New Roman" w:hAnsi="Times New Roman" w:cs="Times New Roman"/>
                  <w:lang w:val="en-US"/>
                </w:rPr>
                <w:t>ru</w:t>
              </w:r>
            </w:hyperlink>
          </w:p>
          <w:p w:rsidR="00FA1199" w:rsidRPr="00E6026B" w:rsidRDefault="00FA1199" w:rsidP="00FA1199">
            <w:pPr>
              <w:widowControl w:val="0"/>
              <w:tabs>
                <w:tab w:val="left" w:pos="678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FA1199" w:rsidRPr="00E6026B" w:rsidRDefault="00FA1199" w:rsidP="00FA1199">
            <w:pPr>
              <w:widowControl w:val="0"/>
              <w:tabs>
                <w:tab w:val="left" w:pos="678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6026B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Финансовый управляющий </w:t>
            </w:r>
          </w:p>
          <w:p w:rsidR="00FA1199" w:rsidRPr="00E6026B" w:rsidRDefault="00FA1199" w:rsidP="00FA1199">
            <w:pPr>
              <w:widowControl w:val="0"/>
              <w:tabs>
                <w:tab w:val="left" w:pos="678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highlight w:val="yellow"/>
                <w:lang w:eastAsia="ru-RU"/>
              </w:rPr>
            </w:pPr>
          </w:p>
          <w:p w:rsidR="00FA1199" w:rsidRPr="00E6026B" w:rsidRDefault="00FA1199" w:rsidP="00FA11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FA1199" w:rsidRPr="00E6026B" w:rsidRDefault="00FA1199" w:rsidP="00FA11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FA1199" w:rsidRPr="00E6026B" w:rsidRDefault="00FA1199" w:rsidP="00FA1199">
            <w:pPr>
              <w:widowControl w:val="0"/>
              <w:tabs>
                <w:tab w:val="left" w:pos="183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6026B">
              <w:rPr>
                <w:rFonts w:ascii="Times New Roman" w:eastAsia="Times New Roman" w:hAnsi="Times New Roman" w:cs="Times New Roman"/>
                <w:b/>
                <w:lang w:eastAsia="ru-RU"/>
              </w:rPr>
              <w:t>______________</w:t>
            </w:r>
            <w:bookmarkStart w:id="0" w:name="_GoBack"/>
            <w:bookmarkEnd w:id="0"/>
            <w:r w:rsidRPr="00E6026B">
              <w:rPr>
                <w:rFonts w:ascii="Times New Roman" w:eastAsia="Times New Roman" w:hAnsi="Times New Roman" w:cs="Times New Roman"/>
                <w:b/>
                <w:lang w:eastAsia="ru-RU"/>
              </w:rPr>
              <w:t>___________ /А.В. Проценко</w:t>
            </w:r>
            <w:r w:rsidRPr="00E6026B">
              <w:rPr>
                <w:rFonts w:ascii="Times New Roman" w:eastAsia="Times New Roman" w:hAnsi="Times New Roman" w:cs="Times New Roman"/>
                <w:lang w:eastAsia="ru-RU"/>
              </w:rPr>
              <w:t>/</w:t>
            </w:r>
          </w:p>
          <w:p w:rsidR="00A6689D" w:rsidRPr="00D31B51" w:rsidRDefault="00A6689D" w:rsidP="00D31B51">
            <w:pPr>
              <w:widowControl w:val="0"/>
              <w:tabs>
                <w:tab w:val="left" w:pos="183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961" w:type="dxa"/>
          </w:tcPr>
          <w:p w:rsidR="00A6689D" w:rsidRPr="00D31B51" w:rsidRDefault="00A6689D" w:rsidP="00771EB0">
            <w:pPr>
              <w:widowControl w:val="0"/>
              <w:tabs>
                <w:tab w:val="left" w:pos="4615"/>
                <w:tab w:val="left" w:pos="5670"/>
              </w:tabs>
              <w:autoSpaceDE w:val="0"/>
              <w:autoSpaceDN w:val="0"/>
              <w:adjustRightInd w:val="0"/>
              <w:spacing w:after="0" w:line="240" w:lineRule="auto"/>
              <w:ind w:right="504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31B51">
              <w:rPr>
                <w:rFonts w:ascii="Times New Roman" w:eastAsia="Times New Roman" w:hAnsi="Times New Roman" w:cs="Times New Roman"/>
                <w:b/>
                <w:lang w:eastAsia="ru-RU"/>
              </w:rPr>
              <w:t>«Покупатель»:</w:t>
            </w:r>
          </w:p>
          <w:p w:rsidR="00771EB0" w:rsidRPr="00D31B51" w:rsidRDefault="002F2EF9" w:rsidP="00771EB0">
            <w:pPr>
              <w:widowControl w:val="0"/>
              <w:tabs>
                <w:tab w:val="left" w:pos="4615"/>
                <w:tab w:val="left" w:pos="5670"/>
              </w:tabs>
              <w:autoSpaceDE w:val="0"/>
              <w:autoSpaceDN w:val="0"/>
              <w:adjustRightInd w:val="0"/>
              <w:spacing w:after="0" w:line="240" w:lineRule="auto"/>
              <w:ind w:right="504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31B51">
              <w:rPr>
                <w:rFonts w:ascii="Times New Roman" w:eastAsia="Times New Roman" w:hAnsi="Times New Roman" w:cs="Times New Roman"/>
                <w:b/>
                <w:lang w:eastAsia="ru-RU"/>
              </w:rPr>
              <w:t>___________________________________</w:t>
            </w:r>
          </w:p>
          <w:p w:rsidR="00A6689D" w:rsidRPr="00D31B51" w:rsidRDefault="002F2EF9" w:rsidP="00771EB0">
            <w:pPr>
              <w:widowControl w:val="0"/>
              <w:tabs>
                <w:tab w:val="left" w:pos="4615"/>
                <w:tab w:val="left" w:pos="5670"/>
              </w:tabs>
              <w:autoSpaceDE w:val="0"/>
              <w:autoSpaceDN w:val="0"/>
              <w:adjustRightInd w:val="0"/>
              <w:spacing w:after="0" w:line="240" w:lineRule="auto"/>
              <w:ind w:right="175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31B51">
              <w:rPr>
                <w:rFonts w:ascii="Times New Roman" w:eastAsia="Times New Roman" w:hAnsi="Times New Roman" w:cs="Times New Roman"/>
                <w:lang w:eastAsia="ru-RU"/>
              </w:rPr>
              <w:t>__________________________________________________________________________________________________________________________________________________________________________________________________________</w:t>
            </w:r>
          </w:p>
          <w:p w:rsidR="00A6689D" w:rsidRPr="00D31B51" w:rsidRDefault="00A6689D" w:rsidP="00771EB0">
            <w:pPr>
              <w:widowControl w:val="0"/>
              <w:tabs>
                <w:tab w:val="left" w:pos="4615"/>
                <w:tab w:val="left" w:pos="5670"/>
              </w:tabs>
              <w:autoSpaceDE w:val="0"/>
              <w:autoSpaceDN w:val="0"/>
              <w:adjustRightInd w:val="0"/>
              <w:spacing w:after="0" w:line="240" w:lineRule="auto"/>
              <w:ind w:left="-4939" w:right="504" w:firstLine="5256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771EB0" w:rsidRPr="00D31B51" w:rsidRDefault="00771EB0" w:rsidP="00771EB0">
            <w:pPr>
              <w:widowControl w:val="0"/>
              <w:tabs>
                <w:tab w:val="left" w:pos="4615"/>
                <w:tab w:val="left" w:pos="5670"/>
              </w:tabs>
              <w:autoSpaceDE w:val="0"/>
              <w:autoSpaceDN w:val="0"/>
              <w:adjustRightInd w:val="0"/>
              <w:spacing w:after="0" w:line="240" w:lineRule="auto"/>
              <w:ind w:left="-4939" w:right="504" w:firstLine="5256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2F2EF9" w:rsidRPr="00D31B51" w:rsidRDefault="002F2EF9" w:rsidP="00771EB0">
            <w:pPr>
              <w:widowControl w:val="0"/>
              <w:tabs>
                <w:tab w:val="left" w:pos="4615"/>
                <w:tab w:val="left" w:pos="5670"/>
              </w:tabs>
              <w:autoSpaceDE w:val="0"/>
              <w:autoSpaceDN w:val="0"/>
              <w:adjustRightInd w:val="0"/>
              <w:spacing w:after="0" w:line="240" w:lineRule="auto"/>
              <w:ind w:left="-4939" w:right="504" w:firstLine="5256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771EB0" w:rsidRPr="00D31B51" w:rsidRDefault="00771EB0" w:rsidP="00771EB0">
            <w:pPr>
              <w:widowControl w:val="0"/>
              <w:tabs>
                <w:tab w:val="left" w:pos="4615"/>
                <w:tab w:val="left" w:pos="5670"/>
              </w:tabs>
              <w:autoSpaceDE w:val="0"/>
              <w:autoSpaceDN w:val="0"/>
              <w:adjustRightInd w:val="0"/>
              <w:spacing w:after="0" w:line="240" w:lineRule="auto"/>
              <w:ind w:left="-4939" w:right="504" w:firstLine="5256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A6689D" w:rsidRPr="00D31B51" w:rsidRDefault="00A6689D" w:rsidP="002F2E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1B51">
              <w:rPr>
                <w:rFonts w:ascii="Times New Roman" w:eastAsia="Times New Roman" w:hAnsi="Times New Roman" w:cs="Times New Roman"/>
                <w:lang w:eastAsia="ru-RU"/>
              </w:rPr>
              <w:t>_________________________</w:t>
            </w:r>
            <w:r w:rsidR="002F2EF9" w:rsidRPr="00D31B51">
              <w:rPr>
                <w:rFonts w:ascii="Times New Roman" w:eastAsia="Times New Roman" w:hAnsi="Times New Roman" w:cs="Times New Roman"/>
                <w:lang w:eastAsia="ru-RU"/>
              </w:rPr>
              <w:t xml:space="preserve"> /_____________</w:t>
            </w:r>
          </w:p>
        </w:tc>
      </w:tr>
    </w:tbl>
    <w:p w:rsidR="003E5E7B" w:rsidRPr="00D31B51" w:rsidRDefault="003E5E7B" w:rsidP="00AD21C4">
      <w:pPr>
        <w:tabs>
          <w:tab w:val="left" w:pos="1315"/>
        </w:tabs>
        <w:spacing w:after="0" w:line="240" w:lineRule="auto"/>
        <w:rPr>
          <w:rFonts w:ascii="Times New Roman" w:hAnsi="Times New Roman" w:cs="Times New Roman"/>
        </w:rPr>
      </w:pPr>
    </w:p>
    <w:p w:rsidR="00816A66" w:rsidRPr="00D31B51" w:rsidRDefault="00816A66" w:rsidP="00AD21C4">
      <w:pPr>
        <w:tabs>
          <w:tab w:val="left" w:pos="1315"/>
        </w:tabs>
        <w:spacing w:after="0" w:line="240" w:lineRule="auto"/>
        <w:rPr>
          <w:rFonts w:ascii="Times New Roman" w:hAnsi="Times New Roman" w:cs="Times New Roman"/>
        </w:rPr>
      </w:pPr>
    </w:p>
    <w:p w:rsidR="00816A66" w:rsidRPr="00D31B51" w:rsidRDefault="00816A66" w:rsidP="00AD21C4">
      <w:pPr>
        <w:tabs>
          <w:tab w:val="left" w:pos="1315"/>
        </w:tabs>
        <w:spacing w:after="0" w:line="240" w:lineRule="auto"/>
        <w:rPr>
          <w:rFonts w:ascii="Times New Roman" w:hAnsi="Times New Roman" w:cs="Times New Roman"/>
        </w:rPr>
      </w:pPr>
    </w:p>
    <w:p w:rsidR="00816A66" w:rsidRPr="00D31B51" w:rsidRDefault="00816A66" w:rsidP="00AD21C4">
      <w:pPr>
        <w:tabs>
          <w:tab w:val="left" w:pos="1315"/>
        </w:tabs>
        <w:spacing w:after="0" w:line="240" w:lineRule="auto"/>
        <w:rPr>
          <w:rFonts w:ascii="Times New Roman" w:hAnsi="Times New Roman" w:cs="Times New Roman"/>
        </w:rPr>
      </w:pPr>
    </w:p>
    <w:sectPr w:rsidR="00816A66" w:rsidRPr="00D31B51" w:rsidSect="008E6303">
      <w:pgSz w:w="11906" w:h="16838"/>
      <w:pgMar w:top="851" w:right="707" w:bottom="89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06F33" w:rsidRDefault="00306F33" w:rsidP="005B5C56">
      <w:pPr>
        <w:spacing w:after="0" w:line="240" w:lineRule="auto"/>
      </w:pPr>
      <w:r>
        <w:separator/>
      </w:r>
    </w:p>
  </w:endnote>
  <w:endnote w:type="continuationSeparator" w:id="0">
    <w:p w:rsidR="00306F33" w:rsidRDefault="00306F33" w:rsidP="005B5C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06F33" w:rsidRDefault="00306F33" w:rsidP="005B5C56">
      <w:pPr>
        <w:spacing w:after="0" w:line="240" w:lineRule="auto"/>
      </w:pPr>
      <w:r>
        <w:separator/>
      </w:r>
    </w:p>
  </w:footnote>
  <w:footnote w:type="continuationSeparator" w:id="0">
    <w:p w:rsidR="00306F33" w:rsidRDefault="00306F33" w:rsidP="005B5C5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360E07"/>
    <w:multiLevelType w:val="multilevel"/>
    <w:tmpl w:val="AFC80C2E"/>
    <w:lvl w:ilvl="0">
      <w:start w:val="1"/>
      <w:numFmt w:val="decimal"/>
      <w:lvlText w:val="%1."/>
      <w:lvlJc w:val="left"/>
      <w:pPr>
        <w:ind w:left="945" w:hanging="94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85" w:hanging="94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25" w:hanging="94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65" w:hanging="94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1" w15:restartNumberingAfterBreak="0">
    <w:nsid w:val="6E5B6B2A"/>
    <w:multiLevelType w:val="multilevel"/>
    <w:tmpl w:val="9C0E6FAC"/>
    <w:lvl w:ilvl="0">
      <w:start w:val="1"/>
      <w:numFmt w:val="decimal"/>
      <w:lvlText w:val="%1."/>
      <w:lvlJc w:val="left"/>
      <w:pPr>
        <w:ind w:left="1035" w:hanging="1035"/>
      </w:pPr>
      <w:rPr>
        <w:rFonts w:hint="default"/>
        <w:sz w:val="22"/>
      </w:rPr>
    </w:lvl>
    <w:lvl w:ilvl="1">
      <w:start w:val="1"/>
      <w:numFmt w:val="decimal"/>
      <w:lvlText w:val="%1.%2."/>
      <w:lvlJc w:val="left"/>
      <w:pPr>
        <w:ind w:left="1461" w:hanging="1035"/>
      </w:pPr>
      <w:rPr>
        <w:rFonts w:hint="default"/>
        <w:sz w:val="22"/>
      </w:rPr>
    </w:lvl>
    <w:lvl w:ilvl="2">
      <w:start w:val="1"/>
      <w:numFmt w:val="decimal"/>
      <w:lvlText w:val="%1.%2.%3."/>
      <w:lvlJc w:val="left"/>
      <w:pPr>
        <w:ind w:left="2169" w:hanging="1035"/>
      </w:pPr>
      <w:rPr>
        <w:rFonts w:hint="default"/>
        <w:sz w:val="22"/>
      </w:rPr>
    </w:lvl>
    <w:lvl w:ilvl="3">
      <w:start w:val="1"/>
      <w:numFmt w:val="decimal"/>
      <w:lvlText w:val="%1.%2.%3.%4."/>
      <w:lvlJc w:val="left"/>
      <w:pPr>
        <w:ind w:left="2736" w:hanging="1035"/>
      </w:pPr>
      <w:rPr>
        <w:rFonts w:hint="default"/>
        <w:sz w:val="22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sz w:val="22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  <w:sz w:val="22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sz w:val="22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sz w:val="22"/>
      </w:rPr>
    </w:lvl>
  </w:abstractNum>
  <w:abstractNum w:abstractNumId="2" w15:restartNumberingAfterBreak="0">
    <w:nsid w:val="7C30188A"/>
    <w:multiLevelType w:val="multilevel"/>
    <w:tmpl w:val="E09092BA"/>
    <w:lvl w:ilvl="0">
      <w:start w:val="1"/>
      <w:numFmt w:val="decimal"/>
      <w:suff w:val="space"/>
      <w:lvlText w:val="%1."/>
      <w:lvlJc w:val="left"/>
      <w:pPr>
        <w:ind w:left="1260" w:hanging="1260"/>
      </w:pPr>
      <w:rPr>
        <w:rFonts w:cs="Times New Roman" w:hint="default"/>
        <w:b/>
      </w:rPr>
    </w:lvl>
    <w:lvl w:ilvl="1">
      <w:start w:val="1"/>
      <w:numFmt w:val="decimal"/>
      <w:suff w:val="space"/>
      <w:lvlText w:val="%1.%2."/>
      <w:lvlJc w:val="left"/>
      <w:pPr>
        <w:ind w:left="312" w:hanging="28"/>
      </w:pPr>
      <w:rPr>
        <w:rFonts w:ascii="Times New Roman" w:hAnsi="Times New Roman" w:cs="Times New Roman" w:hint="default"/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2678"/>
        </w:tabs>
        <w:ind w:left="2678" w:hanging="126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387"/>
        </w:tabs>
        <w:ind w:left="3387" w:hanging="126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096"/>
        </w:tabs>
        <w:ind w:left="4096" w:hanging="126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805"/>
        </w:tabs>
        <w:ind w:left="4805" w:hanging="126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94"/>
        </w:tabs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03"/>
        </w:tabs>
        <w:ind w:left="6403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72"/>
        </w:tabs>
        <w:ind w:left="7472" w:hanging="1800"/>
      </w:pPr>
      <w:rPr>
        <w:rFonts w:cs="Times New Roman" w:hint="default"/>
      </w:rPr>
    </w:lvl>
  </w:abstractNum>
  <w:num w:numId="1">
    <w:abstractNumId w:val="0"/>
  </w:num>
  <w:num w:numId="2">
    <w:abstractNumId w:val="2"/>
  </w:num>
  <w:num w:numId="3">
    <w:abstractNumId w:val="2"/>
    <w:lvlOverride w:ilvl="0">
      <w:lvl w:ilvl="0">
        <w:start w:val="1"/>
        <w:numFmt w:val="decimal"/>
        <w:suff w:val="space"/>
        <w:lvlText w:val="%1."/>
        <w:lvlJc w:val="left"/>
        <w:pPr>
          <w:ind w:left="1260" w:hanging="1260"/>
        </w:pPr>
        <w:rPr>
          <w:rFonts w:hint="default"/>
          <w:b/>
        </w:rPr>
      </w:lvl>
    </w:lvlOverride>
    <w:lvlOverride w:ilvl="1">
      <w:lvl w:ilvl="1">
        <w:start w:val="1"/>
        <w:numFmt w:val="decimal"/>
        <w:suff w:val="space"/>
        <w:lvlText w:val="%1.%2."/>
        <w:lvlJc w:val="left"/>
        <w:pPr>
          <w:ind w:left="737" w:hanging="28"/>
        </w:pPr>
        <w:rPr>
          <w:rFonts w:ascii="Times New Roman" w:hAnsi="Times New Roman" w:cs="Times New Roman" w:hint="default"/>
          <w:b w:val="0"/>
          <w:i w:val="0"/>
        </w:rPr>
      </w:lvl>
    </w:lvlOverride>
    <w:lvlOverride w:ilvl="2">
      <w:lvl w:ilvl="2">
        <w:start w:val="1"/>
        <w:numFmt w:val="decimal"/>
        <w:suff w:val="space"/>
        <w:lvlText w:val="%1.%2.%3."/>
        <w:lvlJc w:val="left"/>
        <w:pPr>
          <w:ind w:left="596" w:hanging="28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3387"/>
          </w:tabs>
          <w:ind w:left="3387" w:hanging="1260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4096"/>
          </w:tabs>
          <w:ind w:left="4096" w:hanging="1260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4805"/>
          </w:tabs>
          <w:ind w:left="4805" w:hanging="1260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5694"/>
          </w:tabs>
          <w:ind w:left="5694" w:hanging="144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6403"/>
          </w:tabs>
          <w:ind w:left="6403" w:hanging="1440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7472"/>
          </w:tabs>
          <w:ind w:left="7472" w:hanging="1800"/>
        </w:pPr>
        <w:rPr>
          <w:rFonts w:hint="default"/>
        </w:rPr>
      </w:lvl>
    </w:lvlOverride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6689D"/>
    <w:rsid w:val="00085A69"/>
    <w:rsid w:val="000A14BC"/>
    <w:rsid w:val="00127DBF"/>
    <w:rsid w:val="00146AD5"/>
    <w:rsid w:val="00233685"/>
    <w:rsid w:val="00292108"/>
    <w:rsid w:val="002A630A"/>
    <w:rsid w:val="002A6698"/>
    <w:rsid w:val="002D2EC5"/>
    <w:rsid w:val="002E2B50"/>
    <w:rsid w:val="002F2EF9"/>
    <w:rsid w:val="0030374E"/>
    <w:rsid w:val="00306F33"/>
    <w:rsid w:val="003C5E75"/>
    <w:rsid w:val="003E5E7B"/>
    <w:rsid w:val="004325B9"/>
    <w:rsid w:val="004B5A53"/>
    <w:rsid w:val="004D22A8"/>
    <w:rsid w:val="005103EB"/>
    <w:rsid w:val="005A25E3"/>
    <w:rsid w:val="005B5C56"/>
    <w:rsid w:val="005E17F7"/>
    <w:rsid w:val="005F3C7E"/>
    <w:rsid w:val="00650291"/>
    <w:rsid w:val="00771EB0"/>
    <w:rsid w:val="00816A66"/>
    <w:rsid w:val="00822549"/>
    <w:rsid w:val="00835170"/>
    <w:rsid w:val="00847712"/>
    <w:rsid w:val="008D46B7"/>
    <w:rsid w:val="008E6303"/>
    <w:rsid w:val="0090434B"/>
    <w:rsid w:val="00933B63"/>
    <w:rsid w:val="00A61C89"/>
    <w:rsid w:val="00A6689D"/>
    <w:rsid w:val="00A906C4"/>
    <w:rsid w:val="00AA2478"/>
    <w:rsid w:val="00AD21C4"/>
    <w:rsid w:val="00B25004"/>
    <w:rsid w:val="00BD7984"/>
    <w:rsid w:val="00C857CC"/>
    <w:rsid w:val="00D31B51"/>
    <w:rsid w:val="00D44709"/>
    <w:rsid w:val="00D8388B"/>
    <w:rsid w:val="00DC1441"/>
    <w:rsid w:val="00FA1199"/>
    <w:rsid w:val="00FA36D2"/>
    <w:rsid w:val="00FC180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76915E9-79C7-4742-BD43-619962719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68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6689D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5B5C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B5C56"/>
  </w:style>
  <w:style w:type="paragraph" w:styleId="a6">
    <w:name w:val="footer"/>
    <w:basedOn w:val="a"/>
    <w:link w:val="a7"/>
    <w:uiPriority w:val="99"/>
    <w:unhideWhenUsed/>
    <w:rsid w:val="005B5C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B5C56"/>
  </w:style>
  <w:style w:type="character" w:styleId="a8">
    <w:name w:val="Hyperlink"/>
    <w:basedOn w:val="a0"/>
    <w:uiPriority w:val="99"/>
    <w:unhideWhenUsed/>
    <w:rsid w:val="0029210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rbitry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bankruptcy.lot-online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747</Words>
  <Characters>4263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-</cp:lastModifiedBy>
  <cp:revision>19</cp:revision>
  <dcterms:created xsi:type="dcterms:W3CDTF">2016-11-14T10:55:00Z</dcterms:created>
  <dcterms:modified xsi:type="dcterms:W3CDTF">2019-01-31T06:49:00Z</dcterms:modified>
</cp:coreProperties>
</file>