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EE" w:rsidRPr="00EF0ADD" w:rsidRDefault="003270EE" w:rsidP="003270EE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Pr="00EF0ADD">
        <w:rPr>
          <w:sz w:val="28"/>
          <w:szCs w:val="28"/>
        </w:rPr>
        <w:t xml:space="preserve"> </w:t>
      </w:r>
      <w:r>
        <w:rPr>
          <w:sz w:val="28"/>
          <w:szCs w:val="28"/>
        </w:rPr>
        <w:t>№75930</w:t>
      </w:r>
    </w:p>
    <w:p w:rsidR="003270EE" w:rsidRPr="00737077" w:rsidRDefault="003270EE" w:rsidP="003270EE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21.09.2018 10:00 - 09.11.2018 10:00</w:t>
      </w:r>
    </w:p>
    <w:p w:rsidR="003270EE" w:rsidRPr="001B4562" w:rsidRDefault="003270EE" w:rsidP="003270EE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70EE" w:rsidRPr="001D2D62" w:rsidRDefault="003270EE" w:rsidP="003270EE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3270EE" w:rsidRPr="00C0176A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3270EE" w:rsidRPr="00C0176A" w:rsidRDefault="003270EE" w:rsidP="009D60B9">
            <w:pPr>
              <w:ind w:firstLine="290"/>
              <w:jc w:val="both"/>
              <w:rPr>
                <w:sz w:val="28"/>
                <w:szCs w:val="28"/>
              </w:rPr>
            </w:pPr>
            <w:r w:rsidRPr="00C0176A">
              <w:rPr>
                <w:sz w:val="28"/>
                <w:szCs w:val="28"/>
              </w:rPr>
              <w:t>Закрытое акционерное общество  «</w:t>
            </w:r>
            <w:proofErr w:type="spellStart"/>
            <w:r w:rsidRPr="00C0176A">
              <w:rPr>
                <w:sz w:val="28"/>
                <w:szCs w:val="28"/>
              </w:rPr>
              <w:t>Савинскторг</w:t>
            </w:r>
            <w:proofErr w:type="spellEnd"/>
            <w:r w:rsidRPr="00C0176A">
              <w:rPr>
                <w:sz w:val="28"/>
                <w:szCs w:val="28"/>
              </w:rPr>
              <w:t xml:space="preserve">», </w:t>
            </w:r>
          </w:p>
          <w:p w:rsidR="003270EE" w:rsidRPr="00C0176A" w:rsidRDefault="003270EE" w:rsidP="009D60B9">
            <w:pPr>
              <w:ind w:firstLine="290"/>
              <w:jc w:val="both"/>
              <w:rPr>
                <w:sz w:val="28"/>
                <w:szCs w:val="28"/>
              </w:rPr>
            </w:pPr>
            <w:r w:rsidRPr="00C0176A">
              <w:rPr>
                <w:sz w:val="28"/>
                <w:szCs w:val="28"/>
              </w:rPr>
              <w:t xml:space="preserve">164288, Архангельская область, </w:t>
            </w:r>
            <w:proofErr w:type="spellStart"/>
            <w:r w:rsidRPr="00C0176A">
              <w:rPr>
                <w:sz w:val="28"/>
                <w:szCs w:val="28"/>
              </w:rPr>
              <w:t>Плесецкий</w:t>
            </w:r>
            <w:proofErr w:type="spellEnd"/>
            <w:r w:rsidRPr="00C0176A">
              <w:rPr>
                <w:sz w:val="28"/>
                <w:szCs w:val="28"/>
              </w:rPr>
              <w:t xml:space="preserve"> район, рабочий пос</w:t>
            </w:r>
            <w:proofErr w:type="gramStart"/>
            <w:r w:rsidRPr="00C0176A">
              <w:rPr>
                <w:sz w:val="28"/>
                <w:szCs w:val="28"/>
              </w:rPr>
              <w:t>.С</w:t>
            </w:r>
            <w:proofErr w:type="gramEnd"/>
            <w:r w:rsidRPr="00C0176A">
              <w:rPr>
                <w:sz w:val="28"/>
                <w:szCs w:val="28"/>
              </w:rPr>
              <w:t>авинский, ул.Октябрьская, д.9, ОГРН 1022901465443, ИНН 2920000580.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70EE" w:rsidRPr="00C0176A" w:rsidTr="009D60B9">
        <w:tc>
          <w:tcPr>
            <w:tcW w:w="5076" w:type="dxa"/>
            <w:shd w:val="clear" w:color="auto" w:fill="FFFFFF"/>
          </w:tcPr>
          <w:p w:rsidR="003270EE" w:rsidRPr="001718BC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б) фамилия, имя, отчество арбитражного управляющего, наименование </w:t>
            </w: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саморегулируемой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арбитражных управляющих, членом которой он является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Шерстнев</w:t>
            </w:r>
            <w:proofErr w:type="spellEnd"/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Александрович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 ААУ "Синергия" (</w:t>
            </w:r>
            <w:proofErr w:type="spellStart"/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ассоциация  арбитражных управляющих "Синергия")</w:t>
            </w:r>
          </w:p>
        </w:tc>
      </w:tr>
      <w:tr w:rsidR="003270EE" w:rsidRPr="00C0176A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3270EE" w:rsidRPr="00C0176A" w:rsidRDefault="003270EE" w:rsidP="009D60B9">
            <w:pPr>
              <w:ind w:firstLine="290"/>
              <w:jc w:val="both"/>
              <w:rPr>
                <w:sz w:val="28"/>
                <w:szCs w:val="28"/>
              </w:rPr>
            </w:pPr>
            <w:r w:rsidRPr="00C0176A">
              <w:rPr>
                <w:sz w:val="28"/>
                <w:szCs w:val="28"/>
              </w:rPr>
              <w:t>Арбитражный суд Архангельской области, дело о банкротстве А05-6707/2017</w:t>
            </w:r>
          </w:p>
        </w:tc>
      </w:tr>
      <w:tr w:rsidR="003270EE" w:rsidRPr="00C0176A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Архангельской области решение от 21.12.2017 г.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Здание магазина, 106,2 кв.м., 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пос. Емца, ул. Шелековская,10; (Кадастровый номер: 29:15:050201:1430); Земельный участок, 150 кв.м.,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обл.,Плесецкий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пос. Емца, ул. Шелековская,10, (Кадастровый номер: 29:15:050201:136);;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Встроенное помещение магазина, 75,3 кв.м.,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п. Савинский, ул. Цементников,1,(Кадастровый номер: 29:15:061201:6145;;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Лот 3: Встроенное помещение магазина 165,5 кв.м.,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п. Савинский, ул. 40 лет Победы,4;(Кадастровый номер: 29:15:061201:1356);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Встроенное помещение магазина, 305,5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обл.,Плесецкий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п. Савинский,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Октябрьская,8;(Кадастровый номер:29:15:061201:6232);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Встроенное помещение магазина 72,4 кв.м.,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п. Савинский,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Октябрьская,8;(Кадастровый номер: 29:15:061201:6231);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Встроенное помещение магазина 192,2 кв.м.,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пос. Савинский,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Октябрьская, 8; (Кадастровый номер: 29:15:061201:6147);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7: Встроенное помещение магазина 68,4 кв.м.,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пос. Савинский,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Октябрьская,8;(Кадастровый номер: 29:15:061201:6146);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Земельный участок, 16 928 кв.м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п. Савинский: (Кадастровый номер: 29:15:061201:635); Здание склада, 743,5 кв.м.,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авинский, ул. Пионерская, 4/3; (Кадастровый номер: 29:15:061201:1644); Овощехранилище,  548,1 кв.м.,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п.Савинский, ул. Пионерская, 4/4; (Кадастровый номер: 29:15:061201:901); Здание холодильника, 358,1 кв.м.,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авинский, ул. Пионерская, 4 /5; (Кадастровый номер: 29:15:061201:1645); Диспетчерская, 40,7 кв.м.,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п.Савинский, ул. Пионерская, 4/6а; (Кадастровый номер: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29:15:061201:1509); Автомобильный гараж, 587,9 кв.м.: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р-н,п.Савинский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Пионерская, д. 4 / 7; (Кадастровый номер: 29:15:061201:769); Здание склада, 496,4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кв.м.,Архангельская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авинский, ул. Пионерская, д. 4 корп. 8; (Кадастровый номер: 29:15:061201:902); Здание склада, 735 кв.м.,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п.Савинский, ул. Пионерская, 4/10. (Кадастровый номер: 29:15:061201:1157.);;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9: здание магазина,  110,9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рхангельская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пос. 88 квартал; (Кадастровый номер: 29:15:061201:1236);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10: здание магазина,  245,8 кв.м., Архангельская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Островского, 27; (Кадастровый номер:29:15:050101:824);;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11: здание магазина, 96,5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кв.м.,Архангельская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обл.,Плесецкий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Шелекса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ривокзальная,13а; (Кадастровый номер:29:15:061601:935);;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12: Здание магазина 171,7 кв.м.,: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авинский, ул. Железнодорожная, 1а; (Кадастровый номер: 29:15:061201:1477);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13: здание магазина 91,1 кв.м.,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авинский, ул. Некрасова,13А; (Кадастровый номер: 29:15:061201:1390). ;</w:t>
            </w:r>
          </w:p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14: здание магазина 220,7 кв.м., Архангельская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Плесецкий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авинский, ул. Строителей, 16; (Кадастровый номер: 29:15:061201:1655).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3270EE" w:rsidRPr="001D2D62" w:rsidRDefault="003270EE" w:rsidP="009D60B9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>
              <w:rPr>
                <w:sz w:val="28"/>
                <w:szCs w:val="28"/>
              </w:rPr>
              <w:t>21.09.2018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>
              <w:rPr>
                <w:sz w:val="28"/>
                <w:szCs w:val="28"/>
              </w:rPr>
              <w:t>09.11.2018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3270EE" w:rsidRPr="001D2D62" w:rsidRDefault="003270EE" w:rsidP="009D60B9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допускаются лица, оплатившие задаток и представившие заявку в соответствии с приказом Минэкономразвития №495 от 23.07.2015 года</w:t>
            </w:r>
            <w:r w:rsidRPr="001D2D62">
              <w:rPr>
                <w:sz w:val="28"/>
                <w:szCs w:val="28"/>
              </w:rPr>
              <w:t xml:space="preserve"> </w:t>
            </w:r>
          </w:p>
        </w:tc>
      </w:tr>
      <w:tr w:rsidR="003270EE" w:rsidRPr="00C0176A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 руб.</w:t>
            </w:r>
          </w:p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10% от цены</w:t>
            </w:r>
            <w:r w:rsidR="008846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предложения</w:t>
            </w:r>
            <w:r w:rsidRPr="00C017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Договор о задатке опубликован на ЭТП.  Возврат задатка в течение 5 дней. Задаток возвращается Заявителю, если он не признан победителем торгов, в течение 5 рабочих дней со дня подписания протокола о результатах торгов.  Задаток не возвращается в случае, если Заявитель, признанный победителем торгов откажется или </w:t>
            </w:r>
            <w:r w:rsidRPr="00C017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уклонится от подписания договора купли-продажи имущества.    Задаток засчитывается в счет оплаты приобретаемого на торгах имущества при подписании в установленном порядке договора купли-продажи.  Задаток вносится в течение срока приема заявок</w:t>
            </w:r>
            <w:proofErr w:type="gramStart"/>
            <w:r w:rsidRPr="00C017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..</w:t>
            </w:r>
            <w:proofErr w:type="gramEnd"/>
          </w:p>
          <w:p w:rsidR="003270EE" w:rsidRPr="00C0176A" w:rsidRDefault="003270EE" w:rsidP="009D60B9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C0176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ЗАО «</w:t>
            </w:r>
            <w:proofErr w:type="spellStart"/>
            <w:r w:rsidRPr="00C0176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Савинскторг</w:t>
            </w:r>
            <w:proofErr w:type="spellEnd"/>
            <w:r w:rsidRPr="00C0176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», ИНН 2920000580, КПП 292001001, </w:t>
            </w:r>
            <w:proofErr w:type="spellStart"/>
            <w:r w:rsidRPr="00C0176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r w:rsidRPr="00C0176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40702810004140101321, Архангельское отделение №8637 ПАО Сбербанк России, г</w:t>
            </w:r>
            <w:proofErr w:type="gramStart"/>
            <w:r w:rsidRPr="00C0176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.А</w:t>
            </w:r>
            <w:proofErr w:type="gramEnd"/>
            <w:r w:rsidRPr="00C0176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рхангельск,  к/с 30101810100000000601, БИК 041117601.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1: 369 000.00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2: 360 000.00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3: 54</w:t>
            </w:r>
            <w:r w:rsidR="008846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 xml:space="preserve">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4: 990 000.00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5: 288 000.00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6: 720 000.00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7: 270 000.00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8: 12 969 000.00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9: 180 000.00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10: 405 000.00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11: 351 000.00 руб.</w:t>
            </w:r>
          </w:p>
          <w:p w:rsidR="003270EE" w:rsidRPr="00C0176A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76A">
              <w:rPr>
                <w:rFonts w:ascii="Times New Roman" w:hAnsi="Times New Roman" w:cs="Times New Roman"/>
                <w:sz w:val="28"/>
                <w:szCs w:val="28"/>
              </w:rPr>
              <w:t>Лот 12: 171 000.00 руб.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13: 108 000.00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270EE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14: 234 000.00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(369 000.00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(332 100.00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(295 200.00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(258 300.00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(221 400.00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(184 500.00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(147 600.00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26.10.2018 в 10:0 (110 700.00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(73 800.00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(36 900.00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10: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(405 000.00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(364 500.00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(324 000.00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(283 500.00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(243 000.00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(202 500.00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(162 000.00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(121 500.00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(81 000.00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(40 500.00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11: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(351 000.00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(315 900.00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(280 800.00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(245 700.00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(210 600.00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(175 500.00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(140 400.00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(105 300.00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31.10.2018 в 10:0 (70 200.00 руб.) - </w:t>
            </w:r>
            <w:r>
              <w:rPr>
                <w:color w:val="auto"/>
                <w:sz w:val="28"/>
                <w:szCs w:val="28"/>
              </w:rPr>
              <w:lastRenderedPageBreak/>
              <w:t>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(35 100.00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12: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(171 000.00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(153 900.00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(136 800.00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(119 700.00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(102 600.00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(85 500.00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(68 400.00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(51 300.00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(34 200.00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(17 100.00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13: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(108 000.00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(97 200.00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(86 400.00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(75 600.00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(64 800.00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(54 000.00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(43 200.00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(32 400.00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(21 600.00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(10 800.00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Лот 14: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(234 000.00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(210 600.00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(187 200.00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(163 800.00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(140 400.00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(117 000.00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(93 600.00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(70 200.00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(46 800.00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(23 400.00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(360 000.00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(324 000.00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(288 000.00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(252 000.00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(216 000.00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(180 000.00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(144 000.00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(108 000.00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(72 000.00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(36 000.00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(54</w:t>
            </w:r>
            <w:r w:rsidR="0088463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000.00 руб.) - 25.09.2018;</w:t>
            </w:r>
          </w:p>
          <w:p w:rsidR="003270EE" w:rsidRDefault="0088463A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26.09.2018 в 10:0 (48</w:t>
            </w:r>
            <w:r w:rsidR="003270EE">
              <w:rPr>
                <w:color w:val="auto"/>
                <w:sz w:val="28"/>
                <w:szCs w:val="28"/>
              </w:rPr>
              <w:t>6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3270EE">
              <w:rPr>
                <w:color w:val="auto"/>
                <w:sz w:val="28"/>
                <w:szCs w:val="28"/>
              </w:rPr>
              <w:t>00.00 руб.) - 30.09.2018;</w:t>
            </w:r>
          </w:p>
          <w:p w:rsidR="003270EE" w:rsidRDefault="0088463A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(43</w:t>
            </w:r>
            <w:r w:rsidR="003270EE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3270EE">
              <w:rPr>
                <w:color w:val="auto"/>
                <w:sz w:val="28"/>
                <w:szCs w:val="28"/>
              </w:rPr>
              <w:t>00.00 руб.) - 05.10.2018;</w:t>
            </w:r>
          </w:p>
          <w:p w:rsidR="003270EE" w:rsidRDefault="0088463A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(37</w:t>
            </w:r>
            <w:r w:rsidR="003270EE">
              <w:rPr>
                <w:color w:val="auto"/>
                <w:sz w:val="28"/>
                <w:szCs w:val="28"/>
              </w:rPr>
              <w:t>8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3270EE">
              <w:rPr>
                <w:color w:val="auto"/>
                <w:sz w:val="28"/>
                <w:szCs w:val="28"/>
              </w:rPr>
              <w:t>00.00 руб.) - 10.10.2018;</w:t>
            </w:r>
          </w:p>
          <w:p w:rsidR="003270EE" w:rsidRDefault="0088463A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(32</w:t>
            </w:r>
            <w:r w:rsidR="003270EE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3270EE">
              <w:rPr>
                <w:color w:val="auto"/>
                <w:sz w:val="28"/>
                <w:szCs w:val="28"/>
              </w:rPr>
              <w:t>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(27</w:t>
            </w:r>
            <w:r w:rsidR="0088463A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000.00 руб.) - 20.10.2018;</w:t>
            </w:r>
          </w:p>
          <w:p w:rsidR="003270EE" w:rsidRDefault="0088463A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(21</w:t>
            </w:r>
            <w:r w:rsidR="003270EE">
              <w:rPr>
                <w:color w:val="auto"/>
                <w:sz w:val="28"/>
                <w:szCs w:val="28"/>
              </w:rPr>
              <w:t>6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3270EE">
              <w:rPr>
                <w:color w:val="auto"/>
                <w:sz w:val="28"/>
                <w:szCs w:val="28"/>
              </w:rPr>
              <w:t>00.00 руб.) - 25.10.2018;</w:t>
            </w:r>
          </w:p>
          <w:p w:rsidR="003270EE" w:rsidRDefault="0088463A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(16</w:t>
            </w:r>
            <w:r w:rsidR="003270EE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3270EE">
              <w:rPr>
                <w:color w:val="auto"/>
                <w:sz w:val="28"/>
                <w:szCs w:val="28"/>
              </w:rPr>
              <w:t>00.00 руб.) - 30.10.2018;</w:t>
            </w:r>
          </w:p>
          <w:p w:rsidR="003270EE" w:rsidRDefault="0088463A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(10</w:t>
            </w:r>
            <w:r w:rsidR="003270EE">
              <w:rPr>
                <w:color w:val="auto"/>
                <w:sz w:val="28"/>
                <w:szCs w:val="28"/>
              </w:rPr>
              <w:t>8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3270EE">
              <w:rPr>
                <w:color w:val="auto"/>
                <w:sz w:val="28"/>
                <w:szCs w:val="28"/>
              </w:rPr>
              <w:t>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</w:t>
            </w:r>
            <w:r w:rsidR="0088463A">
              <w:rPr>
                <w:color w:val="auto"/>
                <w:sz w:val="28"/>
                <w:szCs w:val="28"/>
              </w:rPr>
              <w:t>1.2018 в 10:0 (5</w:t>
            </w:r>
            <w:r>
              <w:rPr>
                <w:color w:val="auto"/>
                <w:sz w:val="28"/>
                <w:szCs w:val="28"/>
              </w:rPr>
              <w:t>4</w:t>
            </w:r>
            <w:r w:rsidR="0088463A">
              <w:rPr>
                <w:color w:val="auto"/>
                <w:sz w:val="28"/>
                <w:szCs w:val="28"/>
              </w:rPr>
              <w:t xml:space="preserve"> 0</w:t>
            </w:r>
            <w:r>
              <w:rPr>
                <w:color w:val="auto"/>
                <w:sz w:val="28"/>
                <w:szCs w:val="28"/>
              </w:rPr>
              <w:t>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(990 000.00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(891 000.00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(792 000.00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(693 000.00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(594 000.00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(495 000.00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(396 000.00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(297 000.00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(198 000.00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(99 000.00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(288 000.00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(259 200.00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01.10.2018 в 10:0 (230 400.00 руб.) - </w:t>
            </w:r>
            <w:r>
              <w:rPr>
                <w:color w:val="auto"/>
                <w:sz w:val="28"/>
                <w:szCs w:val="28"/>
              </w:rPr>
              <w:lastRenderedPageBreak/>
              <w:t>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(201 600.00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(172 800.00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(144 000.00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(115 200.00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(86 400.00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(57 600.00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(28 800.00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(720 000.00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(648 000.00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(576 000.00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(504 000.00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(432 000.00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(360 000.00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(288 000.00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(216 000.00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(144 000.00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(72 000.00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(270 000.00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(243 000.00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(216 000.00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(189 000.00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11.10.2018 в 10:0 (162 000.00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(135 000.00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(108 000.00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(81 000.00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(54 000.00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(27 000.00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8: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(12 969 000.00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(11 672 100.00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(10 375 200.00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(9 078 300.00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(7 781 400.00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16.10.2018 в 10:0 (6 484 500.00 руб.) - 20.10.2018;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(5 187 600.00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(3 890 700.00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(2 593 800.00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(1 296 900.00 руб.) - 09.11.2018;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9: 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10:0 (180 000.00 руб.) - 25.09.2018;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26.09.2018 в 10:0 (162 000.00 руб.) - 30.09.2018;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01.10.2018 в 10:0 (144 000.00 руб.) - 05.10.2018;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06.10.2018 в 10:0 (126 000.00 руб.) - 10.10.2018;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11.10.2018 в 10:0 (108 000.00 руб.) - 15.10.2018;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16.10.2018 в 10:0 (90 000.00 руб.) - </w:t>
            </w:r>
            <w:r>
              <w:rPr>
                <w:color w:val="auto"/>
                <w:sz w:val="28"/>
                <w:szCs w:val="28"/>
              </w:rPr>
              <w:lastRenderedPageBreak/>
              <w:t>20.10.2018;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21.10.2018 в 10:0 (72 000.00 руб.) - 25.10.2018;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26.10.2018 в 10:0 (54 000.00 руб.) - 30.10.2018;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31.10.2018 в 10:0 (36 000.00 руб.) - 04.11.2018;</w:t>
            </w:r>
          </w:p>
          <w:p w:rsidR="003270EE" w:rsidRDefault="003270EE" w:rsidP="009D60B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10:0 (18 000.00 руб.) - 09.11.2018;</w:t>
            </w:r>
          </w:p>
          <w:p w:rsidR="003270EE" w:rsidRPr="001D2D62" w:rsidRDefault="003270EE" w:rsidP="009D60B9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3270EE" w:rsidRPr="00C0176A" w:rsidRDefault="003270EE" w:rsidP="009D60B9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торгов, посредством публичного предложения, признается участник торгов, предложивший максимальную цену имущества должника. Оператор электронной площадки рассматривает предложения участников торгов о цене имущества должника и определяет победителя открытых торгов.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3270EE" w:rsidRPr="001D2D62" w:rsidRDefault="003270EE" w:rsidP="009D60B9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Организатор торгов в течение одного часа с момента получения протокола о результатах проведения открытых торгов, посредством публичного предложения, утверждает такой протокол и направляет его оператору электронной площадки в форме электронного документа   Протокол о результатах проведения открытых торгов размещается оператором электронной площадки на электронной площадке, а также в Едином федеральном реестре сведений о банкротстве в течение десяти минут после поступления данного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от организатора торгов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) порядок и срок заключения договора купли-продажи имущества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270EE" w:rsidRPr="001D2D62" w:rsidRDefault="003270EE" w:rsidP="009D60B9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Договор купли-продажи заключается в течение 5 дней после торгов (проект </w:t>
            </w:r>
            <w:r>
              <w:rPr>
                <w:color w:val="auto"/>
                <w:sz w:val="28"/>
                <w:szCs w:val="28"/>
              </w:rPr>
              <w:lastRenderedPageBreak/>
              <w:t>опубликован на ЭТП)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3270EE" w:rsidRPr="00C0176A" w:rsidRDefault="003270EE" w:rsidP="009D60B9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- 30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</w:t>
            </w:r>
          </w:p>
        </w:tc>
      </w:tr>
      <w:tr w:rsidR="003270EE" w:rsidRPr="001D2D62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Шерстнев</w:t>
            </w:r>
            <w:proofErr w:type="spellEnd"/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Александрович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290126261123,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C01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163000, г. Архангельск, пр.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Дзержинского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д. 7,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37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89212476484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proofErr w:type="gramEnd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e-mail: </w:t>
            </w:r>
            <w:hyperlink r:id="rId4" w:history="1"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torgi29@bk.ru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3270EE" w:rsidRPr="00E600A4" w:rsidTr="009D60B9">
        <w:tc>
          <w:tcPr>
            <w:tcW w:w="5076" w:type="dxa"/>
            <w:shd w:val="clear" w:color="auto" w:fill="FFFFFF"/>
          </w:tcPr>
          <w:p w:rsidR="003270EE" w:rsidRPr="001D2D62" w:rsidRDefault="003270EE" w:rsidP="009D60B9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3270EE" w:rsidRPr="001D2D62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3270EE" w:rsidRPr="00E600A4" w:rsidRDefault="003270EE" w:rsidP="009D60B9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07.07.2018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3270EE" w:rsidRPr="00E600A4" w:rsidRDefault="003270EE" w:rsidP="009D60B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3270EE" w:rsidRPr="00E600A4" w:rsidRDefault="003270EE" w:rsidP="003270E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3270EE" w:rsidRPr="001D2D62" w:rsidRDefault="003270EE" w:rsidP="003270EE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1A4C" w:rsidRDefault="00501A4C"/>
    <w:sectPr w:rsidR="00501A4C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70EE"/>
    <w:rsid w:val="003270EE"/>
    <w:rsid w:val="00501A4C"/>
    <w:rsid w:val="0088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E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0E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270E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afonov@property-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O7tiu4pHM+h6yJlGGd4t4hQdqAktGo1J/98to7IhyO4=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LCwa53QsG0QDeXX+FErxqaBCZe7Z3uo/yxOsu/nOFfcQrjdu3Qc2482eLe8ENAjEgc2AgeSc
    LQ8QTyBC4rHuKg==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</Transform>
          <Transform Algorithm="http://www.w3.org/TR/2001/REC-xml-c14n-20010315"/>
        </Transforms>
        <DigestMethod Algorithm="http://www.w3.org/2000/09/xmldsig#sha1"/>
        <DigestValue>HwUbaIc3G7qwvCASq89rIu/7FDU=</DigestValue>
      </Reference>
      <Reference URI="/word/document.xml?ContentType=application/vnd.openxmlformats-officedocument.wordprocessingml.document.main+xml">
        <DigestMethod Algorithm="http://www.w3.org/2000/09/xmldsig#sha1"/>
        <DigestValue>1vhftAN0KNv1S506cDMTudMvTXg=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57DVWvlwDQm8occdju4bCSiPePc=</DigestValue>
      </Reference>
      <Reference URI="/word/styles.xml?ContentType=application/vnd.openxmlformats-officedocument.wordprocessingml.styles+xml">
        <DigestMethod Algorithm="http://www.w3.org/2000/09/xmldsig#sha1"/>
        <DigestValue>17h5ECj8GtDx1on9P1t7cOr42pw=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2018-09-25T06:03:09Z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2578</Words>
  <Characters>14698</Characters>
  <Application>Microsoft Office Word</Application>
  <DocSecurity>0</DocSecurity>
  <Lines>122</Lines>
  <Paragraphs>34</Paragraphs>
  <ScaleCrop>false</ScaleCrop>
  <Company/>
  <LinksUpToDate>false</LinksUpToDate>
  <CharactersWithSpaces>17242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2018-09-25T05:58:00Z</dcterms:created>
  <dcterms:modified xsi:type="dcterms:W3CDTF">2018-09-25T06:03:00Z</dcterms:modified>
</cp:coreProperties>
</file>