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1103E6">
        <w:rPr>
          <w:sz w:val="28"/>
          <w:szCs w:val="28"/>
        </w:rPr>
        <w:t>75907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1103E6">
        <w:rPr>
          <w:rFonts w:ascii="Times New Roman" w:hAnsi="Times New Roman" w:cs="Times New Roman"/>
          <w:sz w:val="28"/>
          <w:szCs w:val="28"/>
        </w:rPr>
        <w:t>02.11.2018 09:00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F4385E" w:rsidRDefault="001103E6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4385E">
              <w:rPr>
                <w:sz w:val="28"/>
                <w:szCs w:val="28"/>
              </w:rPr>
              <w:t>ООО "Независимая инновационная компания"</w:t>
            </w:r>
            <w:r w:rsidR="00D342DA" w:rsidRPr="00F4385E">
              <w:rPr>
                <w:sz w:val="28"/>
                <w:szCs w:val="28"/>
              </w:rPr>
              <w:t xml:space="preserve">, </w:t>
            </w:r>
          </w:p>
          <w:p w:rsidR="00D342DA" w:rsidRPr="00F4385E" w:rsidRDefault="001103E6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4385E">
              <w:rPr>
                <w:sz w:val="28"/>
                <w:szCs w:val="28"/>
              </w:rPr>
              <w:t xml:space="preserve">628236, ХМАО- </w:t>
            </w:r>
            <w:proofErr w:type="spellStart"/>
            <w:r w:rsidRPr="00F4385E">
              <w:rPr>
                <w:sz w:val="28"/>
                <w:szCs w:val="28"/>
              </w:rPr>
              <w:t>Югра</w:t>
            </w:r>
            <w:proofErr w:type="spellEnd"/>
            <w:r w:rsidRPr="00F4385E">
              <w:rPr>
                <w:sz w:val="28"/>
                <w:szCs w:val="28"/>
              </w:rPr>
              <w:t xml:space="preserve">, </w:t>
            </w:r>
            <w:proofErr w:type="spellStart"/>
            <w:r w:rsidRPr="00F4385E">
              <w:rPr>
                <w:sz w:val="28"/>
                <w:szCs w:val="28"/>
              </w:rPr>
              <w:t>Кондинский</w:t>
            </w:r>
            <w:proofErr w:type="spellEnd"/>
            <w:r w:rsidRPr="00F4385E">
              <w:rPr>
                <w:sz w:val="28"/>
                <w:szCs w:val="28"/>
              </w:rPr>
              <w:t xml:space="preserve"> р-н, </w:t>
            </w:r>
            <w:proofErr w:type="spellStart"/>
            <w:r w:rsidRPr="00F4385E">
              <w:rPr>
                <w:sz w:val="28"/>
                <w:szCs w:val="28"/>
              </w:rPr>
              <w:t>д</w:t>
            </w:r>
            <w:proofErr w:type="gramStart"/>
            <w:r w:rsidRPr="00F4385E">
              <w:rPr>
                <w:sz w:val="28"/>
                <w:szCs w:val="28"/>
              </w:rPr>
              <w:t>.У</w:t>
            </w:r>
            <w:proofErr w:type="gramEnd"/>
            <w:r w:rsidRPr="00F4385E">
              <w:rPr>
                <w:sz w:val="28"/>
                <w:szCs w:val="28"/>
              </w:rPr>
              <w:t>шья</w:t>
            </w:r>
            <w:proofErr w:type="spellEnd"/>
            <w:r w:rsidRPr="00F4385E">
              <w:rPr>
                <w:sz w:val="28"/>
                <w:szCs w:val="28"/>
              </w:rPr>
              <w:t>, ул.Юбилейная, д.5</w:t>
            </w:r>
            <w:r w:rsidR="00D342DA" w:rsidRPr="00F4385E">
              <w:rPr>
                <w:sz w:val="28"/>
                <w:szCs w:val="28"/>
              </w:rPr>
              <w:t xml:space="preserve">, ОГРН </w:t>
            </w:r>
            <w:r w:rsidRPr="00F4385E">
              <w:rPr>
                <w:sz w:val="28"/>
                <w:szCs w:val="28"/>
              </w:rPr>
              <w:t>1077203000390</w:t>
            </w:r>
            <w:r w:rsidR="00D342DA" w:rsidRPr="00F4385E">
              <w:rPr>
                <w:sz w:val="28"/>
                <w:szCs w:val="28"/>
              </w:rPr>
              <w:t xml:space="preserve">, ИНН </w:t>
            </w:r>
            <w:r w:rsidRPr="00F4385E">
              <w:rPr>
                <w:sz w:val="28"/>
                <w:szCs w:val="28"/>
              </w:rPr>
              <w:t>7202157110</w:t>
            </w:r>
            <w:r w:rsidR="00D342DA" w:rsidRPr="00F4385E">
              <w:rPr>
                <w:sz w:val="28"/>
                <w:szCs w:val="28"/>
              </w:rPr>
              <w:t>.</w:t>
            </w:r>
          </w:p>
          <w:p w:rsidR="00D342DA" w:rsidRPr="00F4385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б) фамилия, имя, отчество арбитражного управляющего, наименование </w:t>
            </w: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саморегулируемой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1103E6" w:rsidRPr="00F4385E" w:rsidRDefault="001103E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Копытов Александр Игоревич</w:t>
            </w:r>
          </w:p>
          <w:p w:rsidR="00D342DA" w:rsidRPr="00F4385E" w:rsidRDefault="001103E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Ассоциация СРО "МЦПУ" (Ассоциация </w:t>
            </w:r>
            <w:proofErr w:type="spellStart"/>
            <w:r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саморегулируемая</w:t>
            </w:r>
            <w:proofErr w:type="spellEnd"/>
            <w:r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организация арбитражных управляющих "Межрегиональный центр экспертов и профессиональных управляющих")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F4385E" w:rsidRDefault="001103E6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4385E">
              <w:rPr>
                <w:sz w:val="28"/>
                <w:szCs w:val="28"/>
              </w:rPr>
              <w:t xml:space="preserve">Арбитражный суд </w:t>
            </w:r>
            <w:proofErr w:type="spellStart"/>
            <w:r w:rsidRPr="00F4385E">
              <w:rPr>
                <w:sz w:val="28"/>
                <w:szCs w:val="28"/>
              </w:rPr>
              <w:t>ХМАО-Югры</w:t>
            </w:r>
            <w:proofErr w:type="spellEnd"/>
            <w:r w:rsidR="00D342DA" w:rsidRPr="00F4385E">
              <w:rPr>
                <w:sz w:val="28"/>
                <w:szCs w:val="28"/>
              </w:rPr>
              <w:t xml:space="preserve">, дело о банкротстве </w:t>
            </w:r>
            <w:r w:rsidRPr="00F4385E">
              <w:rPr>
                <w:sz w:val="28"/>
                <w:szCs w:val="28"/>
              </w:rPr>
              <w:t>А75-2493/2016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F4385E" w:rsidRDefault="001103E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Арбитражный суд </w:t>
            </w:r>
            <w:proofErr w:type="spellStart"/>
            <w:r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ХМАО-Югры</w:t>
            </w:r>
            <w:proofErr w:type="spellEnd"/>
            <w:r w:rsidR="00D342DA"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17.10.2016</w:t>
            </w:r>
            <w:r w:rsidR="00D342DA"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1103E6" w:rsidRDefault="001103E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ЭКСКАВАТОР-ПОГРУЗЧИК JCB 3CXSM 4 T, 2011г.в.;</w:t>
            </w:r>
          </w:p>
          <w:p w:rsidR="001103E6" w:rsidRDefault="001103E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Автомобиль Фиат DUCATO250BCMFB 2012г.в.;</w:t>
            </w:r>
          </w:p>
          <w:p w:rsidR="00D342DA" w:rsidRPr="001D2D62" w:rsidRDefault="001103E6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Право требования ООО "НИК" к Кривошеину Алексею Владимировичу в размере 21882,09руб. на основании судебного приказа (с/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от 22.09.17г. по делу №2-1749-0401/2017, к Щербаковой Галине Игоревне в размере 34949,32руб. на основании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03.08.17г. по делу №2-1477-0401/2017, к Хафизову Зиннуру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Зинатулловичу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размере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10472,92руб. на основании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17.05.17г. по делу №2-601-0401/2016, 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Галимову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Адику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Ахнафовичу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размере 13911,44руб. на основании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17.05.17г. по делу №2-2765-0401/2015, 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Адыеву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Фанису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Марбиевичу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размере 38079,04руб на основании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17.05.17г. по делу №2-2766-0401/2015, к Ушакову Петру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Евграфьевичу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размере 9563,71руб на основании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22.09.17г. по делу №2-1750-0401/2017, 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Бердову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Антону Георгиевичу в размере 23954,55руб на основании апелляционного определения от 03.07.17г. по делу №33-4221/2018..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103E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</w:t>
            </w:r>
            <w:r w:rsidR="00F4385E">
              <w:rPr>
                <w:sz w:val="28"/>
                <w:szCs w:val="28"/>
              </w:rPr>
              <w:t xml:space="preserve">начало </w:t>
            </w:r>
            <w:r w:rsidRPr="001D2D62">
              <w:rPr>
                <w:sz w:val="28"/>
                <w:szCs w:val="28"/>
              </w:rPr>
              <w:t xml:space="preserve">с </w:t>
            </w:r>
            <w:r w:rsidR="001103E6">
              <w:rPr>
                <w:sz w:val="28"/>
                <w:szCs w:val="28"/>
              </w:rPr>
              <w:t>24.09.2018</w:t>
            </w:r>
            <w:r w:rsidRPr="001D2D62">
              <w:rPr>
                <w:sz w:val="28"/>
                <w:szCs w:val="28"/>
              </w:rPr>
              <w:t>г.</w:t>
            </w:r>
            <w:r w:rsidR="00F4385E">
              <w:rPr>
                <w:sz w:val="28"/>
                <w:szCs w:val="28"/>
              </w:rPr>
              <w:t xml:space="preserve"> 7:00</w:t>
            </w:r>
            <w:r w:rsidRPr="001D2D62">
              <w:rPr>
                <w:sz w:val="28"/>
                <w:szCs w:val="28"/>
              </w:rPr>
              <w:t xml:space="preserve"> и заканчивается </w:t>
            </w:r>
            <w:r w:rsidR="001103E6">
              <w:rPr>
                <w:sz w:val="28"/>
                <w:szCs w:val="28"/>
              </w:rPr>
              <w:t>26.10.2018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103E6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Заявка на участие в торгах оформляется в форме электронного документа, в заявке должны содержаться следующие сведения: наименование, организационно-правовая форма, место нахождения, почтовый адрес (для юридического лица) заявителя; фамилия, имя, отчество, паспортные данные, сведения о месте жительства заявителя (для физического лица); номер контактного </w:t>
            </w:r>
            <w:r>
              <w:rPr>
                <w:bCs/>
                <w:sz w:val="28"/>
                <w:szCs w:val="28"/>
              </w:rPr>
              <w:lastRenderedPageBreak/>
              <w:t xml:space="preserve">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сведения о заявителе, </w:t>
            </w:r>
            <w:proofErr w:type="spellStart"/>
            <w:r>
              <w:rPr>
                <w:bCs/>
                <w:sz w:val="28"/>
                <w:szCs w:val="28"/>
              </w:rPr>
              <w:t>саморегулируемой</w:t>
            </w:r>
            <w:proofErr w:type="spellEnd"/>
            <w:r>
              <w:rPr>
                <w:bCs/>
                <w:sz w:val="28"/>
                <w:szCs w:val="28"/>
              </w:rPr>
              <w:t xml:space="preserve"> организации арбитражных управляющих, членом или руководителем которой является конкурсный управляющий. </w:t>
            </w:r>
            <w:proofErr w:type="gramStart"/>
            <w:r>
              <w:rPr>
                <w:bCs/>
                <w:sz w:val="28"/>
                <w:szCs w:val="28"/>
              </w:rPr>
              <w:t>К заявке на участие в торгах должны прилагаться копии следующих документов: выписка из ЕГРЮЛ (для юридического лица), выписка из ЕГРИП (для индивидуального предпринимателя),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</w:t>
            </w:r>
            <w:proofErr w:type="gramEnd"/>
            <w:r>
              <w:rPr>
                <w:bCs/>
                <w:sz w:val="28"/>
                <w:szCs w:val="28"/>
              </w:rPr>
              <w:t xml:space="preserve">), документ, подтверждающий полномочия лица на осуществление действий от имени заявителя.  Документы, прилагаемые к заявке, представляются в форме электронных документов, подписанных электронной подписью заявителя. Заявка регистрируется в журнале заявок с указанием порядкового номера, даты, точного времени представления. Подтверждение регистрации представленной заявки на участие в торгах также направляется заявителю в форме электронного документа в день регистрации заявки на указанный в ней адрес электронной почты заявителя. Заявитель вправе изменить, отозвать </w:t>
            </w:r>
            <w:r>
              <w:rPr>
                <w:bCs/>
                <w:sz w:val="28"/>
                <w:szCs w:val="28"/>
              </w:rPr>
              <w:lastRenderedPageBreak/>
              <w:t>заявку в любое время до окончания срока приема заявок. По результатам рассмотрения заявок, организатор торгов принимает решение о допуск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1103E6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1103E6" w:rsidRDefault="001103E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126 000.00 руб.</w:t>
            </w:r>
          </w:p>
          <w:p w:rsidR="001103E6" w:rsidRDefault="001103E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22 500.00 руб.</w:t>
            </w:r>
          </w:p>
          <w:p w:rsidR="001103E6" w:rsidRDefault="001103E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15 275.31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F4385E" w:rsidRDefault="001103E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438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Размер задатка: 10% от начальной цены лота. Задаток должен поступить на специальный счет до срока окончания приема заявок на участие в торгах. Суммы задатков возвращаются заявителям, кроме победителя торгов, в течение 5 рабочих дней со дня подписания протокола о результатах торгов.</w:t>
            </w:r>
          </w:p>
          <w:p w:rsidR="00D342DA" w:rsidRPr="00F4385E" w:rsidRDefault="001103E6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F4385E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АО «Российский аукционный дом» (ИНН 7838430413, КПП 783801001) № 40702810055040010531 в Северо-Западном банке РФ ПАО Сбербанка г. Санкт-Петербург, </w:t>
            </w:r>
            <w:proofErr w:type="gramStart"/>
            <w:r w:rsidRPr="00F4385E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к</w:t>
            </w:r>
            <w:proofErr w:type="gramEnd"/>
            <w:r w:rsidRPr="00F4385E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№ 30101810500000000653, БИК 044030653.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1103E6" w:rsidRPr="00F4385E" w:rsidRDefault="001103E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4385E">
              <w:rPr>
                <w:rFonts w:ascii="Times New Roman" w:hAnsi="Times New Roman" w:cs="Times New Roman"/>
                <w:sz w:val="28"/>
                <w:szCs w:val="28"/>
              </w:rPr>
              <w:t>Лот 1: 1 260 000.00 руб.</w:t>
            </w:r>
          </w:p>
          <w:p w:rsidR="001103E6" w:rsidRPr="00F4385E" w:rsidRDefault="001103E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4385E">
              <w:rPr>
                <w:rFonts w:ascii="Times New Roman" w:hAnsi="Times New Roman" w:cs="Times New Roman"/>
                <w:sz w:val="28"/>
                <w:szCs w:val="28"/>
              </w:rPr>
              <w:t>Лот 2: 225 000.00 руб.</w:t>
            </w:r>
          </w:p>
          <w:p w:rsidR="001103E6" w:rsidRPr="00F4385E" w:rsidRDefault="001103E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4385E">
              <w:rPr>
                <w:rFonts w:ascii="Times New Roman" w:hAnsi="Times New Roman" w:cs="Times New Roman"/>
                <w:sz w:val="28"/>
                <w:szCs w:val="28"/>
              </w:rPr>
              <w:t>Лот 3: 152 753.07 руб.</w:t>
            </w:r>
          </w:p>
          <w:p w:rsidR="00D342DA" w:rsidRPr="00F4385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1103E6" w:rsidRDefault="001103E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126 000.00 руб.</w:t>
            </w:r>
          </w:p>
          <w:p w:rsidR="001103E6" w:rsidRDefault="001103E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22 500.00 руб.</w:t>
            </w:r>
          </w:p>
          <w:p w:rsidR="001103E6" w:rsidRDefault="001103E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15 275.31 руб.</w:t>
            </w:r>
          </w:p>
          <w:p w:rsidR="00D342DA" w:rsidRPr="00F4385E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F4385E" w:rsidRDefault="001103E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Победителем признается участник, предложивший наиболее высокую цену. Если две и более заявки содержат предложения об одинаковой цене, победителем торгов признается участник, ранее других участников представивший заявку на участие в </w:t>
            </w:r>
            <w:r>
              <w:rPr>
                <w:color w:val="auto"/>
                <w:sz w:val="28"/>
                <w:szCs w:val="28"/>
              </w:rPr>
              <w:lastRenderedPageBreak/>
              <w:t>торгах.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лота, договор купли-продажи имущества заключается с этим участником торгов в соответствии с представленным им предложением о цене имущества.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103E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результатов торгов и определение победителя торгов в течение двух часов с момента их завершения путем размещения протокола на ЭТП.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103E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Организатор торгов в течение 5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протокола, направляет победителю торгов предложение заключить договор купли-продажи с приложением проекта договора в соответствии с представленным победителем торгов предложением о цене имущества должника. В случае отказа или уклонения победителя торгов от подписания данного договора в течение 5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получения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предложения конкурсного управляющего задаток ему не возвращается и конкурсный управляющий вправе предложить заключить договор купли-продажи участнику торгов, которым предложена наиболее высокая цена по сравнению с ценой, предложенной другими участниками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F4385E" w:rsidRDefault="001103E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по  договору производится в течение 30 дней со дня подписания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F4385E" w:rsidRDefault="00D342DA" w:rsidP="00F4385E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1103E6"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Копытов Александр Игоревич</w:t>
            </w:r>
            <w:r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103E6"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720413738426</w:t>
            </w:r>
            <w:r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625037</w:t>
            </w:r>
            <w:r w:rsidR="001103E6"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103E6"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</w:t>
            </w:r>
            <w:proofErr w:type="gramStart"/>
            <w:r w:rsidR="001103E6"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.Т</w:t>
            </w:r>
            <w:proofErr w:type="gramEnd"/>
            <w:r w:rsidR="001103E6"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юмень ул.</w:t>
            </w:r>
            <w:r w:rsid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Белинского д.18, а/я 656</w:t>
            </w:r>
            <w:r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1103E6"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+79129257035</w:t>
            </w:r>
            <w:r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1103E6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alekskptv</w:t>
              </w:r>
              <w:r w:rsidR="001103E6" w:rsidRPr="00F4385E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1103E6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1103E6" w:rsidRPr="00F4385E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1103E6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F438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lastRenderedPageBreak/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1103E6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22.09.2018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838CD"/>
    <w:rsid w:val="00003DA3"/>
    <w:rsid w:val="0003157C"/>
    <w:rsid w:val="00047218"/>
    <w:rsid w:val="000B3EBE"/>
    <w:rsid w:val="000B3F95"/>
    <w:rsid w:val="000C0D54"/>
    <w:rsid w:val="000E353A"/>
    <w:rsid w:val="001103E6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21A58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4385E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XJgG8KHn8w5srBIxtBTAk+01DkGTefT6MJthRi16JO0=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HgDFqGZnotesjsxEtEXIQrAGe0rEW1HnQX8Z6dZecxfKl8pckjfwV18Jk1TMktXF8GpjpKM4
    cK2N/bvcwgJetg==
  </SignatureValue>
  <KeyInfo>
    <X509Data>
      <X509Certificate>
          MIIIfTCCCCygAwIBAgIQfiaA3sEc1IDnEaz5y2+kwzAIBgYqhQMCAgMwggE5MRgwFgYFKoUD
          ZAESDTEwOTcyMzIwMDE3MDExGjAYBggqhQMDgQMBARIMMDA3MjA0MTQxMzIzMRkwFwYJKoZI
          hvcNAQkBFgp1Y0ByazcyLnJ1MQswCQYDVQQGEwJSVTEtMCsGA1UECAwkNzIg0KLRjtC80LXQ
          vdGB0LrQsNGPINC+0LHQu9Cw0YHRgtGMMRUwEwYDVQQHDAzQotGO0LzQtdC90YwxMTAvBgNV
          BAkMKNGD0LsuINCW0LXQu9C10LfQvdC+0LTQvtGA0L7QttC90LDRjywgNTIxMDAuBgNVBAsM
          J9Cj0LTQvtGB0YLQvtCy0LXRgNGP0Y7RidC40Lkg0YbQtdC90YLRgDEWMBQGA1UECgwN0J7Q
          ntCeICLQoNCaIjEWMBQGA1UEAwwN0J7QntCeICLQoNCaIjAeFw0xODAxMTUwNDIwMDhaFw0x
          OTAxMTUwNDMwMDhaMIIBgjEfMB0GCSqGSIb3DQEJAgwQSU5OPTcyMDQxMzczODQyNjEWMBQG
          BSqFA2QDEgsxMjU2NTg2MjE3NTEaMBgGCCqFAwOBAwEBEgw3MjA0MTM3Mzg0MjYxIDAeBgkq
          hkiG9w0BCQEWEWFsZWtza3B0dkBtYWlsLnJ1MQswCQYDVQQGEwJSVTEtMCsGA1UECAwkNzIg
          0KLRjtC80LXQvdGB0LrQsNGPINC+0LHQu9Cw0YHRgtGMMRUwEwYDVQQHDAzQotGO0LzQtdC9
          0YwxMjAwBgNVBAkMKdGD0LsuINCh0YPQtNC+0YDQtdC80L7QvdGC0L3QsNGPLCAyNCwsIDQx
          MSwwKgYDVQQqDCPQkNC70LXQutGB0LDQvdC00YAg0JjQs9C+0YDQtdCy0LjRhzEXMBUGA1UE
          BAwO0JrQvtC/0YvRgtC+0LIxOzA5BgNVBAMMMtCa0L7Qv9GL0YLQvtCyINCQ0LvQtdC60YHQ
          sNC90LTRgCDQmNCz0L7RgNC10LLQuNGHMGMwHAYGKoUDAgITMBIGByqFAwICJAAGByqFAwIC
          HgEDQwAEQDmRVan3xPS6pqfUXWRXDI+Ex41KWmRRU64xAy4JwhBGSQDMPtlE9pb2uAbbcSC6
          z/7ACt0RuUeuyLAjYTXYEwqjggS/MIIEuzBnBgNVHSUEYDBeBgUqhQMGBwYIKwYBBQUHAwQG
          BSqFAwYDBggqhQMDCGQBKgYGKoUDZHEBBgYqhQNkcQIGByqFAwICIhoGByqFAwICIhkGByqF
          AwICIgYGCCsGAQUFBwMCBgUqhQMGDzAOBgNVHQ8BAf8EBAMCBPAwGQYJKoZIhvcNAQkPBAww
          CjAIBgYqhQMCAhUwHQYDVR0OBBYEFM/ghq02v0HqA4ILhE/53NHkidi6MIIBhQYDVR0jBIIB
          fDCCAXiAFKgiLkMQMDPuM+TcYwz2P3ekuFTuoYIBUqSCAU4wggFKMR4wHAYJKoZIhvcNAQkB
          Fg9kaXRAbWluc3Z5YXoucnUxCzAJBgNVBAYTAlJVMRwwGgYDVQQIDBM3NyDQsy4g0JzQvtGB
          0LrQstCwMRUwEwYDVQQHDAzQnNC+0YHQutCy0LAxPzA9BgNVBAkMNjEyNTM3NSDQsy4g0JzQ
          vtGB0LrQstCwLCDRg9C7LiDQotCy0LXRgNGB0LrQsNGPLCDQtC4gNzEsMCoGA1UECgwj0JzQ
          uNC90LrQvtC80YHQstGP0LfRjCDQoNC+0YHRgdC40LgxGDAWBgUqhQNkARINMTA0NzcwMjAy
          NjcwMTEaMBgGCCqFAwOBAwEBEgwwMDc3MTA0NzQzNzUxQTA/BgNVBAMMONCT0L7Qu9C+0LLQ
          vdC+0Lkg0YPQtNC+0YHRgtC+0LLQtdGA0Y/RjtGJ0LjQuSDRhtC10L3RgtGAggo+uQVYAAAA
          AAH6MB0GA1UdIAQWMBQwCAYGKoUDZHEBMAgGBiqFA2RxAjArBgNVHRAEJDAigA8yMDE4MDEx
          NTA0MjAwOFqBDzIwMTkwMTE1MDQzMDA4WjCCAUQGBSqFA2RwBIIBOTCCATUMKyLQmtGA0LjQ
          v9GC0L7Qn9GA0L4gQ1NQIiAo0LLQtdGA0YHQuNGPIDQuMCkMW9Cf0JDQmiAi0KPQtNC+0YHR
          gtC+0LLQtdGA0Y/RjtGJ0LjQuSDRhtC10L3RgtGAICLQmtGA0LjQv9GC0L7Qn9GA0L4g0KPQ
          piIg0LLQtdGA0YHQuNGPIDIuMCIMXNCh0LXRgNGC0LjRhNC40LrQsNGC0Ysg0YHQvtC+0YLQ
          stC10YLRgdGC0LLQuNGPOiDQodCkLzEyNC0yODY0INC+0YIgIjIwIiDQvNCw0YDRgtCwIDIw
          MTYg0LMuDEvQodC10YDRgtC40YTQuNC60LDRgiDRgdC+0L7RgtCy0LXRgtGB0YLQstC40Y8g
          0KHQpC8xMjgtMjk4MyDQvtGCIDE4LjExLjIwMTYwIwYFKoUDZG8EGgwYItCa0YDQuNC/0YLQ
          vtCf0YDQviBDU1AiMFMGA1UdHwRMMEowJKAioCCGHmh0dHA6Ly9jZXJ0My5yazcyLnJ1L29v
          b3JrLmNybDAioCCgHoYcaHR0cDovL3JrNzIucnUvY2RwL29vb3JrLmNybDBvBggrBgEFBQcB
          AQRjMGEwMwYIKwYBBQUHMAGGJ2h0dHA6Ly9vY3NwLnJrNzIucnUvb2NzcC1vb29yay9vY3Nw
          LnNyZjAqBggrBgEFBQcwAoYeaHR0cDovL2NlcnQzLnJrNzIucnUvb29vcmsuY2VyMAgGBiqF
          AwICAwNBANhEhQqITXXHyRN6n51qnM2mSqe8dcJwQUw11RrGAqsjGivl785hntzDQmxef5n9
          G3MAeEI13Uw4KLqX6tZhWhc=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XwUKwDxXbJLzQ5YdoKL6FTRaVHc=</DigestValue>
      </Reference>
      <Reference URI="/word/document.xml?ContentType=application/vnd.openxmlformats-officedocument.wordprocessingml.document.main+xml">
        <DigestMethod Algorithm="http://www.w3.org/2000/09/xmldsig#sha1"/>
        <DigestValue>pB5SkR+WOoRBLQZ47I4PiuTkecw=</DigestValue>
      </Reference>
      <Reference URI="/word/fontTable.xml?ContentType=application/vnd.openxmlformats-officedocument.wordprocessingml.fontTable+xml">
        <DigestMethod Algorithm="http://www.w3.org/2000/09/xmldsig#sha1"/>
        <DigestValue>9oHFIAuzJACzeCN0zdpbkJD2bVE=</DigestValue>
      </Reference>
      <Reference URI="/word/numbering.xml?ContentType=application/vnd.openxmlformats-officedocument.wordprocessingml.numbering+xml">
        <DigestMethod Algorithm="http://www.w3.org/2000/09/xmldsig#sha1"/>
        <DigestValue>HXPwLN/9bo/1v5pMtCneNazAdV0=</DigestValue>
      </Reference>
      <Reference URI="/word/settings.xml?ContentType=application/vnd.openxmlformats-officedocument.wordprocessingml.settings+xml">
        <DigestMethod Algorithm="http://www.w3.org/2000/09/xmldsig#sha1"/>
        <DigestValue>1osX00tT9HBSU12cr7uCyCCXYNw=</DigestValue>
      </Reference>
      <Reference URI="/word/styles.xml?ContentType=application/vnd.openxmlformats-officedocument.wordprocessingml.styles+xml">
        <DigestMethod Algorithm="http://www.w3.org/2000/09/xmldsig#sha1"/>
        <DigestValue>yqzsX2ZdpBlnPNDF8VkDw89VCKY=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2018-09-20T09:40:18Z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1251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9515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D</cp:lastModifiedBy>
  <cp:revision>3</cp:revision>
  <cp:lastPrinted>2010-11-10T12:05:00Z</cp:lastPrinted>
  <dcterms:created xsi:type="dcterms:W3CDTF">2018-09-20T08:32:00Z</dcterms:created>
  <dcterms:modified xsi:type="dcterms:W3CDTF">2018-09-20T09:40:00Z</dcterms:modified>
</cp:coreProperties>
</file>