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2C" w:rsidRDefault="0080212C" w:rsidP="0080212C">
      <w:pPr>
        <w:pStyle w:val="a3"/>
        <w:jc w:val="center"/>
        <w:rPr>
          <w:rFonts w:ascii="Times New Roman" w:hAnsi="Times New Roman"/>
          <w:b/>
          <w:sz w:val="24"/>
        </w:rPr>
      </w:pPr>
      <w:r>
        <w:rPr>
          <w:rFonts w:ascii="Times New Roman" w:hAnsi="Times New Roman"/>
          <w:b/>
          <w:sz w:val="24"/>
        </w:rPr>
        <w:t xml:space="preserve">ДОГОВОР № </w:t>
      </w:r>
    </w:p>
    <w:p w:rsidR="0080212C" w:rsidRDefault="0080212C" w:rsidP="0080212C">
      <w:pPr>
        <w:pStyle w:val="a3"/>
        <w:jc w:val="center"/>
        <w:rPr>
          <w:rFonts w:ascii="Times New Roman" w:hAnsi="Times New Roman"/>
          <w:b/>
          <w:sz w:val="24"/>
        </w:rPr>
      </w:pPr>
      <w:r>
        <w:rPr>
          <w:rFonts w:ascii="Times New Roman" w:hAnsi="Times New Roman"/>
          <w:b/>
          <w:sz w:val="24"/>
        </w:rPr>
        <w:t xml:space="preserve">купли-продажи имущества </w:t>
      </w:r>
    </w:p>
    <w:p w:rsidR="0080212C" w:rsidRDefault="0080212C" w:rsidP="0080212C">
      <w:pPr>
        <w:pStyle w:val="a3"/>
        <w:jc w:val="center"/>
        <w:rPr>
          <w:rFonts w:ascii="Times New Roman" w:hAnsi="Times New Roman"/>
          <w:sz w:val="24"/>
        </w:rPr>
      </w:pPr>
    </w:p>
    <w:p w:rsidR="0080212C" w:rsidRDefault="0080212C" w:rsidP="0080212C">
      <w:pPr>
        <w:pStyle w:val="a5"/>
        <w:jc w:val="both"/>
        <w:rPr>
          <w:sz w:val="22"/>
          <w:szCs w:val="22"/>
        </w:rPr>
      </w:pPr>
      <w:r>
        <w:rPr>
          <w:sz w:val="22"/>
          <w:szCs w:val="22"/>
        </w:rPr>
        <w:t xml:space="preserve">г. Екатеринбург                                                               </w:t>
      </w:r>
      <w:r w:rsidR="00713A7B">
        <w:rPr>
          <w:sz w:val="22"/>
          <w:szCs w:val="22"/>
        </w:rPr>
        <w:t xml:space="preserve">                              </w:t>
      </w:r>
      <w:r w:rsidR="00A5478C">
        <w:rPr>
          <w:sz w:val="22"/>
          <w:szCs w:val="22"/>
        </w:rPr>
        <w:t xml:space="preserve"> «___» ___________ 20__</w:t>
      </w:r>
      <w:r>
        <w:rPr>
          <w:sz w:val="22"/>
          <w:szCs w:val="22"/>
        </w:rPr>
        <w:t xml:space="preserve"> г.</w:t>
      </w:r>
    </w:p>
    <w:p w:rsidR="0080212C" w:rsidRDefault="0080212C" w:rsidP="0080212C">
      <w:pPr>
        <w:pStyle w:val="a5"/>
        <w:tabs>
          <w:tab w:val="left" w:pos="2649"/>
        </w:tabs>
        <w:jc w:val="both"/>
        <w:rPr>
          <w:sz w:val="22"/>
          <w:szCs w:val="22"/>
        </w:rPr>
      </w:pPr>
      <w:r>
        <w:rPr>
          <w:sz w:val="22"/>
          <w:szCs w:val="22"/>
        </w:rPr>
        <w:tab/>
      </w:r>
    </w:p>
    <w:p w:rsidR="0080212C" w:rsidRPr="00B0465C" w:rsidRDefault="00315625" w:rsidP="0080212C">
      <w:pPr>
        <w:pStyle w:val="1"/>
        <w:ind w:firstLine="540"/>
        <w:jc w:val="both"/>
        <w:rPr>
          <w:rFonts w:ascii="Times New Roman" w:hAnsi="Times New Roman"/>
          <w:sz w:val="22"/>
          <w:szCs w:val="22"/>
        </w:rPr>
      </w:pPr>
      <w:r>
        <w:rPr>
          <w:rFonts w:ascii="Times New Roman" w:hAnsi="Times New Roman"/>
          <w:b/>
          <w:sz w:val="22"/>
          <w:szCs w:val="22"/>
        </w:rPr>
        <w:t>Савчук Анатолий Федо</w:t>
      </w:r>
      <w:r w:rsidR="00E5097D">
        <w:rPr>
          <w:rFonts w:ascii="Times New Roman" w:hAnsi="Times New Roman"/>
          <w:b/>
          <w:sz w:val="22"/>
          <w:szCs w:val="22"/>
        </w:rPr>
        <w:t>рович</w:t>
      </w:r>
      <w:r w:rsidR="0080212C" w:rsidRPr="00B0465C">
        <w:rPr>
          <w:rFonts w:ascii="Times New Roman" w:hAnsi="Times New Roman"/>
          <w:b/>
          <w:sz w:val="22"/>
          <w:szCs w:val="22"/>
        </w:rPr>
        <w:t xml:space="preserve">, </w:t>
      </w:r>
      <w:r w:rsidR="0080212C" w:rsidRPr="00BF61C3">
        <w:rPr>
          <w:rFonts w:ascii="Times New Roman" w:hAnsi="Times New Roman"/>
          <w:sz w:val="22"/>
          <w:szCs w:val="22"/>
        </w:rPr>
        <w:t>в лице</w:t>
      </w:r>
      <w:r w:rsidR="0080212C" w:rsidRPr="00BF61C3">
        <w:rPr>
          <w:rFonts w:ascii="Times New Roman" w:hAnsi="Times New Roman"/>
          <w:b/>
          <w:sz w:val="22"/>
          <w:szCs w:val="22"/>
        </w:rPr>
        <w:t xml:space="preserve"> </w:t>
      </w:r>
      <w:r w:rsidR="0080212C" w:rsidRPr="00BF61C3">
        <w:rPr>
          <w:rFonts w:ascii="Times New Roman" w:hAnsi="Times New Roman"/>
          <w:bCs/>
          <w:iCs/>
          <w:sz w:val="22"/>
          <w:szCs w:val="22"/>
        </w:rPr>
        <w:t>финанс</w:t>
      </w:r>
      <w:r w:rsidR="0080212C">
        <w:rPr>
          <w:rFonts w:ascii="Times New Roman" w:hAnsi="Times New Roman"/>
          <w:bCs/>
          <w:iCs/>
          <w:sz w:val="22"/>
          <w:szCs w:val="22"/>
        </w:rPr>
        <w:t xml:space="preserve">ового управляющего </w:t>
      </w:r>
      <w:proofErr w:type="spellStart"/>
      <w:r w:rsidR="00DC3E3B">
        <w:rPr>
          <w:rFonts w:ascii="Times New Roman" w:hAnsi="Times New Roman"/>
          <w:bCs/>
          <w:iCs/>
          <w:sz w:val="22"/>
          <w:szCs w:val="22"/>
        </w:rPr>
        <w:t>Лигостаева</w:t>
      </w:r>
      <w:proofErr w:type="spellEnd"/>
      <w:r w:rsidR="00DC3E3B">
        <w:rPr>
          <w:rFonts w:ascii="Times New Roman" w:hAnsi="Times New Roman"/>
          <w:bCs/>
          <w:iCs/>
          <w:sz w:val="22"/>
          <w:szCs w:val="22"/>
        </w:rPr>
        <w:t xml:space="preserve"> С.И.</w:t>
      </w:r>
      <w:r w:rsidR="0080212C" w:rsidRPr="00BF61C3">
        <w:rPr>
          <w:rFonts w:ascii="Times New Roman" w:hAnsi="Times New Roman"/>
          <w:bCs/>
          <w:iCs/>
          <w:sz w:val="22"/>
          <w:szCs w:val="22"/>
        </w:rPr>
        <w:t xml:space="preserve"> действующего на основании </w:t>
      </w:r>
      <w:r w:rsidR="00ED7614">
        <w:rPr>
          <w:rFonts w:ascii="Times New Roman" w:hAnsi="Times New Roman"/>
          <w:bCs/>
          <w:iCs/>
          <w:sz w:val="22"/>
          <w:szCs w:val="22"/>
        </w:rPr>
        <w:t>Определения</w:t>
      </w:r>
      <w:r w:rsidR="0080212C">
        <w:rPr>
          <w:rFonts w:ascii="Times New Roman" w:hAnsi="Times New Roman"/>
          <w:bCs/>
          <w:iCs/>
          <w:sz w:val="22"/>
          <w:szCs w:val="22"/>
        </w:rPr>
        <w:t xml:space="preserve"> Арбитражного суда </w:t>
      </w:r>
      <w:r w:rsidR="006610EA">
        <w:rPr>
          <w:rFonts w:ascii="Times New Roman" w:hAnsi="Times New Roman"/>
          <w:bCs/>
          <w:iCs/>
          <w:sz w:val="22"/>
          <w:szCs w:val="22"/>
        </w:rPr>
        <w:t>Ямало-Ненецкого автономного окру</w:t>
      </w:r>
      <w:r w:rsidR="006736F5">
        <w:rPr>
          <w:rFonts w:ascii="Times New Roman" w:hAnsi="Times New Roman"/>
          <w:bCs/>
          <w:iCs/>
          <w:sz w:val="22"/>
          <w:szCs w:val="22"/>
        </w:rPr>
        <w:t>га</w:t>
      </w:r>
      <w:r w:rsidR="0080212C" w:rsidRPr="00BF61C3">
        <w:rPr>
          <w:rFonts w:ascii="Times New Roman" w:hAnsi="Times New Roman"/>
          <w:bCs/>
          <w:iCs/>
          <w:sz w:val="22"/>
          <w:szCs w:val="22"/>
        </w:rPr>
        <w:t xml:space="preserve"> </w:t>
      </w:r>
      <w:r w:rsidR="00FB2CED">
        <w:rPr>
          <w:rFonts w:ascii="Times New Roman" w:hAnsi="Times New Roman"/>
          <w:sz w:val="22"/>
          <w:szCs w:val="22"/>
        </w:rPr>
        <w:t xml:space="preserve">№ </w:t>
      </w:r>
      <w:r w:rsidR="00E5097D" w:rsidRPr="00E5097D">
        <w:rPr>
          <w:rFonts w:ascii="Times New Roman" w:hAnsi="Times New Roman"/>
          <w:sz w:val="22"/>
          <w:szCs w:val="22"/>
        </w:rPr>
        <w:t>А81-6545/2017</w:t>
      </w:r>
      <w:r w:rsidR="00E5097D">
        <w:rPr>
          <w:rFonts w:ascii="Times New Roman" w:hAnsi="Times New Roman"/>
          <w:sz w:val="22"/>
          <w:szCs w:val="22"/>
        </w:rPr>
        <w:t xml:space="preserve"> </w:t>
      </w:r>
      <w:r w:rsidR="00ED7614">
        <w:rPr>
          <w:rFonts w:ascii="Times New Roman" w:hAnsi="Times New Roman"/>
          <w:sz w:val="22"/>
          <w:szCs w:val="22"/>
        </w:rPr>
        <w:t>от 15.06</w:t>
      </w:r>
      <w:r>
        <w:rPr>
          <w:rFonts w:ascii="Times New Roman" w:hAnsi="Times New Roman"/>
          <w:sz w:val="22"/>
          <w:szCs w:val="22"/>
        </w:rPr>
        <w:t>.2018</w:t>
      </w:r>
      <w:r w:rsidR="0080212C" w:rsidRPr="00BF61C3">
        <w:rPr>
          <w:rFonts w:ascii="Times New Roman" w:hAnsi="Times New Roman"/>
          <w:sz w:val="22"/>
          <w:szCs w:val="22"/>
        </w:rPr>
        <w:t>г</w:t>
      </w:r>
      <w:r w:rsidR="0080212C">
        <w:rPr>
          <w:rFonts w:ascii="Times New Roman" w:hAnsi="Times New Roman"/>
          <w:sz w:val="22"/>
          <w:szCs w:val="22"/>
        </w:rPr>
        <w:t>.</w:t>
      </w:r>
      <w:r w:rsidR="0080212C" w:rsidRPr="000749F9">
        <w:rPr>
          <w:rFonts w:ascii="Times New Roman" w:hAnsi="Times New Roman"/>
          <w:bCs/>
          <w:iCs/>
          <w:spacing w:val="-9"/>
          <w:sz w:val="22"/>
          <w:szCs w:val="22"/>
        </w:rPr>
        <w:t>, именуемое</w:t>
      </w:r>
      <w:r w:rsidR="0080212C" w:rsidRPr="00B0465C">
        <w:rPr>
          <w:rFonts w:ascii="Times New Roman" w:hAnsi="Times New Roman"/>
          <w:bCs/>
          <w:iCs/>
          <w:spacing w:val="-9"/>
          <w:sz w:val="22"/>
          <w:szCs w:val="22"/>
        </w:rPr>
        <w:t xml:space="preserve"> в дальнейшем </w:t>
      </w:r>
      <w:r w:rsidR="0080212C" w:rsidRPr="00B0465C">
        <w:rPr>
          <w:rFonts w:ascii="Times New Roman" w:hAnsi="Times New Roman"/>
          <w:b/>
          <w:sz w:val="22"/>
          <w:szCs w:val="22"/>
        </w:rPr>
        <w:t>«Продавец»</w:t>
      </w:r>
      <w:r w:rsidR="0080212C" w:rsidRPr="00B0465C">
        <w:rPr>
          <w:rFonts w:ascii="Times New Roman" w:hAnsi="Times New Roman"/>
          <w:bCs/>
          <w:spacing w:val="-7"/>
          <w:sz w:val="22"/>
          <w:szCs w:val="22"/>
        </w:rPr>
        <w:t xml:space="preserve">, </w:t>
      </w:r>
      <w:r w:rsidR="0080212C" w:rsidRPr="00B0465C">
        <w:rPr>
          <w:rFonts w:ascii="Times New Roman" w:hAnsi="Times New Roman"/>
          <w:sz w:val="22"/>
          <w:szCs w:val="22"/>
        </w:rPr>
        <w:t>с одной стороны, и</w:t>
      </w:r>
    </w:p>
    <w:p w:rsidR="0080212C" w:rsidRPr="00B0465C" w:rsidRDefault="0080212C" w:rsidP="0080212C">
      <w:pPr>
        <w:pStyle w:val="1"/>
        <w:ind w:firstLine="540"/>
        <w:jc w:val="both"/>
        <w:rPr>
          <w:rFonts w:ascii="Times New Roman" w:hAnsi="Times New Roman"/>
          <w:sz w:val="22"/>
          <w:szCs w:val="22"/>
        </w:rPr>
      </w:pPr>
      <w:proofErr w:type="gramStart"/>
      <w:r w:rsidRPr="00B0465C">
        <w:rPr>
          <w:rFonts w:ascii="Times New Roman" w:hAnsi="Times New Roman"/>
          <w:b/>
          <w:sz w:val="22"/>
          <w:szCs w:val="22"/>
        </w:rPr>
        <w:t xml:space="preserve">__________________________________________________________________________________, </w:t>
      </w:r>
      <w:r w:rsidRPr="00B0465C">
        <w:rPr>
          <w:rFonts w:ascii="Times New Roman" w:hAnsi="Times New Roman"/>
          <w:sz w:val="22"/>
          <w:szCs w:val="22"/>
        </w:rPr>
        <w:t xml:space="preserve">именуемый в дальнейшем </w:t>
      </w:r>
      <w:r w:rsidRPr="00B0465C">
        <w:rPr>
          <w:rFonts w:ascii="Times New Roman" w:hAnsi="Times New Roman"/>
          <w:b/>
          <w:sz w:val="22"/>
          <w:szCs w:val="22"/>
        </w:rPr>
        <w:t>«Покупатель»</w:t>
      </w:r>
      <w:r w:rsidRPr="00B0465C">
        <w:rPr>
          <w:rFonts w:ascii="Times New Roman" w:hAnsi="Times New Roman"/>
          <w:sz w:val="22"/>
          <w:szCs w:val="22"/>
        </w:rPr>
        <w:t xml:space="preserve">, в лице ____________________________________________ действующего на основании ______________________________________________________________, с другой стороны </w:t>
      </w:r>
      <w:proofErr w:type="gramEnd"/>
    </w:p>
    <w:p w:rsidR="0080212C" w:rsidRPr="00337A54" w:rsidRDefault="0080212C" w:rsidP="0080212C">
      <w:pPr>
        <w:pStyle w:val="a7"/>
        <w:ind w:firstLine="567"/>
        <w:rPr>
          <w:sz w:val="22"/>
          <w:szCs w:val="22"/>
        </w:rPr>
      </w:pPr>
      <w:r w:rsidRPr="00337A54">
        <w:rPr>
          <w:sz w:val="22"/>
          <w:szCs w:val="22"/>
        </w:rPr>
        <w:t>заключили настоящий до</w:t>
      </w:r>
      <w:r w:rsidRPr="00337A54">
        <w:rPr>
          <w:sz w:val="22"/>
          <w:szCs w:val="22"/>
        </w:rPr>
        <w:softHyphen/>
        <w:t>говор (далее по тексту «Договор») о нижеследующем:</w:t>
      </w:r>
    </w:p>
    <w:p w:rsidR="0080212C" w:rsidRPr="00337A54" w:rsidRDefault="0080212C" w:rsidP="0080212C">
      <w:pPr>
        <w:pStyle w:val="a3"/>
        <w:ind w:firstLine="567"/>
        <w:rPr>
          <w:rFonts w:ascii="Times New Roman" w:hAnsi="Times New Roman"/>
          <w:sz w:val="22"/>
          <w:szCs w:val="22"/>
        </w:rPr>
      </w:pPr>
    </w:p>
    <w:p w:rsidR="0080212C" w:rsidRDefault="0080212C" w:rsidP="0080212C">
      <w:pPr>
        <w:pStyle w:val="a3"/>
        <w:jc w:val="center"/>
        <w:rPr>
          <w:rFonts w:ascii="Times New Roman" w:hAnsi="Times New Roman"/>
          <w:b/>
          <w:sz w:val="22"/>
        </w:rPr>
      </w:pPr>
      <w:r>
        <w:rPr>
          <w:rFonts w:ascii="Times New Roman" w:hAnsi="Times New Roman"/>
          <w:b/>
          <w:sz w:val="22"/>
        </w:rPr>
        <w:t>1. Предмет и общие условия договора.</w:t>
      </w:r>
    </w:p>
    <w:p w:rsidR="0080212C" w:rsidRPr="006C7FE7" w:rsidRDefault="0080212C" w:rsidP="0080212C">
      <w:pPr>
        <w:pStyle w:val="a3"/>
        <w:ind w:firstLine="709"/>
        <w:jc w:val="both"/>
        <w:rPr>
          <w:rFonts w:ascii="Times New Roman" w:hAnsi="Times New Roman"/>
          <w:sz w:val="22"/>
          <w:szCs w:val="22"/>
        </w:rPr>
      </w:pPr>
      <w:r w:rsidRPr="006C7FE7">
        <w:rPr>
          <w:rFonts w:ascii="Times New Roman" w:hAnsi="Times New Roman"/>
          <w:sz w:val="22"/>
          <w:szCs w:val="22"/>
        </w:rPr>
        <w:t xml:space="preserve">1.1. По настоящему договору Продавец продает, а Покупатель, являющийся победителем торгов по продаже имущества </w:t>
      </w:r>
      <w:r w:rsidR="00315625" w:rsidRPr="00315625">
        <w:rPr>
          <w:rFonts w:ascii="Times New Roman" w:hAnsi="Times New Roman"/>
          <w:b/>
          <w:sz w:val="22"/>
          <w:szCs w:val="22"/>
        </w:rPr>
        <w:t>Савчук Анатолий Федорович</w:t>
      </w:r>
      <w:r w:rsidRPr="007F3F1F">
        <w:rPr>
          <w:rFonts w:ascii="Times New Roman" w:hAnsi="Times New Roman"/>
          <w:sz w:val="22"/>
          <w:szCs w:val="22"/>
        </w:rPr>
        <w:t xml:space="preserve"> </w:t>
      </w:r>
      <w:r w:rsidRPr="006C7FE7">
        <w:rPr>
          <w:rFonts w:ascii="Times New Roman" w:hAnsi="Times New Roman"/>
          <w:sz w:val="22"/>
          <w:szCs w:val="22"/>
        </w:rPr>
        <w:t xml:space="preserve">по лоту № </w:t>
      </w:r>
      <w:r>
        <w:rPr>
          <w:rFonts w:ascii="Times New Roman" w:hAnsi="Times New Roman"/>
          <w:sz w:val="22"/>
          <w:szCs w:val="22"/>
        </w:rPr>
        <w:t>_____</w:t>
      </w:r>
      <w:r w:rsidRPr="006C7FE7">
        <w:rPr>
          <w:rFonts w:ascii="Times New Roman" w:hAnsi="Times New Roman"/>
          <w:sz w:val="22"/>
          <w:szCs w:val="22"/>
        </w:rPr>
        <w:t xml:space="preserve"> (Протокол № ___ от «___» _____________ </w:t>
      </w:r>
      <w:r w:rsidR="00A5478C">
        <w:rPr>
          <w:rFonts w:ascii="Times New Roman" w:hAnsi="Times New Roman"/>
          <w:sz w:val="22"/>
          <w:szCs w:val="22"/>
        </w:rPr>
        <w:t>20__</w:t>
      </w:r>
      <w:r w:rsidRPr="006C7FE7">
        <w:rPr>
          <w:rFonts w:ascii="Times New Roman" w:hAnsi="Times New Roman"/>
          <w:sz w:val="22"/>
          <w:szCs w:val="22"/>
        </w:rPr>
        <w:t xml:space="preserve"> г.), покупает в собственность на условиях и в порядке, указанном в Договоре, </w:t>
      </w:r>
      <w:r>
        <w:rPr>
          <w:rFonts w:ascii="Times New Roman" w:hAnsi="Times New Roman"/>
          <w:sz w:val="22"/>
          <w:szCs w:val="22"/>
        </w:rPr>
        <w:t>следующее имущество: _______________________________________________</w:t>
      </w:r>
      <w:r w:rsidRPr="006C7FE7">
        <w:rPr>
          <w:rFonts w:ascii="Times New Roman" w:hAnsi="Times New Roman"/>
          <w:sz w:val="22"/>
          <w:szCs w:val="22"/>
        </w:rPr>
        <w:t>.</w:t>
      </w:r>
    </w:p>
    <w:p w:rsidR="0080212C" w:rsidRPr="006C7FE7" w:rsidRDefault="0080212C" w:rsidP="0080212C">
      <w:pPr>
        <w:pStyle w:val="a3"/>
        <w:ind w:firstLine="709"/>
        <w:jc w:val="both"/>
        <w:rPr>
          <w:rFonts w:ascii="Times New Roman" w:hAnsi="Times New Roman"/>
          <w:sz w:val="22"/>
          <w:szCs w:val="22"/>
        </w:rPr>
      </w:pPr>
      <w:r w:rsidRPr="006C7FE7">
        <w:rPr>
          <w:rFonts w:ascii="Times New Roman" w:hAnsi="Times New Roman"/>
          <w:sz w:val="22"/>
          <w:szCs w:val="22"/>
        </w:rPr>
        <w:t xml:space="preserve">1.2. Продаваемое имущество принадлежат Продавцу на праве собственности. </w:t>
      </w:r>
    </w:p>
    <w:p w:rsidR="0080212C" w:rsidRPr="006E40D7" w:rsidRDefault="0080212C" w:rsidP="0080212C">
      <w:pPr>
        <w:pStyle w:val="a3"/>
        <w:ind w:firstLine="709"/>
        <w:jc w:val="both"/>
        <w:rPr>
          <w:rFonts w:ascii="Times New Roman" w:hAnsi="Times New Roman"/>
          <w:sz w:val="22"/>
        </w:rPr>
      </w:pPr>
      <w:r w:rsidRPr="006C7FE7">
        <w:rPr>
          <w:rFonts w:ascii="Times New Roman" w:hAnsi="Times New Roman"/>
          <w:sz w:val="22"/>
        </w:rPr>
        <w:t>1.3. Продавец гарантирует, что передаваемое</w:t>
      </w:r>
      <w:r w:rsidRPr="006E40D7">
        <w:rPr>
          <w:rFonts w:ascii="Times New Roman" w:hAnsi="Times New Roman"/>
          <w:sz w:val="22"/>
        </w:rPr>
        <w:t xml:space="preserve"> по настоящему Договору </w:t>
      </w:r>
      <w:r>
        <w:rPr>
          <w:rFonts w:ascii="Times New Roman" w:hAnsi="Times New Roman"/>
          <w:sz w:val="22"/>
        </w:rPr>
        <w:t>имущество</w:t>
      </w:r>
      <w:r w:rsidRPr="006E40D7">
        <w:rPr>
          <w:rFonts w:ascii="Times New Roman" w:hAnsi="Times New Roman"/>
          <w:sz w:val="22"/>
        </w:rPr>
        <w:t xml:space="preserve"> не находится под арестом, не состоит в залоге, не обременено иными вещными правами перед третьими лицами.</w:t>
      </w:r>
    </w:p>
    <w:p w:rsidR="0080212C" w:rsidRDefault="0080212C" w:rsidP="0080212C">
      <w:pPr>
        <w:pStyle w:val="a3"/>
        <w:ind w:firstLine="709"/>
        <w:jc w:val="both"/>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2. Передача имущества. Переход права собственности на имущество.</w:t>
      </w:r>
    </w:p>
    <w:p w:rsidR="0080212C" w:rsidRDefault="0080212C" w:rsidP="0080212C">
      <w:pPr>
        <w:pStyle w:val="a3"/>
        <w:ind w:firstLine="709"/>
        <w:jc w:val="both"/>
        <w:rPr>
          <w:rFonts w:ascii="Times New Roman" w:hAnsi="Times New Roman"/>
          <w:sz w:val="22"/>
        </w:rPr>
      </w:pPr>
      <w:r>
        <w:rPr>
          <w:rFonts w:ascii="Times New Roman" w:hAnsi="Times New Roman"/>
          <w:sz w:val="22"/>
        </w:rPr>
        <w:t>2.1. Передача Продавцом имущества Покупателю осуществляется по передаточному акту.</w:t>
      </w:r>
    </w:p>
    <w:p w:rsidR="0080212C" w:rsidRDefault="0080212C" w:rsidP="0080212C">
      <w:pPr>
        <w:pStyle w:val="a3"/>
        <w:ind w:firstLine="709"/>
        <w:jc w:val="both"/>
        <w:rPr>
          <w:rFonts w:ascii="Times New Roman" w:hAnsi="Times New Roman"/>
          <w:sz w:val="22"/>
        </w:rPr>
      </w:pPr>
      <w:r>
        <w:rPr>
          <w:rFonts w:ascii="Times New Roman" w:hAnsi="Times New Roman"/>
          <w:sz w:val="22"/>
        </w:rPr>
        <w:t>Передаточный акт должен быть подписан сторонами не позднее 3 (Трех) дней с момента уплаты Покупателем цены, указанной в п. 3.3.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С момента подписания акта на Покупателя переходит риск случайной гибели или случайного повреждения имущества, переданного Покупателю.</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2.3. Право собственности на продаваемое имущество переходит к Покупателю с момента подписания Акта приемки-передачи имущества. </w:t>
      </w:r>
    </w:p>
    <w:p w:rsidR="0080212C" w:rsidRDefault="0080212C" w:rsidP="0080212C">
      <w:pPr>
        <w:pStyle w:val="a9"/>
      </w:pPr>
      <w: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w:t>
      </w:r>
      <w:proofErr w:type="gramStart"/>
      <w:r>
        <w:t>последний</w:t>
      </w:r>
      <w:proofErr w:type="gramEnd"/>
      <w:r>
        <w:t xml:space="preserve"> не вправе предъявлять претензии по качеству, количеству либо комплектности этого имущества. </w:t>
      </w:r>
    </w:p>
    <w:p w:rsidR="0080212C" w:rsidRDefault="0080212C" w:rsidP="0080212C">
      <w:pPr>
        <w:pStyle w:val="a3"/>
        <w:ind w:firstLine="709"/>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3. Цена договора. Порядок расчетов.</w:t>
      </w:r>
    </w:p>
    <w:p w:rsidR="0080212C" w:rsidRPr="001A272E" w:rsidRDefault="0080212C" w:rsidP="0080212C">
      <w:pPr>
        <w:pStyle w:val="a3"/>
        <w:ind w:firstLine="709"/>
        <w:jc w:val="both"/>
        <w:rPr>
          <w:rFonts w:ascii="Times New Roman" w:hAnsi="Times New Roman"/>
          <w:sz w:val="22"/>
          <w:szCs w:val="22"/>
        </w:rPr>
      </w:pPr>
      <w:r w:rsidRPr="001A272E">
        <w:rPr>
          <w:rFonts w:ascii="Times New Roman" w:hAnsi="Times New Roman"/>
          <w:sz w:val="22"/>
          <w:szCs w:val="22"/>
        </w:rPr>
        <w:t xml:space="preserve">3.1. Общая стоимость имущества, указанного в п. 1.1. настоящего Договора, установлена на основании Протокола </w:t>
      </w:r>
      <w:r>
        <w:rPr>
          <w:rFonts w:ascii="Times New Roman" w:hAnsi="Times New Roman"/>
          <w:sz w:val="22"/>
          <w:szCs w:val="22"/>
        </w:rPr>
        <w:t>№ ___</w:t>
      </w:r>
      <w:r w:rsidRPr="001A272E">
        <w:rPr>
          <w:rFonts w:ascii="Times New Roman" w:hAnsi="Times New Roman"/>
          <w:sz w:val="22"/>
          <w:szCs w:val="22"/>
        </w:rPr>
        <w:t xml:space="preserve"> по лот</w:t>
      </w:r>
      <w:r>
        <w:rPr>
          <w:rFonts w:ascii="Times New Roman" w:hAnsi="Times New Roman"/>
          <w:sz w:val="22"/>
          <w:szCs w:val="22"/>
        </w:rPr>
        <w:t>у</w:t>
      </w:r>
      <w:r w:rsidRPr="001A272E">
        <w:rPr>
          <w:rFonts w:ascii="Times New Roman" w:hAnsi="Times New Roman"/>
          <w:sz w:val="22"/>
          <w:szCs w:val="22"/>
        </w:rPr>
        <w:t xml:space="preserve"> № </w:t>
      </w:r>
      <w:r w:rsidR="006254BE">
        <w:rPr>
          <w:rFonts w:ascii="Times New Roman" w:hAnsi="Times New Roman"/>
          <w:sz w:val="22"/>
          <w:szCs w:val="22"/>
        </w:rPr>
        <w:t>___ от «___» ___________ 20__</w:t>
      </w:r>
      <w:r>
        <w:rPr>
          <w:rFonts w:ascii="Times New Roman" w:hAnsi="Times New Roman"/>
          <w:sz w:val="22"/>
          <w:szCs w:val="22"/>
        </w:rPr>
        <w:t xml:space="preserve"> г.</w:t>
      </w:r>
      <w:r w:rsidRPr="001A272E">
        <w:rPr>
          <w:rFonts w:ascii="Times New Roman" w:hAnsi="Times New Roman"/>
          <w:sz w:val="22"/>
          <w:szCs w:val="22"/>
        </w:rPr>
        <w:t xml:space="preserve"> </w:t>
      </w:r>
      <w:r>
        <w:rPr>
          <w:rFonts w:ascii="Times New Roman" w:hAnsi="Times New Roman"/>
          <w:sz w:val="22"/>
          <w:szCs w:val="22"/>
        </w:rPr>
        <w:t xml:space="preserve">и </w:t>
      </w:r>
      <w:r w:rsidRPr="001A272E">
        <w:rPr>
          <w:rFonts w:ascii="Times New Roman" w:hAnsi="Times New Roman"/>
          <w:sz w:val="22"/>
          <w:szCs w:val="22"/>
        </w:rPr>
        <w:t xml:space="preserve">составляет: </w:t>
      </w:r>
      <w:r w:rsidRPr="005A4C91">
        <w:rPr>
          <w:rFonts w:ascii="Times New Roman" w:hAnsi="Times New Roman"/>
          <w:b/>
          <w:sz w:val="22"/>
          <w:szCs w:val="22"/>
        </w:rPr>
        <w:t>_____________________________________________________________________________ рублей.</w:t>
      </w:r>
      <w:r w:rsidRPr="001A272E">
        <w:rPr>
          <w:rFonts w:ascii="Times New Roman" w:hAnsi="Times New Roman"/>
          <w:sz w:val="22"/>
          <w:szCs w:val="22"/>
        </w:rPr>
        <w:t xml:space="preserve"> </w:t>
      </w:r>
    </w:p>
    <w:p w:rsidR="0080212C" w:rsidRPr="001A272E" w:rsidRDefault="0080212C" w:rsidP="0080212C">
      <w:pPr>
        <w:pStyle w:val="Preformat"/>
        <w:ind w:firstLine="709"/>
        <w:jc w:val="both"/>
        <w:rPr>
          <w:rFonts w:ascii="Times New Roman" w:hAnsi="Times New Roman"/>
          <w:color w:val="000000"/>
          <w:sz w:val="22"/>
          <w:szCs w:val="22"/>
        </w:rPr>
      </w:pPr>
      <w:r w:rsidRPr="001A272E">
        <w:rPr>
          <w:rFonts w:ascii="Times New Roman" w:hAnsi="Times New Roman"/>
          <w:color w:val="000000"/>
          <w:sz w:val="22"/>
          <w:szCs w:val="22"/>
        </w:rPr>
        <w:t>3.2. Задаток в сумме</w:t>
      </w:r>
      <w:r>
        <w:rPr>
          <w:rFonts w:ascii="Times New Roman" w:hAnsi="Times New Roman"/>
          <w:color w:val="000000"/>
          <w:sz w:val="22"/>
          <w:szCs w:val="22"/>
        </w:rPr>
        <w:t xml:space="preserve"> </w:t>
      </w:r>
      <w:r w:rsidRPr="005A4C91">
        <w:rPr>
          <w:rFonts w:ascii="Times New Roman" w:hAnsi="Times New Roman"/>
          <w:b/>
          <w:sz w:val="22"/>
          <w:szCs w:val="22"/>
        </w:rPr>
        <w:t>______________________</w:t>
      </w:r>
      <w:r>
        <w:rPr>
          <w:rFonts w:ascii="Times New Roman" w:hAnsi="Times New Roman"/>
          <w:b/>
          <w:sz w:val="22"/>
          <w:szCs w:val="22"/>
        </w:rPr>
        <w:t>_________________</w:t>
      </w:r>
      <w:r w:rsidRPr="005A4C91">
        <w:rPr>
          <w:rFonts w:ascii="Times New Roman" w:hAnsi="Times New Roman"/>
          <w:b/>
          <w:sz w:val="22"/>
          <w:szCs w:val="22"/>
        </w:rPr>
        <w:t>_________________ рублей</w:t>
      </w:r>
      <w:r w:rsidRPr="001A272E">
        <w:rPr>
          <w:rFonts w:ascii="Times New Roman" w:hAnsi="Times New Roman"/>
          <w:color w:val="000000"/>
          <w:sz w:val="22"/>
          <w:szCs w:val="22"/>
        </w:rPr>
        <w:t>,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rsidR="0080212C" w:rsidRDefault="0080212C" w:rsidP="0080212C">
      <w:pPr>
        <w:ind w:firstLine="709"/>
        <w:jc w:val="both"/>
        <w:rPr>
          <w:sz w:val="22"/>
        </w:rPr>
      </w:pPr>
      <w:r w:rsidRPr="001A272E">
        <w:rPr>
          <w:color w:val="000000"/>
          <w:sz w:val="22"/>
          <w:szCs w:val="22"/>
        </w:rPr>
        <w:t>3.3. Оставшуюся стоимость имущества, указанного в п. 1.1. Договора, в размере</w:t>
      </w:r>
      <w:r>
        <w:rPr>
          <w:color w:val="000000"/>
          <w:sz w:val="22"/>
          <w:szCs w:val="22"/>
        </w:rPr>
        <w:t xml:space="preserve"> </w:t>
      </w:r>
      <w:r w:rsidRPr="005A4C91">
        <w:rPr>
          <w:b/>
          <w:sz w:val="22"/>
          <w:szCs w:val="22"/>
        </w:rPr>
        <w:t>_______________________________________________________________ рублей</w:t>
      </w:r>
      <w:r w:rsidRPr="00C035F9">
        <w:rPr>
          <w:b/>
          <w:color w:val="000000"/>
          <w:sz w:val="22"/>
        </w:rPr>
        <w:t>,</w:t>
      </w:r>
      <w:r>
        <w:rPr>
          <w:color w:val="000000"/>
          <w:sz w:val="22"/>
        </w:rPr>
        <w:t xml:space="preserve"> Покупатель обязан уплатить Продавцу </w:t>
      </w:r>
      <w:r>
        <w:rPr>
          <w:sz w:val="22"/>
        </w:rPr>
        <w:t xml:space="preserve">в течение </w:t>
      </w:r>
      <w:r w:rsidR="00BA5407">
        <w:rPr>
          <w:b/>
          <w:sz w:val="22"/>
        </w:rPr>
        <w:t>30</w:t>
      </w:r>
      <w:r>
        <w:rPr>
          <w:b/>
          <w:sz w:val="22"/>
        </w:rPr>
        <w:t xml:space="preserve"> (</w:t>
      </w:r>
      <w:r w:rsidR="00BA5407">
        <w:rPr>
          <w:b/>
          <w:sz w:val="22"/>
        </w:rPr>
        <w:t>Тридцати</w:t>
      </w:r>
      <w:r>
        <w:rPr>
          <w:b/>
          <w:sz w:val="22"/>
        </w:rPr>
        <w:t>) дней</w:t>
      </w:r>
      <w:r>
        <w:rPr>
          <w:sz w:val="22"/>
        </w:rPr>
        <w:t xml:space="preserve"> с момента подписания настоящего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3.4. Оплата производится путем перечисления денежных средств на расчетный счет Продавца, указанный в настоящем </w:t>
      </w:r>
      <w:r w:rsidRPr="00FA0AB7">
        <w:rPr>
          <w:rFonts w:ascii="Times New Roman" w:hAnsi="Times New Roman"/>
          <w:color w:val="000000"/>
          <w:sz w:val="22"/>
        </w:rPr>
        <w:t>договоре. По соглашению сторон возможны иные способы оплаты, не запрещенные действующим законодательством</w:t>
      </w:r>
      <w:r>
        <w:rPr>
          <w:rFonts w:ascii="Times New Roman" w:hAnsi="Times New Roman"/>
          <w:color w:val="000000"/>
          <w:sz w:val="22"/>
        </w:rPr>
        <w:t xml:space="preserve"> РФ.</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lastRenderedPageBreak/>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a3"/>
        <w:jc w:val="center"/>
        <w:rPr>
          <w:rFonts w:ascii="Times New Roman" w:hAnsi="Times New Roman"/>
          <w:b/>
          <w:sz w:val="22"/>
        </w:rPr>
      </w:pPr>
      <w:r>
        <w:rPr>
          <w:rFonts w:ascii="Times New Roman" w:hAnsi="Times New Roman"/>
          <w:b/>
          <w:sz w:val="22"/>
        </w:rPr>
        <w:t>4. Права и обязанности сторон.</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4.1. Продавец обязуется:</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4.1.1. Передать Покупателю имущество, являющееся предметом настоящего Договора, поименованное в п. 1.1., после подписания Договора с оформлением акта приемки-передачи. </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 Покупатель обязуется:</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4.2.1. </w:t>
      </w:r>
      <w:proofErr w:type="gramStart"/>
      <w:r>
        <w:rPr>
          <w:rFonts w:ascii="Times New Roman" w:hAnsi="Times New Roman"/>
          <w:color w:val="000000"/>
          <w:sz w:val="22"/>
        </w:rPr>
        <w:t>Оплатить стоимость имущества</w:t>
      </w:r>
      <w:proofErr w:type="gramEnd"/>
      <w:r>
        <w:rPr>
          <w:rFonts w:ascii="Times New Roman" w:hAnsi="Times New Roman"/>
          <w:color w:val="000000"/>
          <w:sz w:val="22"/>
        </w:rPr>
        <w:t xml:space="preserve">, являющегося предметом настоящего договора, в  порядке, сроки и размере, указанном в </w:t>
      </w:r>
      <w:proofErr w:type="spellStart"/>
      <w:r>
        <w:rPr>
          <w:rFonts w:ascii="Times New Roman" w:hAnsi="Times New Roman"/>
          <w:color w:val="000000"/>
          <w:sz w:val="22"/>
        </w:rPr>
        <w:t>пп</w:t>
      </w:r>
      <w:proofErr w:type="spellEnd"/>
      <w:r>
        <w:rPr>
          <w:rFonts w:ascii="Times New Roman" w:hAnsi="Times New Roman"/>
          <w:color w:val="000000"/>
          <w:sz w:val="22"/>
        </w:rPr>
        <w:t>. 3.3., 3.4.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4.2.2. Принять имущество, указанное в п. 1.1. Договора, по акту приемки-передачи после подписания настоящего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4.2.3. </w:t>
      </w:r>
      <w:proofErr w:type="gramStart"/>
      <w:r>
        <w:rPr>
          <w:rFonts w:ascii="Times New Roman" w:hAnsi="Times New Roman"/>
          <w:color w:val="000000"/>
          <w:sz w:val="22"/>
        </w:rPr>
        <w:t>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roofErr w:type="gramEnd"/>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4.2.4. С момента приобретения права владения и пользования на имущество осуществлять за свой счет его охрану.</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a3"/>
        <w:jc w:val="center"/>
        <w:rPr>
          <w:rFonts w:ascii="Times New Roman" w:hAnsi="Times New Roman"/>
          <w:b/>
          <w:sz w:val="22"/>
        </w:rPr>
      </w:pPr>
      <w:r>
        <w:rPr>
          <w:rFonts w:ascii="Times New Roman" w:hAnsi="Times New Roman"/>
          <w:b/>
          <w:sz w:val="22"/>
        </w:rPr>
        <w:t>5. Ответственность сторон.</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5.1. </w:t>
      </w:r>
      <w:proofErr w:type="gramStart"/>
      <w:r>
        <w:rPr>
          <w:rFonts w:ascii="Times New Roman" w:hAnsi="Times New Roman"/>
          <w:sz w:val="22"/>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rFonts w:ascii="Times New Roman" w:hAnsi="Times New Roman"/>
          <w:sz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Pr>
          <w:rFonts w:ascii="Times New Roman" w:hAnsi="Times New Roman"/>
          <w:sz w:val="22"/>
        </w:rPr>
        <w:t>упомянутое</w:t>
      </w:r>
      <w:proofErr w:type="gramEnd"/>
      <w:r>
        <w:rPr>
          <w:rFonts w:ascii="Times New Roman" w:hAnsi="Times New Roman"/>
          <w:sz w:val="22"/>
        </w:rPr>
        <w:t xml:space="preserve"> при наличии вины (умысла или неосторожности).</w:t>
      </w:r>
    </w:p>
    <w:p w:rsidR="0080212C" w:rsidRDefault="0080212C" w:rsidP="0080212C">
      <w:pPr>
        <w:pStyle w:val="a3"/>
        <w:ind w:firstLine="709"/>
        <w:jc w:val="both"/>
        <w:rPr>
          <w:rFonts w:ascii="Times New Roman" w:hAnsi="Times New Roman"/>
          <w:sz w:val="22"/>
        </w:rPr>
      </w:pPr>
      <w:r>
        <w:rPr>
          <w:rFonts w:ascii="Times New Roman" w:hAnsi="Times New Roman"/>
          <w:sz w:val="22"/>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rFonts w:ascii="Times New Roman" w:hAnsi="Times New Roman"/>
          <w:sz w:val="22"/>
        </w:rPr>
        <w:t>ств пр</w:t>
      </w:r>
      <w:proofErr w:type="gramEnd"/>
      <w:r>
        <w:rPr>
          <w:rFonts w:ascii="Times New Roman" w:hAnsi="Times New Roman"/>
          <w:sz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80212C" w:rsidRDefault="0080212C" w:rsidP="0080212C">
      <w:pPr>
        <w:pStyle w:val="a3"/>
        <w:ind w:firstLine="709"/>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6. Порядок разрешения споров.</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6.1. </w:t>
      </w:r>
      <w:proofErr w:type="gramStart"/>
      <w:r>
        <w:rPr>
          <w:rFonts w:ascii="Times New Roman" w:hAnsi="Times New Roman"/>
          <w:sz w:val="22"/>
        </w:rPr>
        <w:t>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6.2. При </w:t>
      </w:r>
      <w:proofErr w:type="gramStart"/>
      <w:r>
        <w:rPr>
          <w:rFonts w:ascii="Times New Roman" w:hAnsi="Times New Roman"/>
          <w:sz w:val="22"/>
        </w:rPr>
        <w:t>не достижении</w:t>
      </w:r>
      <w:proofErr w:type="gramEnd"/>
      <w:r>
        <w:rPr>
          <w:rFonts w:ascii="Times New Roman" w:hAnsi="Times New Roman"/>
          <w:sz w:val="22"/>
        </w:rPr>
        <w:t xml:space="preserve"> взаимоприемлемого решения спор подлежит рассмотрению в Арбитражном суде Свердловской области.</w:t>
      </w:r>
    </w:p>
    <w:p w:rsidR="0080212C" w:rsidRDefault="0080212C" w:rsidP="0080212C">
      <w:pPr>
        <w:pStyle w:val="a3"/>
        <w:jc w:val="center"/>
        <w:rPr>
          <w:rFonts w:ascii="Times New Roman" w:hAnsi="Times New Roman"/>
          <w:b/>
          <w:sz w:val="22"/>
        </w:rPr>
      </w:pPr>
    </w:p>
    <w:p w:rsidR="0080212C" w:rsidRDefault="0080212C" w:rsidP="0080212C">
      <w:pPr>
        <w:pStyle w:val="a3"/>
        <w:jc w:val="center"/>
        <w:rPr>
          <w:rFonts w:ascii="Times New Roman" w:hAnsi="Times New Roman"/>
          <w:b/>
          <w:sz w:val="22"/>
        </w:rPr>
      </w:pPr>
      <w:r>
        <w:rPr>
          <w:rFonts w:ascii="Times New Roman" w:hAnsi="Times New Roman"/>
          <w:b/>
          <w:sz w:val="22"/>
        </w:rPr>
        <w:t>7. Заключительные положения.</w:t>
      </w:r>
    </w:p>
    <w:p w:rsidR="0080212C" w:rsidRDefault="0080212C" w:rsidP="0080212C">
      <w:pPr>
        <w:pStyle w:val="a7"/>
        <w:ind w:firstLine="709"/>
        <w:rPr>
          <w:sz w:val="22"/>
        </w:rPr>
      </w:pPr>
      <w:r>
        <w:rPr>
          <w:sz w:val="22"/>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80212C" w:rsidRDefault="0080212C" w:rsidP="0080212C">
      <w:pPr>
        <w:pStyle w:val="a3"/>
        <w:ind w:firstLine="709"/>
        <w:jc w:val="both"/>
        <w:rPr>
          <w:rFonts w:ascii="Times New Roman" w:hAnsi="Times New Roman"/>
          <w:sz w:val="22"/>
        </w:rPr>
      </w:pPr>
      <w:r>
        <w:rPr>
          <w:rFonts w:ascii="Times New Roman" w:hAnsi="Times New Roman"/>
          <w:sz w:val="22"/>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80212C" w:rsidRDefault="0080212C" w:rsidP="0080212C">
      <w:pPr>
        <w:pStyle w:val="a3"/>
        <w:ind w:firstLine="709"/>
        <w:jc w:val="both"/>
        <w:rPr>
          <w:rFonts w:ascii="Times New Roman" w:hAnsi="Times New Roman"/>
          <w:sz w:val="22"/>
        </w:rPr>
      </w:pPr>
      <w:r>
        <w:rPr>
          <w:rFonts w:ascii="Times New Roman" w:hAnsi="Times New Roman"/>
          <w:sz w:val="22"/>
        </w:rPr>
        <w:t>7.3. Прекращение действия настоящего договора влечет за собой прекращение обязатель</w:t>
      </w:r>
      <w:proofErr w:type="gramStart"/>
      <w:r>
        <w:rPr>
          <w:rFonts w:ascii="Times New Roman" w:hAnsi="Times New Roman"/>
          <w:sz w:val="22"/>
        </w:rPr>
        <w:t>ств ст</w:t>
      </w:r>
      <w:proofErr w:type="gramEnd"/>
      <w:r>
        <w:rPr>
          <w:rFonts w:ascii="Times New Roman" w:hAnsi="Times New Roman"/>
          <w:sz w:val="22"/>
        </w:rPr>
        <w:t>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7.4. </w:t>
      </w:r>
      <w:r w:rsidRPr="00F115CE">
        <w:rPr>
          <w:rFonts w:ascii="Times New Roman" w:hAnsi="Times New Roman"/>
          <w:sz w:val="22"/>
        </w:rPr>
        <w:t>Настоящий договор составлен в трех экземплярах, имеющих одинаковую юридическую силу, один из которых находятся у Продавца, второй - у Покупателя, третий - для регистрирующего органа.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  </w:t>
      </w:r>
    </w:p>
    <w:p w:rsidR="0080212C" w:rsidRDefault="0080212C" w:rsidP="0080212C">
      <w:pPr>
        <w:pStyle w:val="a3"/>
        <w:rPr>
          <w:rFonts w:ascii="Times New Roman" w:hAnsi="Times New Roman"/>
          <w:b/>
          <w:sz w:val="22"/>
        </w:rPr>
      </w:pPr>
    </w:p>
    <w:tbl>
      <w:tblPr>
        <w:tblW w:w="9866" w:type="dxa"/>
        <w:tblInd w:w="70" w:type="dxa"/>
        <w:tblLayout w:type="fixed"/>
        <w:tblCellMar>
          <w:left w:w="70" w:type="dxa"/>
          <w:right w:w="70" w:type="dxa"/>
        </w:tblCellMar>
        <w:tblLook w:val="0000" w:firstRow="0" w:lastRow="0" w:firstColumn="0" w:lastColumn="0" w:noHBand="0" w:noVBand="0"/>
      </w:tblPr>
      <w:tblGrid>
        <w:gridCol w:w="5102"/>
        <w:gridCol w:w="160"/>
        <w:gridCol w:w="4604"/>
      </w:tblGrid>
      <w:tr w:rsidR="0080212C" w:rsidTr="00FB2CED">
        <w:trPr>
          <w:trHeight w:val="241"/>
        </w:trPr>
        <w:tc>
          <w:tcPr>
            <w:tcW w:w="5102" w:type="dxa"/>
            <w:shd w:val="clear" w:color="auto" w:fill="auto"/>
          </w:tcPr>
          <w:p w:rsidR="0080212C" w:rsidRDefault="0080212C" w:rsidP="00FB2CED">
            <w:pPr>
              <w:snapToGrid w:val="0"/>
              <w:rPr>
                <w:b/>
                <w:sz w:val="22"/>
                <w:szCs w:val="22"/>
              </w:rPr>
            </w:pPr>
            <w:r>
              <w:rPr>
                <w:b/>
                <w:sz w:val="22"/>
                <w:szCs w:val="22"/>
              </w:rPr>
              <w:t>Продавец:</w:t>
            </w:r>
          </w:p>
        </w:tc>
        <w:tc>
          <w:tcPr>
            <w:tcW w:w="160" w:type="dxa"/>
            <w:shd w:val="clear" w:color="auto" w:fill="auto"/>
          </w:tcPr>
          <w:p w:rsidR="0080212C" w:rsidRDefault="0080212C" w:rsidP="00FB2CED">
            <w:pPr>
              <w:snapToGrid w:val="0"/>
              <w:rPr>
                <w:sz w:val="22"/>
                <w:szCs w:val="22"/>
              </w:rPr>
            </w:pPr>
          </w:p>
        </w:tc>
        <w:tc>
          <w:tcPr>
            <w:tcW w:w="4604" w:type="dxa"/>
            <w:shd w:val="clear" w:color="auto" w:fill="auto"/>
          </w:tcPr>
          <w:p w:rsidR="0080212C" w:rsidRDefault="0080212C" w:rsidP="00FB2CED">
            <w:pPr>
              <w:snapToGrid w:val="0"/>
              <w:rPr>
                <w:b/>
                <w:sz w:val="22"/>
                <w:szCs w:val="22"/>
              </w:rPr>
            </w:pPr>
            <w:r>
              <w:rPr>
                <w:b/>
                <w:sz w:val="22"/>
                <w:szCs w:val="22"/>
              </w:rPr>
              <w:t>Покупатель:</w:t>
            </w:r>
          </w:p>
        </w:tc>
      </w:tr>
      <w:tr w:rsidR="0080212C" w:rsidTr="00FB2CED">
        <w:trPr>
          <w:trHeight w:val="308"/>
        </w:trPr>
        <w:tc>
          <w:tcPr>
            <w:tcW w:w="5102" w:type="dxa"/>
            <w:shd w:val="clear" w:color="auto" w:fill="auto"/>
          </w:tcPr>
          <w:p w:rsidR="0080212C" w:rsidRPr="00BF61C3" w:rsidRDefault="0080212C" w:rsidP="00FB2CED">
            <w:pPr>
              <w:snapToGrid w:val="0"/>
              <w:rPr>
                <w:b/>
                <w:sz w:val="22"/>
                <w:szCs w:val="22"/>
              </w:rPr>
            </w:pPr>
          </w:p>
        </w:tc>
        <w:tc>
          <w:tcPr>
            <w:tcW w:w="160" w:type="dxa"/>
            <w:shd w:val="clear" w:color="auto" w:fill="auto"/>
            <w:vAlign w:val="center"/>
          </w:tcPr>
          <w:p w:rsidR="0080212C" w:rsidRDefault="0080212C" w:rsidP="00FB2CED">
            <w:pPr>
              <w:snapToGrid w:val="0"/>
              <w:rPr>
                <w:b/>
                <w:sz w:val="22"/>
                <w:szCs w:val="22"/>
              </w:rPr>
            </w:pPr>
          </w:p>
        </w:tc>
        <w:tc>
          <w:tcPr>
            <w:tcW w:w="4604" w:type="dxa"/>
            <w:shd w:val="clear" w:color="auto" w:fill="auto"/>
            <w:vAlign w:val="center"/>
          </w:tcPr>
          <w:p w:rsidR="0080212C" w:rsidRDefault="0080212C" w:rsidP="00FB2CED">
            <w:pPr>
              <w:snapToGrid w:val="0"/>
              <w:rPr>
                <w:b/>
                <w:bCs/>
                <w:sz w:val="22"/>
                <w:szCs w:val="22"/>
              </w:rPr>
            </w:pPr>
          </w:p>
        </w:tc>
      </w:tr>
      <w:tr w:rsidR="0080212C" w:rsidTr="00FB2CED">
        <w:trPr>
          <w:trHeight w:val="686"/>
        </w:trPr>
        <w:tc>
          <w:tcPr>
            <w:tcW w:w="5102" w:type="dxa"/>
            <w:shd w:val="clear" w:color="auto" w:fill="auto"/>
          </w:tcPr>
          <w:p w:rsidR="0080212C" w:rsidRDefault="00BA5407" w:rsidP="00FB2CED">
            <w:pPr>
              <w:jc w:val="both"/>
              <w:rPr>
                <w:b/>
                <w:sz w:val="22"/>
                <w:szCs w:val="22"/>
              </w:rPr>
            </w:pPr>
            <w:r>
              <w:rPr>
                <w:b/>
                <w:sz w:val="22"/>
                <w:szCs w:val="22"/>
              </w:rPr>
              <w:t xml:space="preserve">Савчук Анатолий </w:t>
            </w:r>
            <w:r w:rsidR="00DD3FC5">
              <w:rPr>
                <w:b/>
                <w:sz w:val="22"/>
                <w:szCs w:val="22"/>
              </w:rPr>
              <w:t>Петровича</w:t>
            </w:r>
          </w:p>
          <w:p w:rsidR="0080212C" w:rsidRDefault="009F3216" w:rsidP="00FB2CED">
            <w:pPr>
              <w:jc w:val="both"/>
              <w:rPr>
                <w:sz w:val="22"/>
                <w:szCs w:val="22"/>
              </w:rPr>
            </w:pPr>
            <w:r>
              <w:rPr>
                <w:sz w:val="22"/>
                <w:szCs w:val="22"/>
              </w:rPr>
              <w:t xml:space="preserve">Паспорт </w:t>
            </w:r>
            <w:r w:rsidR="00DD3FC5">
              <w:rPr>
                <w:sz w:val="22"/>
                <w:szCs w:val="22"/>
              </w:rPr>
              <w:t>74 04</w:t>
            </w:r>
            <w:r w:rsidR="00FB2CED">
              <w:rPr>
                <w:sz w:val="22"/>
                <w:szCs w:val="22"/>
              </w:rPr>
              <w:t xml:space="preserve"> № </w:t>
            </w:r>
            <w:r w:rsidR="00071E59">
              <w:rPr>
                <w:sz w:val="22"/>
                <w:szCs w:val="22"/>
              </w:rPr>
              <w:t>486767</w:t>
            </w:r>
          </w:p>
          <w:p w:rsidR="0080212C" w:rsidRPr="00BF61C3" w:rsidRDefault="00DF4B1D" w:rsidP="00FB2CED">
            <w:pPr>
              <w:jc w:val="both"/>
              <w:rPr>
                <w:sz w:val="22"/>
                <w:szCs w:val="22"/>
              </w:rPr>
            </w:pPr>
            <w:r>
              <w:rPr>
                <w:sz w:val="22"/>
                <w:szCs w:val="22"/>
              </w:rPr>
              <w:t>Выдан: 04.06.2004</w:t>
            </w:r>
            <w:r w:rsidR="00A15949">
              <w:rPr>
                <w:sz w:val="22"/>
                <w:szCs w:val="22"/>
              </w:rPr>
              <w:t xml:space="preserve"> </w:t>
            </w:r>
            <w:r w:rsidR="0080212C">
              <w:rPr>
                <w:sz w:val="22"/>
                <w:szCs w:val="22"/>
              </w:rPr>
              <w:t>г.</w:t>
            </w:r>
          </w:p>
        </w:tc>
        <w:tc>
          <w:tcPr>
            <w:tcW w:w="160" w:type="dxa"/>
            <w:shd w:val="clear" w:color="auto" w:fill="auto"/>
          </w:tcPr>
          <w:p w:rsidR="0080212C" w:rsidRDefault="0080212C" w:rsidP="00FB2CED">
            <w:pPr>
              <w:snapToGrid w:val="0"/>
              <w:jc w:val="center"/>
              <w:rPr>
                <w:sz w:val="22"/>
                <w:szCs w:val="22"/>
              </w:rPr>
            </w:pPr>
          </w:p>
        </w:tc>
        <w:tc>
          <w:tcPr>
            <w:tcW w:w="4604" w:type="dxa"/>
            <w:shd w:val="clear" w:color="auto" w:fill="auto"/>
          </w:tcPr>
          <w:p w:rsidR="0080212C" w:rsidRDefault="0080212C" w:rsidP="00FB2CED">
            <w:pPr>
              <w:pStyle w:val="1"/>
              <w:snapToGrid w:val="0"/>
              <w:jc w:val="both"/>
              <w:rPr>
                <w:rFonts w:ascii="Times New Roman" w:hAnsi="Times New Roman"/>
                <w:sz w:val="22"/>
                <w:szCs w:val="22"/>
              </w:rPr>
            </w:pPr>
          </w:p>
        </w:tc>
      </w:tr>
      <w:tr w:rsidR="0080212C" w:rsidTr="00FB2CED">
        <w:tc>
          <w:tcPr>
            <w:tcW w:w="5102" w:type="dxa"/>
            <w:shd w:val="clear" w:color="auto" w:fill="auto"/>
          </w:tcPr>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место жительства: </w:t>
            </w:r>
            <w:r w:rsidR="00AF0C56">
              <w:rPr>
                <w:sz w:val="22"/>
                <w:szCs w:val="22"/>
                <w:shd w:val="clear" w:color="auto" w:fill="FEFEFE"/>
              </w:rPr>
              <w:t xml:space="preserve">Тюменская область, ЯНАО, пос. </w:t>
            </w:r>
            <w:r w:rsidR="001B74E4">
              <w:rPr>
                <w:sz w:val="22"/>
                <w:szCs w:val="22"/>
                <w:shd w:val="clear" w:color="auto" w:fill="FEFEFE"/>
              </w:rPr>
              <w:t xml:space="preserve">Мыс. </w:t>
            </w:r>
            <w:proofErr w:type="gramStart"/>
            <w:r w:rsidR="001B74E4">
              <w:rPr>
                <w:sz w:val="22"/>
                <w:szCs w:val="22"/>
                <w:shd w:val="clear" w:color="auto" w:fill="FEFEFE"/>
              </w:rPr>
              <w:t>Каменный</w:t>
            </w:r>
            <w:proofErr w:type="gramEnd"/>
            <w:r w:rsidR="001B74E4">
              <w:rPr>
                <w:sz w:val="22"/>
                <w:szCs w:val="22"/>
                <w:shd w:val="clear" w:color="auto" w:fill="FEFEFE"/>
              </w:rPr>
              <w:t>, ул. Геологов, д. 21, кв. 3</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счет: </w:t>
            </w:r>
            <w:r w:rsidR="001B74E4" w:rsidRPr="001B74E4">
              <w:rPr>
                <w:sz w:val="22"/>
                <w:szCs w:val="22"/>
                <w:shd w:val="clear" w:color="auto" w:fill="FEFEFE"/>
              </w:rPr>
              <w:t>40817810316542194623</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банк: </w:t>
            </w:r>
            <w:r w:rsidR="0027215E" w:rsidRPr="0027215E">
              <w:rPr>
                <w:sz w:val="22"/>
                <w:szCs w:val="22"/>
                <w:shd w:val="clear" w:color="auto" w:fill="FEFEFE"/>
              </w:rPr>
              <w:t>Доп. офис № 7003/0448 ПАО Сбербанк</w:t>
            </w:r>
            <w:r w:rsidRPr="00CB651B">
              <w:rPr>
                <w:sz w:val="22"/>
                <w:szCs w:val="22"/>
                <w:shd w:val="clear" w:color="auto" w:fill="FEFEFE"/>
              </w:rPr>
              <w:t>,</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к/с 30101810500000000674, </w:t>
            </w:r>
          </w:p>
          <w:p w:rsidR="00CB651B" w:rsidRPr="00CB651B" w:rsidRDefault="0027215E" w:rsidP="00CB651B">
            <w:pPr>
              <w:jc w:val="both"/>
              <w:rPr>
                <w:sz w:val="22"/>
                <w:szCs w:val="22"/>
                <w:shd w:val="clear" w:color="auto" w:fill="FEFEFE"/>
              </w:rPr>
            </w:pPr>
            <w:r>
              <w:rPr>
                <w:sz w:val="22"/>
                <w:szCs w:val="22"/>
                <w:shd w:val="clear" w:color="auto" w:fill="FEFEFE"/>
              </w:rPr>
              <w:t>БИК 046577674</w:t>
            </w:r>
            <w:r w:rsidR="00CB651B" w:rsidRPr="00CB651B">
              <w:rPr>
                <w:sz w:val="22"/>
                <w:szCs w:val="22"/>
                <w:shd w:val="clear" w:color="auto" w:fill="FEFEFE"/>
              </w:rPr>
              <w:t xml:space="preserve"> </w:t>
            </w:r>
          </w:p>
          <w:p w:rsidR="00CB651B" w:rsidRPr="00BF61C3" w:rsidRDefault="00CB651B" w:rsidP="0027215E">
            <w:pPr>
              <w:jc w:val="both"/>
              <w:rPr>
                <w:sz w:val="22"/>
                <w:szCs w:val="22"/>
              </w:rPr>
            </w:pPr>
          </w:p>
        </w:tc>
        <w:tc>
          <w:tcPr>
            <w:tcW w:w="160" w:type="dxa"/>
            <w:shd w:val="clear" w:color="auto" w:fill="auto"/>
          </w:tcPr>
          <w:p w:rsidR="0080212C" w:rsidRDefault="0080212C" w:rsidP="00FB2CED">
            <w:pPr>
              <w:snapToGrid w:val="0"/>
              <w:rPr>
                <w:b/>
                <w:sz w:val="22"/>
                <w:szCs w:val="22"/>
              </w:rPr>
            </w:pPr>
          </w:p>
        </w:tc>
        <w:tc>
          <w:tcPr>
            <w:tcW w:w="4604" w:type="dxa"/>
            <w:shd w:val="clear" w:color="auto" w:fill="auto"/>
          </w:tcPr>
          <w:p w:rsidR="0080212C" w:rsidRDefault="0080212C" w:rsidP="00FB2CED">
            <w:pPr>
              <w:jc w:val="both"/>
              <w:rPr>
                <w:b/>
                <w:bCs/>
                <w:sz w:val="22"/>
                <w:szCs w:val="22"/>
              </w:rPr>
            </w:pPr>
          </w:p>
        </w:tc>
      </w:tr>
      <w:tr w:rsidR="0080212C" w:rsidTr="00FB2CED">
        <w:tc>
          <w:tcPr>
            <w:tcW w:w="5102" w:type="dxa"/>
            <w:shd w:val="clear" w:color="auto" w:fill="auto"/>
          </w:tcPr>
          <w:p w:rsidR="0080212C" w:rsidRDefault="0080212C" w:rsidP="00FB2CED">
            <w:pPr>
              <w:rPr>
                <w:b/>
                <w:sz w:val="22"/>
                <w:szCs w:val="22"/>
              </w:rPr>
            </w:pPr>
            <w:r>
              <w:rPr>
                <w:b/>
                <w:sz w:val="22"/>
                <w:szCs w:val="22"/>
              </w:rPr>
              <w:t>Финансовый управляющий</w:t>
            </w:r>
          </w:p>
          <w:p w:rsidR="0080212C" w:rsidRDefault="0080212C" w:rsidP="00FB2CED">
            <w:pPr>
              <w:rPr>
                <w:b/>
                <w:sz w:val="22"/>
                <w:szCs w:val="22"/>
              </w:rPr>
            </w:pPr>
          </w:p>
          <w:p w:rsidR="0080212C" w:rsidRPr="005D7507" w:rsidRDefault="006712E5" w:rsidP="00B52196">
            <w:pPr>
              <w:rPr>
                <w:b/>
                <w:sz w:val="22"/>
                <w:szCs w:val="22"/>
              </w:rPr>
            </w:pPr>
            <w:r>
              <w:rPr>
                <w:b/>
                <w:sz w:val="22"/>
                <w:szCs w:val="22"/>
              </w:rPr>
              <w:t xml:space="preserve"> </w:t>
            </w:r>
            <w:r w:rsidR="0032302A">
              <w:rPr>
                <w:b/>
                <w:sz w:val="22"/>
                <w:szCs w:val="22"/>
              </w:rPr>
              <w:t>___</w:t>
            </w:r>
            <w:r w:rsidR="0080212C" w:rsidRPr="005D7507">
              <w:rPr>
                <w:b/>
                <w:sz w:val="22"/>
                <w:szCs w:val="22"/>
              </w:rPr>
              <w:t>__________</w:t>
            </w:r>
            <w:r w:rsidR="0080212C">
              <w:rPr>
                <w:b/>
                <w:sz w:val="22"/>
                <w:szCs w:val="22"/>
              </w:rPr>
              <w:t>/</w:t>
            </w:r>
            <w:proofErr w:type="spellStart"/>
            <w:r w:rsidR="00B52196">
              <w:rPr>
                <w:b/>
                <w:sz w:val="22"/>
                <w:szCs w:val="22"/>
              </w:rPr>
              <w:t>Лигостаев</w:t>
            </w:r>
            <w:proofErr w:type="spellEnd"/>
            <w:r w:rsidR="00B52196">
              <w:rPr>
                <w:b/>
                <w:sz w:val="22"/>
                <w:szCs w:val="22"/>
              </w:rPr>
              <w:t xml:space="preserve"> С.И</w:t>
            </w:r>
            <w:bookmarkStart w:id="0" w:name="_GoBack"/>
            <w:bookmarkEnd w:id="0"/>
            <w:r w:rsidR="0080212C">
              <w:rPr>
                <w:b/>
                <w:sz w:val="22"/>
                <w:szCs w:val="22"/>
              </w:rPr>
              <w:t>./</w:t>
            </w:r>
            <w:r w:rsidR="0080212C" w:rsidRPr="005D7507">
              <w:rPr>
                <w:b/>
                <w:sz w:val="22"/>
                <w:szCs w:val="22"/>
              </w:rPr>
              <w:t xml:space="preserve">                                                         </w:t>
            </w:r>
          </w:p>
        </w:tc>
        <w:tc>
          <w:tcPr>
            <w:tcW w:w="160" w:type="dxa"/>
            <w:shd w:val="clear" w:color="auto" w:fill="auto"/>
          </w:tcPr>
          <w:p w:rsidR="0080212C" w:rsidRDefault="0080212C" w:rsidP="00FB2CED">
            <w:pPr>
              <w:snapToGrid w:val="0"/>
              <w:rPr>
                <w:b/>
                <w:sz w:val="22"/>
                <w:szCs w:val="22"/>
              </w:rPr>
            </w:pPr>
          </w:p>
        </w:tc>
        <w:tc>
          <w:tcPr>
            <w:tcW w:w="4604" w:type="dxa"/>
            <w:shd w:val="clear" w:color="auto" w:fill="auto"/>
          </w:tcPr>
          <w:p w:rsidR="0080212C" w:rsidRDefault="0080212C" w:rsidP="00FB2CED">
            <w:pPr>
              <w:snapToGrid w:val="0"/>
              <w:rPr>
                <w:b/>
                <w:sz w:val="22"/>
                <w:szCs w:val="22"/>
              </w:rPr>
            </w:pPr>
          </w:p>
          <w:p w:rsidR="0080212C" w:rsidRDefault="0080212C" w:rsidP="00FB2CED">
            <w:pPr>
              <w:snapToGrid w:val="0"/>
              <w:rPr>
                <w:b/>
                <w:sz w:val="22"/>
                <w:szCs w:val="22"/>
              </w:rPr>
            </w:pPr>
          </w:p>
          <w:p w:rsidR="0080212C" w:rsidRDefault="0080212C" w:rsidP="00FB2CED">
            <w:pPr>
              <w:tabs>
                <w:tab w:val="center" w:pos="2232"/>
              </w:tabs>
              <w:snapToGrid w:val="0"/>
              <w:rPr>
                <w:b/>
                <w:sz w:val="22"/>
                <w:szCs w:val="22"/>
              </w:rPr>
            </w:pPr>
            <w:r>
              <w:rPr>
                <w:b/>
                <w:sz w:val="22"/>
                <w:szCs w:val="22"/>
              </w:rPr>
              <w:t xml:space="preserve">                       </w:t>
            </w:r>
            <w:r>
              <w:rPr>
                <w:b/>
                <w:sz w:val="22"/>
                <w:szCs w:val="22"/>
              </w:rPr>
              <w:tab/>
            </w:r>
            <w:r>
              <w:rPr>
                <w:b/>
                <w:sz w:val="22"/>
                <w:szCs w:val="22"/>
                <w:u w:val="single"/>
              </w:rPr>
              <w:t xml:space="preserve">  </w:t>
            </w:r>
            <w:r w:rsidRPr="00BF61C3">
              <w:rPr>
                <w:b/>
                <w:sz w:val="22"/>
                <w:szCs w:val="22"/>
              </w:rPr>
              <w:t>__________/</w:t>
            </w:r>
          </w:p>
        </w:tc>
      </w:tr>
    </w:tbl>
    <w:p w:rsidR="0080212C" w:rsidRDefault="0080212C" w:rsidP="0080212C">
      <w:pPr>
        <w:pStyle w:val="a3"/>
        <w:rPr>
          <w:rFonts w:ascii="Times New Roman" w:hAnsi="Times New Roman"/>
          <w:b/>
          <w:sz w:val="22"/>
        </w:rPr>
      </w:pPr>
    </w:p>
    <w:p w:rsidR="00E6006D" w:rsidRDefault="00E6006D"/>
    <w:sectPr w:rsidR="00E60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95"/>
    <w:rsid w:val="00071E59"/>
    <w:rsid w:val="0007269B"/>
    <w:rsid w:val="000C0F85"/>
    <w:rsid w:val="0013589C"/>
    <w:rsid w:val="001B74E4"/>
    <w:rsid w:val="001D00B4"/>
    <w:rsid w:val="001F57FA"/>
    <w:rsid w:val="002645B3"/>
    <w:rsid w:val="0027215E"/>
    <w:rsid w:val="002C7A02"/>
    <w:rsid w:val="00315625"/>
    <w:rsid w:val="0032302A"/>
    <w:rsid w:val="00344861"/>
    <w:rsid w:val="006254BE"/>
    <w:rsid w:val="006610EA"/>
    <w:rsid w:val="006712E5"/>
    <w:rsid w:val="006736F5"/>
    <w:rsid w:val="00713A7B"/>
    <w:rsid w:val="007208A4"/>
    <w:rsid w:val="0080212C"/>
    <w:rsid w:val="009F3216"/>
    <w:rsid w:val="00A15949"/>
    <w:rsid w:val="00A5478C"/>
    <w:rsid w:val="00AF0C56"/>
    <w:rsid w:val="00B52196"/>
    <w:rsid w:val="00B706B8"/>
    <w:rsid w:val="00BA5407"/>
    <w:rsid w:val="00BC4C9E"/>
    <w:rsid w:val="00BE3895"/>
    <w:rsid w:val="00BE3EA8"/>
    <w:rsid w:val="00C73056"/>
    <w:rsid w:val="00CB651B"/>
    <w:rsid w:val="00DC3E3B"/>
    <w:rsid w:val="00DD3FC5"/>
    <w:rsid w:val="00DF4B1D"/>
    <w:rsid w:val="00E5097D"/>
    <w:rsid w:val="00E6006D"/>
    <w:rsid w:val="00ED7614"/>
    <w:rsid w:val="00F308D0"/>
    <w:rsid w:val="00FB2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1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212C"/>
    <w:rPr>
      <w:rFonts w:ascii="Courier New" w:hAnsi="Courier New"/>
    </w:rPr>
  </w:style>
  <w:style w:type="character" w:customStyle="1" w:styleId="a4">
    <w:name w:val="Текст Знак"/>
    <w:basedOn w:val="a0"/>
    <w:link w:val="a3"/>
    <w:rsid w:val="0080212C"/>
    <w:rPr>
      <w:rFonts w:ascii="Courier New" w:eastAsia="Times New Roman" w:hAnsi="Courier New" w:cs="Times New Roman"/>
      <w:sz w:val="20"/>
      <w:szCs w:val="20"/>
      <w:lang w:eastAsia="ru-RU"/>
    </w:rPr>
  </w:style>
  <w:style w:type="paragraph" w:styleId="a5">
    <w:name w:val="Title"/>
    <w:basedOn w:val="a"/>
    <w:link w:val="a6"/>
    <w:qFormat/>
    <w:rsid w:val="0080212C"/>
    <w:pPr>
      <w:jc w:val="center"/>
    </w:pPr>
    <w:rPr>
      <w:b/>
      <w:sz w:val="24"/>
    </w:rPr>
  </w:style>
  <w:style w:type="character" w:customStyle="1" w:styleId="a6">
    <w:name w:val="Название Знак"/>
    <w:basedOn w:val="a0"/>
    <w:link w:val="a5"/>
    <w:rsid w:val="0080212C"/>
    <w:rPr>
      <w:rFonts w:ascii="Times New Roman" w:eastAsia="Times New Roman" w:hAnsi="Times New Roman" w:cs="Times New Roman"/>
      <w:b/>
      <w:sz w:val="24"/>
      <w:szCs w:val="20"/>
      <w:lang w:eastAsia="ru-RU"/>
    </w:rPr>
  </w:style>
  <w:style w:type="paragraph" w:styleId="a7">
    <w:name w:val="Body Text"/>
    <w:basedOn w:val="a"/>
    <w:link w:val="a8"/>
    <w:rsid w:val="0080212C"/>
    <w:pPr>
      <w:jc w:val="both"/>
    </w:pPr>
    <w:rPr>
      <w:sz w:val="24"/>
    </w:rPr>
  </w:style>
  <w:style w:type="character" w:customStyle="1" w:styleId="a8">
    <w:name w:val="Основной текст Знак"/>
    <w:basedOn w:val="a0"/>
    <w:link w:val="a7"/>
    <w:rsid w:val="0080212C"/>
    <w:rPr>
      <w:rFonts w:ascii="Times New Roman" w:eastAsia="Times New Roman" w:hAnsi="Times New Roman" w:cs="Times New Roman"/>
      <w:sz w:val="24"/>
      <w:szCs w:val="20"/>
      <w:lang w:eastAsia="ru-RU"/>
    </w:rPr>
  </w:style>
  <w:style w:type="paragraph" w:customStyle="1" w:styleId="Preformat">
    <w:name w:val="Preformat"/>
    <w:rsid w:val="0080212C"/>
    <w:pPr>
      <w:spacing w:after="0" w:line="240" w:lineRule="auto"/>
    </w:pPr>
    <w:rPr>
      <w:rFonts w:ascii="Courier New" w:eastAsia="Times New Roman" w:hAnsi="Courier New" w:cs="Times New Roman"/>
      <w:snapToGrid w:val="0"/>
      <w:sz w:val="20"/>
      <w:szCs w:val="20"/>
      <w:lang w:eastAsia="ru-RU"/>
    </w:rPr>
  </w:style>
  <w:style w:type="paragraph" w:styleId="a9">
    <w:name w:val="Body Text Indent"/>
    <w:basedOn w:val="a"/>
    <w:link w:val="aa"/>
    <w:rsid w:val="0080212C"/>
    <w:pPr>
      <w:ind w:firstLine="709"/>
      <w:jc w:val="both"/>
    </w:pPr>
    <w:rPr>
      <w:sz w:val="22"/>
    </w:rPr>
  </w:style>
  <w:style w:type="character" w:customStyle="1" w:styleId="aa">
    <w:name w:val="Основной текст с отступом Знак"/>
    <w:basedOn w:val="a0"/>
    <w:link w:val="a9"/>
    <w:rsid w:val="0080212C"/>
    <w:rPr>
      <w:rFonts w:ascii="Times New Roman" w:eastAsia="Times New Roman" w:hAnsi="Times New Roman" w:cs="Times New Roman"/>
      <w:szCs w:val="20"/>
      <w:lang w:eastAsia="ru-RU"/>
    </w:rPr>
  </w:style>
  <w:style w:type="paragraph" w:customStyle="1" w:styleId="CharCharCharChar">
    <w:name w:val="Char Char Знак Знак Char Char Знак Знак Знак Знак Знак Знак Знак Знак Знак Знак Знак Знак"/>
    <w:basedOn w:val="a"/>
    <w:rsid w:val="0080212C"/>
    <w:rPr>
      <w:rFonts w:ascii="Verdana" w:hAnsi="Verdana" w:cs="Verdana"/>
      <w:lang w:val="en-US" w:eastAsia="en-US"/>
    </w:rPr>
  </w:style>
  <w:style w:type="paragraph" w:customStyle="1" w:styleId="1">
    <w:name w:val="Текст1"/>
    <w:basedOn w:val="a"/>
    <w:rsid w:val="0080212C"/>
    <w:pPr>
      <w:suppressAutoHyphens/>
    </w:pPr>
    <w:rPr>
      <w:rFonts w:ascii="Courier New" w:hAnsi="Courier New"/>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1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212C"/>
    <w:rPr>
      <w:rFonts w:ascii="Courier New" w:hAnsi="Courier New"/>
    </w:rPr>
  </w:style>
  <w:style w:type="character" w:customStyle="1" w:styleId="a4">
    <w:name w:val="Текст Знак"/>
    <w:basedOn w:val="a0"/>
    <w:link w:val="a3"/>
    <w:rsid w:val="0080212C"/>
    <w:rPr>
      <w:rFonts w:ascii="Courier New" w:eastAsia="Times New Roman" w:hAnsi="Courier New" w:cs="Times New Roman"/>
      <w:sz w:val="20"/>
      <w:szCs w:val="20"/>
      <w:lang w:eastAsia="ru-RU"/>
    </w:rPr>
  </w:style>
  <w:style w:type="paragraph" w:styleId="a5">
    <w:name w:val="Title"/>
    <w:basedOn w:val="a"/>
    <w:link w:val="a6"/>
    <w:qFormat/>
    <w:rsid w:val="0080212C"/>
    <w:pPr>
      <w:jc w:val="center"/>
    </w:pPr>
    <w:rPr>
      <w:b/>
      <w:sz w:val="24"/>
    </w:rPr>
  </w:style>
  <w:style w:type="character" w:customStyle="1" w:styleId="a6">
    <w:name w:val="Название Знак"/>
    <w:basedOn w:val="a0"/>
    <w:link w:val="a5"/>
    <w:rsid w:val="0080212C"/>
    <w:rPr>
      <w:rFonts w:ascii="Times New Roman" w:eastAsia="Times New Roman" w:hAnsi="Times New Roman" w:cs="Times New Roman"/>
      <w:b/>
      <w:sz w:val="24"/>
      <w:szCs w:val="20"/>
      <w:lang w:eastAsia="ru-RU"/>
    </w:rPr>
  </w:style>
  <w:style w:type="paragraph" w:styleId="a7">
    <w:name w:val="Body Text"/>
    <w:basedOn w:val="a"/>
    <w:link w:val="a8"/>
    <w:rsid w:val="0080212C"/>
    <w:pPr>
      <w:jc w:val="both"/>
    </w:pPr>
    <w:rPr>
      <w:sz w:val="24"/>
    </w:rPr>
  </w:style>
  <w:style w:type="character" w:customStyle="1" w:styleId="a8">
    <w:name w:val="Основной текст Знак"/>
    <w:basedOn w:val="a0"/>
    <w:link w:val="a7"/>
    <w:rsid w:val="0080212C"/>
    <w:rPr>
      <w:rFonts w:ascii="Times New Roman" w:eastAsia="Times New Roman" w:hAnsi="Times New Roman" w:cs="Times New Roman"/>
      <w:sz w:val="24"/>
      <w:szCs w:val="20"/>
      <w:lang w:eastAsia="ru-RU"/>
    </w:rPr>
  </w:style>
  <w:style w:type="paragraph" w:customStyle="1" w:styleId="Preformat">
    <w:name w:val="Preformat"/>
    <w:rsid w:val="0080212C"/>
    <w:pPr>
      <w:spacing w:after="0" w:line="240" w:lineRule="auto"/>
    </w:pPr>
    <w:rPr>
      <w:rFonts w:ascii="Courier New" w:eastAsia="Times New Roman" w:hAnsi="Courier New" w:cs="Times New Roman"/>
      <w:snapToGrid w:val="0"/>
      <w:sz w:val="20"/>
      <w:szCs w:val="20"/>
      <w:lang w:eastAsia="ru-RU"/>
    </w:rPr>
  </w:style>
  <w:style w:type="paragraph" w:styleId="a9">
    <w:name w:val="Body Text Indent"/>
    <w:basedOn w:val="a"/>
    <w:link w:val="aa"/>
    <w:rsid w:val="0080212C"/>
    <w:pPr>
      <w:ind w:firstLine="709"/>
      <w:jc w:val="both"/>
    </w:pPr>
    <w:rPr>
      <w:sz w:val="22"/>
    </w:rPr>
  </w:style>
  <w:style w:type="character" w:customStyle="1" w:styleId="aa">
    <w:name w:val="Основной текст с отступом Знак"/>
    <w:basedOn w:val="a0"/>
    <w:link w:val="a9"/>
    <w:rsid w:val="0080212C"/>
    <w:rPr>
      <w:rFonts w:ascii="Times New Roman" w:eastAsia="Times New Roman" w:hAnsi="Times New Roman" w:cs="Times New Roman"/>
      <w:szCs w:val="20"/>
      <w:lang w:eastAsia="ru-RU"/>
    </w:rPr>
  </w:style>
  <w:style w:type="paragraph" w:customStyle="1" w:styleId="CharCharCharChar">
    <w:name w:val="Char Char Знак Знак Char Char Знак Знак Знак Знак Знак Знак Знак Знак Знак Знак Знак Знак"/>
    <w:basedOn w:val="a"/>
    <w:rsid w:val="0080212C"/>
    <w:rPr>
      <w:rFonts w:ascii="Verdana" w:hAnsi="Verdana" w:cs="Verdana"/>
      <w:lang w:val="en-US" w:eastAsia="en-US"/>
    </w:rPr>
  </w:style>
  <w:style w:type="paragraph" w:customStyle="1" w:styleId="1">
    <w:name w:val="Текст1"/>
    <w:basedOn w:val="a"/>
    <w:rsid w:val="0080212C"/>
    <w:pPr>
      <w:suppressAutoHyphens/>
    </w:pPr>
    <w:rPr>
      <w:rFonts w:ascii="Courier New" w:hAnsi="Courier New"/>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1298</Words>
  <Characters>7400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Bosa</cp:lastModifiedBy>
  <cp:revision>9</cp:revision>
  <dcterms:created xsi:type="dcterms:W3CDTF">2017-04-21T11:29:00Z</dcterms:created>
  <dcterms:modified xsi:type="dcterms:W3CDTF">2018-08-30T11:11:00Z</dcterms:modified>
</cp:coreProperties>
</file>