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012" w:rsidRPr="008A4012" w:rsidRDefault="008A4012" w:rsidP="008A4012">
      <w:pPr>
        <w:jc w:val="both"/>
        <w:rPr>
          <w:rFonts w:ascii="Times New Roman" w:hAnsi="Times New Roman" w:cs="Times New Roman"/>
          <w:sz w:val="20"/>
        </w:rPr>
      </w:pPr>
      <w:proofErr w:type="gramStart"/>
      <w:r w:rsidRPr="008A4012">
        <w:rPr>
          <w:rFonts w:ascii="Times New Roman" w:hAnsi="Times New Roman" w:cs="Times New Roman"/>
          <w:sz w:val="20"/>
        </w:rPr>
        <w:t xml:space="preserve">АО «Российский аукционный дом» (190000, Санкт-Петербург, пер. </w:t>
      </w:r>
      <w:proofErr w:type="spellStart"/>
      <w:r w:rsidRPr="008A4012">
        <w:rPr>
          <w:rFonts w:ascii="Times New Roman" w:hAnsi="Times New Roman" w:cs="Times New Roman"/>
          <w:sz w:val="20"/>
        </w:rPr>
        <w:t>Гривцова</w:t>
      </w:r>
      <w:proofErr w:type="spellEnd"/>
      <w:r w:rsidRPr="008A4012">
        <w:rPr>
          <w:rFonts w:ascii="Times New Roman" w:hAnsi="Times New Roman" w:cs="Times New Roman"/>
          <w:sz w:val="20"/>
        </w:rPr>
        <w:t>, д. 5, лит.</w:t>
      </w:r>
      <w:proofErr w:type="gramEnd"/>
      <w:r w:rsidRPr="008A4012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8A4012">
        <w:rPr>
          <w:rFonts w:ascii="Times New Roman" w:hAnsi="Times New Roman" w:cs="Times New Roman"/>
          <w:sz w:val="20"/>
        </w:rPr>
        <w:t xml:space="preserve">В, (812) 334-26-04, zamurueva@auction-house.ru, далее - ОТ), действующее на </w:t>
      </w:r>
      <w:proofErr w:type="spellStart"/>
      <w:r w:rsidRPr="008A4012">
        <w:rPr>
          <w:rFonts w:ascii="Times New Roman" w:hAnsi="Times New Roman" w:cs="Times New Roman"/>
          <w:sz w:val="20"/>
        </w:rPr>
        <w:t>осн</w:t>
      </w:r>
      <w:proofErr w:type="spellEnd"/>
      <w:r w:rsidRPr="008A4012">
        <w:rPr>
          <w:rFonts w:ascii="Times New Roman" w:hAnsi="Times New Roman" w:cs="Times New Roman"/>
          <w:sz w:val="20"/>
        </w:rPr>
        <w:t>. договора поручения с  ООО «Русская пробка» (ОГРН 1065009019503, ИНН 5009055349, КПП 504501001, адрес:</w:t>
      </w:r>
      <w:proofErr w:type="gramEnd"/>
      <w:r w:rsidRPr="008A4012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8A4012">
        <w:rPr>
          <w:rFonts w:ascii="Times New Roman" w:hAnsi="Times New Roman" w:cs="Times New Roman"/>
          <w:sz w:val="20"/>
        </w:rPr>
        <w:t>Московская</w:t>
      </w:r>
      <w:proofErr w:type="gramEnd"/>
      <w:r w:rsidRPr="008A4012">
        <w:rPr>
          <w:rFonts w:ascii="Times New Roman" w:hAnsi="Times New Roman" w:cs="Times New Roman"/>
          <w:sz w:val="20"/>
        </w:rPr>
        <w:t xml:space="preserve"> обл., Ступинский р-н, </w:t>
      </w:r>
      <w:proofErr w:type="spellStart"/>
      <w:r w:rsidRPr="008A4012">
        <w:rPr>
          <w:rFonts w:ascii="Times New Roman" w:hAnsi="Times New Roman" w:cs="Times New Roman"/>
          <w:sz w:val="20"/>
        </w:rPr>
        <w:t>р.п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. </w:t>
      </w:r>
      <w:proofErr w:type="gramStart"/>
      <w:r w:rsidRPr="008A4012">
        <w:rPr>
          <w:rFonts w:ascii="Times New Roman" w:hAnsi="Times New Roman" w:cs="Times New Roman"/>
          <w:sz w:val="20"/>
        </w:rPr>
        <w:t xml:space="preserve">Малино, ул. Горького, д. 33а,  далее – Должник), в лице конкурсного управляющего  Бессарабова Юрия Александровича (347069, Ростовская обл., Тацинский р-н, х. </w:t>
      </w:r>
      <w:proofErr w:type="spellStart"/>
      <w:r w:rsidRPr="008A4012">
        <w:rPr>
          <w:rFonts w:ascii="Times New Roman" w:hAnsi="Times New Roman" w:cs="Times New Roman"/>
          <w:sz w:val="20"/>
        </w:rPr>
        <w:t>Надежевка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, ул. Дудыкина, д. 57,   рег. №15335, ИНН 613401942720, СНИЛС 037-091-698 65, далее - КУ) -  член НП "ЦФОП АПК" (ИНН 7707030411, ОГРН 1107799002057, адрес: 107031, г. Москва, ул. Б. Дмитровка, д. 32, стр. 1), действующего на </w:t>
      </w:r>
      <w:proofErr w:type="spellStart"/>
      <w:r w:rsidRPr="008A4012">
        <w:rPr>
          <w:rFonts w:ascii="Times New Roman" w:hAnsi="Times New Roman" w:cs="Times New Roman"/>
          <w:sz w:val="20"/>
        </w:rPr>
        <w:t>осн</w:t>
      </w:r>
      <w:proofErr w:type="spellEnd"/>
      <w:r w:rsidRPr="008A4012">
        <w:rPr>
          <w:rFonts w:ascii="Times New Roman" w:hAnsi="Times New Roman" w:cs="Times New Roman"/>
          <w:sz w:val="20"/>
        </w:rPr>
        <w:t>. Решения от 20.09.2016 г</w:t>
      </w:r>
      <w:proofErr w:type="gramEnd"/>
      <w:r w:rsidRPr="008A4012">
        <w:rPr>
          <w:rFonts w:ascii="Times New Roman" w:hAnsi="Times New Roman" w:cs="Times New Roman"/>
          <w:sz w:val="20"/>
        </w:rPr>
        <w:t>. Арбитражного суда Московской области по делу № А41-24081/2016, сообщает о проведении открытых электронных торгов посредством публичного предложения (далее - Торги)  на электронной площадке АО «Российский аукционный дом» по адресу в сети Интернет: http://www.lot-online.ru/ (далее - ЭП).</w:t>
      </w:r>
      <w:bookmarkStart w:id="0" w:name="_GoBack"/>
      <w:bookmarkEnd w:id="0"/>
    </w:p>
    <w:p w:rsidR="008A4012" w:rsidRPr="008A4012" w:rsidRDefault="008A4012" w:rsidP="008A4012">
      <w:pPr>
        <w:jc w:val="both"/>
        <w:rPr>
          <w:rFonts w:ascii="Times New Roman" w:hAnsi="Times New Roman" w:cs="Times New Roman"/>
          <w:sz w:val="20"/>
        </w:rPr>
      </w:pPr>
      <w:r w:rsidRPr="008A4012">
        <w:rPr>
          <w:rFonts w:ascii="Times New Roman" w:hAnsi="Times New Roman" w:cs="Times New Roman"/>
          <w:sz w:val="20"/>
        </w:rPr>
        <w:t xml:space="preserve">Продаже на торгах подлежит следующее имущество (далее – Лот, Имущество): Лот №1: по адресу:  </w:t>
      </w:r>
      <w:proofErr w:type="gramStart"/>
      <w:r w:rsidRPr="008A4012">
        <w:rPr>
          <w:rFonts w:ascii="Times New Roman" w:hAnsi="Times New Roman" w:cs="Times New Roman"/>
          <w:sz w:val="20"/>
        </w:rPr>
        <w:t>Московская обл., Ступинский р-н, р. п. Малино, ул. Горького, д. 33А:</w:t>
      </w:r>
      <w:proofErr w:type="gramEnd"/>
      <w:r w:rsidRPr="008A401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8A4012">
        <w:rPr>
          <w:rFonts w:ascii="Times New Roman" w:hAnsi="Times New Roman" w:cs="Times New Roman"/>
          <w:sz w:val="20"/>
        </w:rPr>
        <w:t>Автом</w:t>
      </w:r>
      <w:proofErr w:type="spellEnd"/>
      <w:r w:rsidRPr="008A4012">
        <w:rPr>
          <w:rFonts w:ascii="Times New Roman" w:hAnsi="Times New Roman" w:cs="Times New Roman"/>
          <w:sz w:val="20"/>
        </w:rPr>
        <w:t>. линия д/нанес</w:t>
      </w:r>
      <w:proofErr w:type="gramStart"/>
      <w:r w:rsidRPr="008A4012">
        <w:rPr>
          <w:rFonts w:ascii="Times New Roman" w:hAnsi="Times New Roman" w:cs="Times New Roman"/>
          <w:sz w:val="20"/>
        </w:rPr>
        <w:t>.ш</w:t>
      </w:r>
      <w:proofErr w:type="gramEnd"/>
      <w:r w:rsidRPr="008A4012">
        <w:rPr>
          <w:rFonts w:ascii="Times New Roman" w:hAnsi="Times New Roman" w:cs="Times New Roman"/>
          <w:sz w:val="20"/>
        </w:rPr>
        <w:t xml:space="preserve">елкограф.RS32/2 </w:t>
      </w:r>
      <w:proofErr w:type="spellStart"/>
      <w:r w:rsidRPr="008A4012">
        <w:rPr>
          <w:rFonts w:ascii="Times New Roman" w:hAnsi="Times New Roman" w:cs="Times New Roman"/>
          <w:sz w:val="20"/>
        </w:rPr>
        <w:t>Index</w:t>
      </w:r>
      <w:proofErr w:type="spellEnd"/>
      <w:r w:rsidRPr="008A4012">
        <w:rPr>
          <w:rFonts w:ascii="Times New Roman" w:hAnsi="Times New Roman" w:cs="Times New Roman"/>
          <w:sz w:val="20"/>
        </w:rPr>
        <w:t>/C (1+1), инв. №94; Линия «</w:t>
      </w:r>
      <w:proofErr w:type="spellStart"/>
      <w:r w:rsidRPr="008A4012">
        <w:rPr>
          <w:rFonts w:ascii="Times New Roman" w:hAnsi="Times New Roman" w:cs="Times New Roman"/>
          <w:sz w:val="20"/>
        </w:rPr>
        <w:t>Монтоли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» </w:t>
      </w:r>
      <w:proofErr w:type="spellStart"/>
      <w:r w:rsidRPr="008A4012">
        <w:rPr>
          <w:rFonts w:ascii="Times New Roman" w:hAnsi="Times New Roman" w:cs="Times New Roman"/>
          <w:sz w:val="20"/>
        </w:rPr>
        <w:t>внеш.офс.печ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. и </w:t>
      </w:r>
      <w:proofErr w:type="spellStart"/>
      <w:r w:rsidRPr="008A4012">
        <w:rPr>
          <w:rFonts w:ascii="Times New Roman" w:hAnsi="Times New Roman" w:cs="Times New Roman"/>
          <w:sz w:val="20"/>
        </w:rPr>
        <w:t>лакир.колп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.( 511/L), инв. №90; Линия  горячего тиснения </w:t>
      </w:r>
      <w:proofErr w:type="spellStart"/>
      <w:r w:rsidRPr="008A4012">
        <w:rPr>
          <w:rFonts w:ascii="Times New Roman" w:hAnsi="Times New Roman" w:cs="Times New Roman"/>
          <w:sz w:val="20"/>
        </w:rPr>
        <w:t>DecoRoll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-XL( 45740), инв. № 99; Линия  горячего тиснения </w:t>
      </w:r>
      <w:proofErr w:type="spellStart"/>
      <w:r w:rsidRPr="008A4012">
        <w:rPr>
          <w:rFonts w:ascii="Times New Roman" w:hAnsi="Times New Roman" w:cs="Times New Roman"/>
          <w:sz w:val="20"/>
        </w:rPr>
        <w:t>DecoRoII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-XL (45741), инв. № 98; Линия  горячего тиснения MADAG (завод.№ 33014), инв. №97; Линия  горячего тиснения MADAG (завод. № 33015), инв. № 101; Линия  горячего  тиснения  MADAG (завод.№ 33016), инв. № 102; Линия  окрашивания  LD-TZ-600 в комплектации, инв. №118; Машина д/ </w:t>
      </w:r>
      <w:proofErr w:type="spellStart"/>
      <w:r w:rsidRPr="008A4012">
        <w:rPr>
          <w:rFonts w:ascii="Times New Roman" w:hAnsi="Times New Roman" w:cs="Times New Roman"/>
          <w:sz w:val="20"/>
        </w:rPr>
        <w:t>сборк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 в полуавт</w:t>
      </w:r>
      <w:proofErr w:type="gramStart"/>
      <w:r w:rsidRPr="008A4012">
        <w:rPr>
          <w:rFonts w:ascii="Times New Roman" w:hAnsi="Times New Roman" w:cs="Times New Roman"/>
          <w:sz w:val="20"/>
        </w:rPr>
        <w:t>.р</w:t>
      </w:r>
      <w:proofErr w:type="gramEnd"/>
      <w:r w:rsidRPr="008A4012">
        <w:rPr>
          <w:rFonts w:ascii="Times New Roman" w:hAnsi="Times New Roman" w:cs="Times New Roman"/>
          <w:sz w:val="20"/>
        </w:rPr>
        <w:t xml:space="preserve">еж.4-х </w:t>
      </w:r>
      <w:proofErr w:type="spellStart"/>
      <w:r w:rsidRPr="008A4012">
        <w:rPr>
          <w:rFonts w:ascii="Times New Roman" w:hAnsi="Times New Roman" w:cs="Times New Roman"/>
          <w:sz w:val="20"/>
        </w:rPr>
        <w:t>комп.пробки</w:t>
      </w:r>
      <w:proofErr w:type="spellEnd"/>
      <w:r w:rsidRPr="008A4012">
        <w:rPr>
          <w:rFonts w:ascii="Times New Roman" w:hAnsi="Times New Roman" w:cs="Times New Roman"/>
          <w:sz w:val="20"/>
        </w:rPr>
        <w:t>, №  651, инв. № 109; Машина д/</w:t>
      </w:r>
      <w:proofErr w:type="spellStart"/>
      <w:r w:rsidRPr="008A4012">
        <w:rPr>
          <w:rFonts w:ascii="Times New Roman" w:hAnsi="Times New Roman" w:cs="Times New Roman"/>
          <w:sz w:val="20"/>
        </w:rPr>
        <w:t>сборк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. в полуавт.реж.4-х </w:t>
      </w:r>
      <w:proofErr w:type="spellStart"/>
      <w:r w:rsidRPr="008A4012">
        <w:rPr>
          <w:rFonts w:ascii="Times New Roman" w:hAnsi="Times New Roman" w:cs="Times New Roman"/>
          <w:sz w:val="20"/>
        </w:rPr>
        <w:t>комп.пробки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 № 652, инв. № 108; Машина д/</w:t>
      </w:r>
      <w:proofErr w:type="spellStart"/>
      <w:r w:rsidRPr="008A4012">
        <w:rPr>
          <w:rFonts w:ascii="Times New Roman" w:hAnsi="Times New Roman" w:cs="Times New Roman"/>
          <w:sz w:val="20"/>
        </w:rPr>
        <w:t>сборк.в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 полуавт.реж.4-х </w:t>
      </w:r>
      <w:proofErr w:type="spellStart"/>
      <w:r w:rsidRPr="008A4012">
        <w:rPr>
          <w:rFonts w:ascii="Times New Roman" w:hAnsi="Times New Roman" w:cs="Times New Roman"/>
          <w:sz w:val="20"/>
        </w:rPr>
        <w:t>комп.пробки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 № 653, инв. № 107; Машина д/</w:t>
      </w:r>
      <w:proofErr w:type="spellStart"/>
      <w:r w:rsidRPr="008A4012">
        <w:rPr>
          <w:rFonts w:ascii="Times New Roman" w:hAnsi="Times New Roman" w:cs="Times New Roman"/>
          <w:sz w:val="20"/>
        </w:rPr>
        <w:t>сборк</w:t>
      </w:r>
      <w:proofErr w:type="gramStart"/>
      <w:r w:rsidRPr="008A4012">
        <w:rPr>
          <w:rFonts w:ascii="Times New Roman" w:hAnsi="Times New Roman" w:cs="Times New Roman"/>
          <w:sz w:val="20"/>
        </w:rPr>
        <w:t>.в</w:t>
      </w:r>
      <w:proofErr w:type="spellEnd"/>
      <w:proofErr w:type="gramEnd"/>
      <w:r w:rsidRPr="008A4012">
        <w:rPr>
          <w:rFonts w:ascii="Times New Roman" w:hAnsi="Times New Roman" w:cs="Times New Roman"/>
          <w:sz w:val="20"/>
        </w:rPr>
        <w:t xml:space="preserve"> полуавт.реж4-х </w:t>
      </w:r>
      <w:proofErr w:type="spellStart"/>
      <w:r w:rsidRPr="008A4012">
        <w:rPr>
          <w:rFonts w:ascii="Times New Roman" w:hAnsi="Times New Roman" w:cs="Times New Roman"/>
          <w:sz w:val="20"/>
        </w:rPr>
        <w:t>комп.пробки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 № 654, инв. №106; Пресс-форма 24-гнезда «</w:t>
      </w:r>
      <w:proofErr w:type="spellStart"/>
      <w:r w:rsidRPr="008A4012">
        <w:rPr>
          <w:rFonts w:ascii="Times New Roman" w:hAnsi="Times New Roman" w:cs="Times New Roman"/>
          <w:sz w:val="20"/>
        </w:rPr>
        <w:t>body</w:t>
      </w:r>
      <w:proofErr w:type="spellEnd"/>
      <w:r w:rsidRPr="008A4012">
        <w:rPr>
          <w:rFonts w:ascii="Times New Roman" w:hAnsi="Times New Roman" w:cs="Times New Roman"/>
          <w:sz w:val="20"/>
        </w:rPr>
        <w:t>/</w:t>
      </w:r>
      <w:proofErr w:type="spellStart"/>
      <w:r w:rsidRPr="008A4012">
        <w:rPr>
          <w:rFonts w:ascii="Times New Roman" w:hAnsi="Times New Roman" w:cs="Times New Roman"/>
          <w:sz w:val="20"/>
        </w:rPr>
        <w:t>cover</w:t>
      </w:r>
      <w:proofErr w:type="spellEnd"/>
      <w:r w:rsidRPr="008A4012">
        <w:rPr>
          <w:rFonts w:ascii="Times New Roman" w:hAnsi="Times New Roman" w:cs="Times New Roman"/>
          <w:sz w:val="20"/>
        </w:rPr>
        <w:t>» высок, инв. №34; Пресс-форма 24 гнезда  «</w:t>
      </w:r>
      <w:proofErr w:type="spellStart"/>
      <w:r w:rsidRPr="008A4012">
        <w:rPr>
          <w:rFonts w:ascii="Times New Roman" w:hAnsi="Times New Roman" w:cs="Times New Roman"/>
          <w:sz w:val="20"/>
        </w:rPr>
        <w:t>body</w:t>
      </w:r>
      <w:proofErr w:type="spellEnd"/>
      <w:r w:rsidRPr="008A4012">
        <w:rPr>
          <w:rFonts w:ascii="Times New Roman" w:hAnsi="Times New Roman" w:cs="Times New Roman"/>
          <w:sz w:val="20"/>
        </w:rPr>
        <w:t>/</w:t>
      </w:r>
      <w:proofErr w:type="spellStart"/>
      <w:r w:rsidRPr="008A4012">
        <w:rPr>
          <w:rFonts w:ascii="Times New Roman" w:hAnsi="Times New Roman" w:cs="Times New Roman"/>
          <w:sz w:val="20"/>
        </w:rPr>
        <w:t>cover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» </w:t>
      </w:r>
      <w:proofErr w:type="spellStart"/>
      <w:r w:rsidRPr="008A4012">
        <w:rPr>
          <w:rFonts w:ascii="Times New Roman" w:hAnsi="Times New Roman" w:cs="Times New Roman"/>
          <w:sz w:val="20"/>
        </w:rPr>
        <w:t>высок.инв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. № 33; </w:t>
      </w:r>
      <w:proofErr w:type="spellStart"/>
      <w:r w:rsidRPr="008A4012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8A4012">
        <w:rPr>
          <w:rFonts w:ascii="Times New Roman" w:hAnsi="Times New Roman" w:cs="Times New Roman"/>
          <w:sz w:val="20"/>
        </w:rPr>
        <w:t>Horizont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8A4012">
        <w:rPr>
          <w:rFonts w:ascii="Times New Roman" w:hAnsi="Times New Roman" w:cs="Times New Roman"/>
          <w:sz w:val="20"/>
        </w:rPr>
        <w:t>Linea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 190, инв. №32; </w:t>
      </w:r>
      <w:proofErr w:type="spellStart"/>
      <w:r w:rsidRPr="008A4012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 UNYKA-350, инв. № 43; </w:t>
      </w:r>
      <w:proofErr w:type="spellStart"/>
      <w:r w:rsidRPr="008A4012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  UNIKA-400, инв.№ 8; </w:t>
      </w:r>
      <w:proofErr w:type="spellStart"/>
      <w:r w:rsidRPr="008A4012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 д/литья  UNYKA-350, инв. № 22; </w:t>
      </w:r>
      <w:proofErr w:type="spellStart"/>
      <w:r w:rsidRPr="008A4012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 с п/у </w:t>
      </w:r>
      <w:proofErr w:type="spellStart"/>
      <w:r w:rsidRPr="008A4012">
        <w:rPr>
          <w:rFonts w:ascii="Times New Roman" w:hAnsi="Times New Roman" w:cs="Times New Roman"/>
          <w:sz w:val="20"/>
        </w:rPr>
        <w:t>Sintesi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 150/700 (заводской № 1448327), инв. №53; </w:t>
      </w:r>
      <w:proofErr w:type="spellStart"/>
      <w:r w:rsidRPr="008A4012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 с </w:t>
      </w:r>
      <w:proofErr w:type="gramStart"/>
      <w:r w:rsidRPr="008A4012">
        <w:rPr>
          <w:rFonts w:ascii="Times New Roman" w:hAnsi="Times New Roman" w:cs="Times New Roman"/>
          <w:sz w:val="20"/>
        </w:rPr>
        <w:t>п</w:t>
      </w:r>
      <w:proofErr w:type="gramEnd"/>
      <w:r w:rsidRPr="008A4012">
        <w:rPr>
          <w:rFonts w:ascii="Times New Roman" w:hAnsi="Times New Roman" w:cs="Times New Roman"/>
          <w:sz w:val="20"/>
        </w:rPr>
        <w:t xml:space="preserve">/у </w:t>
      </w:r>
      <w:proofErr w:type="spellStart"/>
      <w:r w:rsidRPr="008A4012">
        <w:rPr>
          <w:rFonts w:ascii="Times New Roman" w:hAnsi="Times New Roman" w:cs="Times New Roman"/>
          <w:sz w:val="20"/>
        </w:rPr>
        <w:t>Sintesi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 150/700 (заводской № 1448386), инв. № 55. Обременения (ограничения): залог в польз</w:t>
      </w:r>
      <w:proofErr w:type="gramStart"/>
      <w:r w:rsidRPr="008A4012">
        <w:rPr>
          <w:rFonts w:ascii="Times New Roman" w:hAnsi="Times New Roman" w:cs="Times New Roman"/>
          <w:sz w:val="20"/>
        </w:rPr>
        <w:t>у ООО</w:t>
      </w:r>
      <w:proofErr w:type="gramEnd"/>
      <w:r w:rsidRPr="008A4012">
        <w:rPr>
          <w:rFonts w:ascii="Times New Roman" w:hAnsi="Times New Roman" w:cs="Times New Roman"/>
          <w:sz w:val="20"/>
        </w:rPr>
        <w:t xml:space="preserve"> «НРК АКТИВ». Нач. цена – 164 907 583,02 руб. (НДС не облагается). </w:t>
      </w:r>
    </w:p>
    <w:p w:rsidR="008A4012" w:rsidRPr="008A4012" w:rsidRDefault="008A4012" w:rsidP="008A4012">
      <w:pPr>
        <w:jc w:val="both"/>
        <w:rPr>
          <w:rFonts w:ascii="Times New Roman" w:hAnsi="Times New Roman" w:cs="Times New Roman"/>
          <w:sz w:val="20"/>
        </w:rPr>
      </w:pPr>
      <w:r w:rsidRPr="008A4012">
        <w:rPr>
          <w:rFonts w:ascii="Times New Roman" w:hAnsi="Times New Roman" w:cs="Times New Roman"/>
          <w:sz w:val="20"/>
        </w:rPr>
        <w:t xml:space="preserve">Ознакомление с Лотом </w:t>
      </w:r>
      <w:proofErr w:type="spellStart"/>
      <w:r w:rsidRPr="008A4012">
        <w:rPr>
          <w:rFonts w:ascii="Times New Roman" w:hAnsi="Times New Roman" w:cs="Times New Roman"/>
          <w:sz w:val="20"/>
        </w:rPr>
        <w:t>осущ</w:t>
      </w:r>
      <w:proofErr w:type="spellEnd"/>
      <w:r w:rsidRPr="008A4012">
        <w:rPr>
          <w:rFonts w:ascii="Times New Roman" w:hAnsi="Times New Roman" w:cs="Times New Roman"/>
          <w:sz w:val="20"/>
        </w:rPr>
        <w:t>. по адресу местонахождения Лота по раб</w:t>
      </w:r>
      <w:proofErr w:type="gramStart"/>
      <w:r w:rsidRPr="008A4012">
        <w:rPr>
          <w:rFonts w:ascii="Times New Roman" w:hAnsi="Times New Roman" w:cs="Times New Roman"/>
          <w:sz w:val="20"/>
        </w:rPr>
        <w:t>.</w:t>
      </w:r>
      <w:proofErr w:type="gramEnd"/>
      <w:r w:rsidRPr="008A4012">
        <w:rPr>
          <w:rFonts w:ascii="Times New Roman" w:hAnsi="Times New Roman" w:cs="Times New Roman"/>
          <w:sz w:val="20"/>
        </w:rPr>
        <w:t xml:space="preserve">  </w:t>
      </w:r>
      <w:proofErr w:type="gramStart"/>
      <w:r w:rsidRPr="008A4012">
        <w:rPr>
          <w:rFonts w:ascii="Times New Roman" w:hAnsi="Times New Roman" w:cs="Times New Roman"/>
          <w:sz w:val="20"/>
        </w:rPr>
        <w:t>д</w:t>
      </w:r>
      <w:proofErr w:type="gramEnd"/>
      <w:r w:rsidRPr="008A4012">
        <w:rPr>
          <w:rFonts w:ascii="Times New Roman" w:hAnsi="Times New Roman" w:cs="Times New Roman"/>
          <w:sz w:val="20"/>
        </w:rPr>
        <w:t xml:space="preserve">ням в течение срока представления заявок  по </w:t>
      </w:r>
      <w:proofErr w:type="spellStart"/>
      <w:r w:rsidRPr="008A4012">
        <w:rPr>
          <w:rFonts w:ascii="Times New Roman" w:hAnsi="Times New Roman" w:cs="Times New Roman"/>
          <w:sz w:val="20"/>
        </w:rPr>
        <w:t>предв</w:t>
      </w:r>
      <w:proofErr w:type="spellEnd"/>
      <w:r w:rsidRPr="008A4012">
        <w:rPr>
          <w:rFonts w:ascii="Times New Roman" w:hAnsi="Times New Roman" w:cs="Times New Roman"/>
          <w:sz w:val="20"/>
        </w:rPr>
        <w:t>. договоренности, тел. +7 (903) 200-14-90, +7 (926) 799-79-01, (812) 3342604 (ОТ).</w:t>
      </w:r>
    </w:p>
    <w:p w:rsidR="008A4012" w:rsidRPr="008A4012" w:rsidRDefault="008A4012" w:rsidP="008A4012">
      <w:pPr>
        <w:jc w:val="both"/>
        <w:rPr>
          <w:rFonts w:ascii="Times New Roman" w:hAnsi="Times New Roman" w:cs="Times New Roman"/>
          <w:sz w:val="20"/>
        </w:rPr>
      </w:pPr>
      <w:r w:rsidRPr="008A4012">
        <w:rPr>
          <w:rFonts w:ascii="Times New Roman" w:hAnsi="Times New Roman" w:cs="Times New Roman"/>
          <w:sz w:val="20"/>
        </w:rPr>
        <w:t>Начало приема заявок – 11.08.2018 г. с 17 час. 00 мин. (</w:t>
      </w:r>
      <w:proofErr w:type="spellStart"/>
      <w:proofErr w:type="gramStart"/>
      <w:r w:rsidRPr="008A4012">
        <w:rPr>
          <w:rFonts w:ascii="Times New Roman" w:hAnsi="Times New Roman" w:cs="Times New Roman"/>
          <w:sz w:val="20"/>
        </w:rPr>
        <w:t>мск</w:t>
      </w:r>
      <w:proofErr w:type="spellEnd"/>
      <w:proofErr w:type="gramEnd"/>
      <w:r w:rsidRPr="008A4012">
        <w:rPr>
          <w:rFonts w:ascii="Times New Roman" w:hAnsi="Times New Roman" w:cs="Times New Roman"/>
          <w:sz w:val="20"/>
        </w:rPr>
        <w:t xml:space="preserve">). Сокращение: календарный день – </w:t>
      </w:r>
      <w:proofErr w:type="gramStart"/>
      <w:r w:rsidRPr="008A4012">
        <w:rPr>
          <w:rFonts w:ascii="Times New Roman" w:hAnsi="Times New Roman" w:cs="Times New Roman"/>
          <w:sz w:val="20"/>
        </w:rPr>
        <w:t>к</w:t>
      </w:r>
      <w:proofErr w:type="gramEnd"/>
      <w:r w:rsidRPr="008A4012">
        <w:rPr>
          <w:rFonts w:ascii="Times New Roman" w:hAnsi="Times New Roman" w:cs="Times New Roman"/>
          <w:sz w:val="20"/>
        </w:rPr>
        <w:t xml:space="preserve">/день. </w:t>
      </w:r>
      <w:proofErr w:type="gramStart"/>
      <w:r w:rsidRPr="008A4012">
        <w:rPr>
          <w:rFonts w:ascii="Times New Roman" w:hAnsi="Times New Roman" w:cs="Times New Roman"/>
          <w:sz w:val="20"/>
        </w:rPr>
        <w:t>Прием заявок составляет: в 1-ом периоде - 30 (тридцать) к/дней, действует начальная цена; со 2-го по 3-й периоды – 30 (тридцать) к/дней, цена в каждом периоде снижается на 0,5% от начальной цены Лота до достижения минимальной цены отсечения в размере 163 258 507,18 руб.</w:t>
      </w:r>
      <w:proofErr w:type="gramEnd"/>
    </w:p>
    <w:p w:rsidR="008A4012" w:rsidRPr="008A4012" w:rsidRDefault="008A4012" w:rsidP="008A4012">
      <w:pPr>
        <w:jc w:val="both"/>
        <w:rPr>
          <w:rFonts w:ascii="Times New Roman" w:hAnsi="Times New Roman" w:cs="Times New Roman"/>
          <w:sz w:val="20"/>
        </w:rPr>
      </w:pPr>
      <w:r w:rsidRPr="008A4012">
        <w:rPr>
          <w:rFonts w:ascii="Times New Roman" w:hAnsi="Times New Roman" w:cs="Times New Roman"/>
          <w:sz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8A4012">
        <w:rPr>
          <w:rFonts w:ascii="Times New Roman" w:hAnsi="Times New Roman" w:cs="Times New Roman"/>
          <w:sz w:val="20"/>
        </w:rPr>
        <w:t>С даты определения</w:t>
      </w:r>
      <w:proofErr w:type="gramEnd"/>
      <w:r w:rsidRPr="008A4012">
        <w:rPr>
          <w:rFonts w:ascii="Times New Roman" w:hAnsi="Times New Roman" w:cs="Times New Roman"/>
          <w:sz w:val="20"/>
        </w:rPr>
        <w:t xml:space="preserve"> победителя Торгов прием заявок прекращается.</w:t>
      </w:r>
    </w:p>
    <w:p w:rsidR="008A4012" w:rsidRPr="008A4012" w:rsidRDefault="008A4012" w:rsidP="008A4012">
      <w:pPr>
        <w:jc w:val="both"/>
        <w:rPr>
          <w:rFonts w:ascii="Times New Roman" w:hAnsi="Times New Roman" w:cs="Times New Roman"/>
          <w:sz w:val="20"/>
        </w:rPr>
      </w:pPr>
      <w:r w:rsidRPr="008A4012">
        <w:rPr>
          <w:rFonts w:ascii="Times New Roman" w:hAnsi="Times New Roman" w:cs="Times New Roman"/>
          <w:sz w:val="20"/>
        </w:rPr>
        <w:t xml:space="preserve">Задаток - 5 % от нач. цены Лота, установленной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8A4012">
        <w:rPr>
          <w:rFonts w:ascii="Times New Roman" w:hAnsi="Times New Roman" w:cs="Times New Roman"/>
          <w:sz w:val="20"/>
        </w:rPr>
        <w:t>к</w:t>
      </w:r>
      <w:proofErr w:type="gramEnd"/>
      <w:r w:rsidRPr="008A4012">
        <w:rPr>
          <w:rFonts w:ascii="Times New Roman" w:hAnsi="Times New Roman" w:cs="Times New Roman"/>
          <w:sz w:val="20"/>
        </w:rPr>
        <w:t xml:space="preserve">/с №30101810500000000653, БИК044030653. Документом, подтверждающим поступление задатка на счет </w:t>
      </w:r>
      <w:proofErr w:type="gramStart"/>
      <w:r w:rsidRPr="008A4012">
        <w:rPr>
          <w:rFonts w:ascii="Times New Roman" w:hAnsi="Times New Roman" w:cs="Times New Roman"/>
          <w:sz w:val="20"/>
        </w:rPr>
        <w:t>ОТ</w:t>
      </w:r>
      <w:proofErr w:type="gramEnd"/>
      <w:r w:rsidRPr="008A4012">
        <w:rPr>
          <w:rFonts w:ascii="Times New Roman" w:hAnsi="Times New Roman" w:cs="Times New Roman"/>
          <w:sz w:val="20"/>
        </w:rPr>
        <w:t>, является выписка со счета ОТ.  Исполнение обязанности по внесению суммы задатка третьими лицами не допускается.</w:t>
      </w:r>
    </w:p>
    <w:p w:rsidR="008A4012" w:rsidRPr="008A4012" w:rsidRDefault="008A4012" w:rsidP="008A4012">
      <w:pPr>
        <w:jc w:val="both"/>
        <w:rPr>
          <w:rFonts w:ascii="Times New Roman" w:hAnsi="Times New Roman" w:cs="Times New Roman"/>
          <w:sz w:val="20"/>
        </w:rPr>
      </w:pPr>
      <w:r w:rsidRPr="008A4012">
        <w:rPr>
          <w:rFonts w:ascii="Times New Roman" w:hAnsi="Times New Roman" w:cs="Times New Roman"/>
          <w:sz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</w:r>
      <w:proofErr w:type="gramStart"/>
      <w:r w:rsidRPr="008A4012">
        <w:rPr>
          <w:rFonts w:ascii="Times New Roman" w:hAnsi="Times New Roman" w:cs="Times New Roman"/>
          <w:sz w:val="20"/>
        </w:rPr>
        <w:t>.</w:t>
      </w:r>
      <w:proofErr w:type="gramEnd"/>
      <w:r w:rsidRPr="008A4012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8A4012">
        <w:rPr>
          <w:rFonts w:ascii="Times New Roman" w:hAnsi="Times New Roman" w:cs="Times New Roman"/>
          <w:sz w:val="20"/>
        </w:rPr>
        <w:t>д</w:t>
      </w:r>
      <w:proofErr w:type="gramEnd"/>
      <w:r w:rsidRPr="008A4012">
        <w:rPr>
          <w:rFonts w:ascii="Times New Roman" w:hAnsi="Times New Roman" w:cs="Times New Roman"/>
          <w:sz w:val="20"/>
        </w:rPr>
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8A4012">
        <w:rPr>
          <w:rFonts w:ascii="Times New Roman" w:hAnsi="Times New Roman" w:cs="Times New Roman"/>
          <w:sz w:val="20"/>
        </w:rPr>
        <w:t>вып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. из ЕГРЮЛ (для юр. лица), </w:t>
      </w:r>
      <w:proofErr w:type="spellStart"/>
      <w:r w:rsidRPr="008A4012">
        <w:rPr>
          <w:rFonts w:ascii="Times New Roman" w:hAnsi="Times New Roman" w:cs="Times New Roman"/>
          <w:sz w:val="20"/>
        </w:rPr>
        <w:t>вып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. из ЕГРИП (для индивидуального предпринимателя, далее - ИП), документы, удостоверяющие личность (для </w:t>
      </w:r>
      <w:r w:rsidRPr="008A4012">
        <w:rPr>
          <w:rFonts w:ascii="Times New Roman" w:hAnsi="Times New Roman" w:cs="Times New Roman"/>
          <w:sz w:val="20"/>
        </w:rPr>
        <w:lastRenderedPageBreak/>
        <w:t>физ. лица), надлежащим образом заверенный перевод на рус</w:t>
      </w:r>
      <w:proofErr w:type="gramStart"/>
      <w:r w:rsidRPr="008A4012">
        <w:rPr>
          <w:rFonts w:ascii="Times New Roman" w:hAnsi="Times New Roman" w:cs="Times New Roman"/>
          <w:sz w:val="20"/>
        </w:rPr>
        <w:t>.</w:t>
      </w:r>
      <w:proofErr w:type="gramEnd"/>
      <w:r w:rsidRPr="008A4012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8A4012">
        <w:rPr>
          <w:rFonts w:ascii="Times New Roman" w:hAnsi="Times New Roman" w:cs="Times New Roman"/>
          <w:sz w:val="20"/>
        </w:rPr>
        <w:t>я</w:t>
      </w:r>
      <w:proofErr w:type="gramEnd"/>
      <w:r w:rsidRPr="008A4012">
        <w:rPr>
          <w:rFonts w:ascii="Times New Roman" w:hAnsi="Times New Roman" w:cs="Times New Roman"/>
          <w:sz w:val="20"/>
        </w:rPr>
        <w:t>зык док-</w:t>
      </w:r>
      <w:proofErr w:type="spellStart"/>
      <w:r w:rsidRPr="008A4012">
        <w:rPr>
          <w:rFonts w:ascii="Times New Roman" w:hAnsi="Times New Roman" w:cs="Times New Roman"/>
          <w:sz w:val="20"/>
        </w:rPr>
        <w:t>ов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8A4012">
        <w:rPr>
          <w:rFonts w:ascii="Times New Roman" w:hAnsi="Times New Roman" w:cs="Times New Roman"/>
          <w:sz w:val="20"/>
        </w:rPr>
        <w:t>иностр</w:t>
      </w:r>
      <w:proofErr w:type="spellEnd"/>
      <w:r w:rsidRPr="008A4012">
        <w:rPr>
          <w:rFonts w:ascii="Times New Roman" w:hAnsi="Times New Roman" w:cs="Times New Roman"/>
          <w:sz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8A4012">
        <w:rPr>
          <w:rFonts w:ascii="Times New Roman" w:hAnsi="Times New Roman" w:cs="Times New Roman"/>
          <w:sz w:val="20"/>
        </w:rPr>
        <w:t>.</w:t>
      </w:r>
      <w:proofErr w:type="gramEnd"/>
      <w:r w:rsidRPr="008A4012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8A4012">
        <w:rPr>
          <w:rFonts w:ascii="Times New Roman" w:hAnsi="Times New Roman" w:cs="Times New Roman"/>
          <w:sz w:val="20"/>
        </w:rPr>
        <w:t>а</w:t>
      </w:r>
      <w:proofErr w:type="gramEnd"/>
      <w:r w:rsidRPr="008A4012">
        <w:rPr>
          <w:rFonts w:ascii="Times New Roman" w:hAnsi="Times New Roman" w:cs="Times New Roman"/>
          <w:sz w:val="20"/>
        </w:rPr>
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Pr="008A4012" w:rsidRDefault="008A4012" w:rsidP="008A4012">
      <w:pPr>
        <w:jc w:val="both"/>
        <w:rPr>
          <w:rFonts w:ascii="Times New Roman" w:hAnsi="Times New Roman" w:cs="Times New Roman"/>
          <w:sz w:val="20"/>
        </w:rPr>
      </w:pPr>
      <w:r w:rsidRPr="008A4012">
        <w:rPr>
          <w:rFonts w:ascii="Times New Roman" w:hAnsi="Times New Roman" w:cs="Times New Roman"/>
          <w:sz w:val="20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8A4012">
        <w:rPr>
          <w:rFonts w:ascii="Times New Roman" w:hAnsi="Times New Roman" w:cs="Times New Roman"/>
          <w:sz w:val="20"/>
        </w:rPr>
        <w:t>предл</w:t>
      </w:r>
      <w:proofErr w:type="spellEnd"/>
      <w:r w:rsidRPr="008A4012">
        <w:rPr>
          <w:rFonts w:ascii="Times New Roman" w:hAnsi="Times New Roman" w:cs="Times New Roman"/>
          <w:sz w:val="20"/>
        </w:rPr>
        <w:t>. о цене Лота, кот</w:t>
      </w:r>
      <w:proofErr w:type="gramStart"/>
      <w:r w:rsidRPr="008A4012">
        <w:rPr>
          <w:rFonts w:ascii="Times New Roman" w:hAnsi="Times New Roman" w:cs="Times New Roman"/>
          <w:sz w:val="20"/>
        </w:rPr>
        <w:t>.</w:t>
      </w:r>
      <w:proofErr w:type="gramEnd"/>
      <w:r w:rsidRPr="008A4012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8A4012">
        <w:rPr>
          <w:rFonts w:ascii="Times New Roman" w:hAnsi="Times New Roman" w:cs="Times New Roman"/>
          <w:sz w:val="20"/>
        </w:rPr>
        <w:t>н</w:t>
      </w:r>
      <w:proofErr w:type="gramEnd"/>
      <w:r w:rsidRPr="008A4012">
        <w:rPr>
          <w:rFonts w:ascii="Times New Roman" w:hAnsi="Times New Roman" w:cs="Times New Roman"/>
          <w:sz w:val="20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8A4012">
        <w:rPr>
          <w:rFonts w:ascii="Times New Roman" w:hAnsi="Times New Roman" w:cs="Times New Roman"/>
          <w:sz w:val="20"/>
        </w:rPr>
        <w:t>предл</w:t>
      </w:r>
      <w:proofErr w:type="spellEnd"/>
      <w:r w:rsidRPr="008A4012">
        <w:rPr>
          <w:rFonts w:ascii="Times New Roman" w:hAnsi="Times New Roman" w:cs="Times New Roman"/>
          <w:sz w:val="20"/>
        </w:rPr>
        <w:t>. других участников Торгов. В случае</w:t>
      </w:r>
      <w:proofErr w:type="gramStart"/>
      <w:r w:rsidRPr="008A4012">
        <w:rPr>
          <w:rFonts w:ascii="Times New Roman" w:hAnsi="Times New Roman" w:cs="Times New Roman"/>
          <w:sz w:val="20"/>
        </w:rPr>
        <w:t>,</w:t>
      </w:r>
      <w:proofErr w:type="gramEnd"/>
      <w:r w:rsidRPr="008A4012">
        <w:rPr>
          <w:rFonts w:ascii="Times New Roman" w:hAnsi="Times New Roman" w:cs="Times New Roman"/>
          <w:sz w:val="20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8A4012">
        <w:rPr>
          <w:rFonts w:ascii="Times New Roman" w:hAnsi="Times New Roman" w:cs="Times New Roman"/>
          <w:sz w:val="20"/>
        </w:rPr>
        <w:t>предл</w:t>
      </w:r>
      <w:proofErr w:type="spellEnd"/>
      <w:r w:rsidRPr="008A4012">
        <w:rPr>
          <w:rFonts w:ascii="Times New Roman" w:hAnsi="Times New Roman" w:cs="Times New Roman"/>
          <w:sz w:val="20"/>
        </w:rPr>
        <w:t>. о цене Лота, ПТ, признается участник, предложивший максимальную цену за Лот. В случае</w:t>
      </w:r>
      <w:proofErr w:type="gramStart"/>
      <w:r w:rsidRPr="008A4012">
        <w:rPr>
          <w:rFonts w:ascii="Times New Roman" w:hAnsi="Times New Roman" w:cs="Times New Roman"/>
          <w:sz w:val="20"/>
        </w:rPr>
        <w:t>,</w:t>
      </w:r>
      <w:proofErr w:type="gramEnd"/>
      <w:r w:rsidRPr="008A4012">
        <w:rPr>
          <w:rFonts w:ascii="Times New Roman" w:hAnsi="Times New Roman" w:cs="Times New Roman"/>
          <w:sz w:val="20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8A4012">
        <w:rPr>
          <w:rFonts w:ascii="Times New Roman" w:hAnsi="Times New Roman" w:cs="Times New Roman"/>
          <w:sz w:val="20"/>
        </w:rPr>
        <w:t>предл</w:t>
      </w:r>
      <w:proofErr w:type="spellEnd"/>
      <w:r w:rsidRPr="008A4012">
        <w:rPr>
          <w:rFonts w:ascii="Times New Roman" w:hAnsi="Times New Roman" w:cs="Times New Roman"/>
          <w:sz w:val="20"/>
        </w:rPr>
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</w:r>
      <w:proofErr w:type="gramStart"/>
      <w:r w:rsidRPr="008A4012">
        <w:rPr>
          <w:rFonts w:ascii="Times New Roman" w:hAnsi="Times New Roman" w:cs="Times New Roman"/>
          <w:sz w:val="20"/>
        </w:rPr>
        <w:t>с даты получения</w:t>
      </w:r>
      <w:proofErr w:type="gramEnd"/>
      <w:r w:rsidRPr="008A4012">
        <w:rPr>
          <w:rFonts w:ascii="Times New Roman" w:hAnsi="Times New Roman" w:cs="Times New Roman"/>
          <w:sz w:val="20"/>
        </w:rPr>
        <w:t xml:space="preserve"> ДКП от КУ. Оплата - в течение 30 дней со дня подписания ДКП на счет Должника: </w:t>
      </w:r>
      <w:proofErr w:type="gramStart"/>
      <w:r w:rsidRPr="008A4012">
        <w:rPr>
          <w:rFonts w:ascii="Times New Roman" w:hAnsi="Times New Roman" w:cs="Times New Roman"/>
          <w:sz w:val="20"/>
        </w:rPr>
        <w:t>р</w:t>
      </w:r>
      <w:proofErr w:type="gramEnd"/>
      <w:r w:rsidRPr="008A4012">
        <w:rPr>
          <w:rFonts w:ascii="Times New Roman" w:hAnsi="Times New Roman" w:cs="Times New Roman"/>
          <w:sz w:val="20"/>
        </w:rPr>
        <w:t>/с №40702810952090016194 в ПАО Сбербанк России г. Ростов-на-Дону, доп. офис №5221/0922, к/с №30101810600000000602, БИК 046015602.</w:t>
      </w:r>
    </w:p>
    <w:sectPr w:rsidR="00FB40CC" w:rsidRPr="008A4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ED7"/>
    <w:rsid w:val="00006ED7"/>
    <w:rsid w:val="008A4012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969</Words>
  <Characters>5529</Characters>
  <Application>Microsoft Office Word</Application>
  <DocSecurity>0</DocSecurity>
  <Lines>46</Lines>
  <Paragraphs>12</Paragraphs>
  <ScaleCrop>false</ScaleCrop>
  <Company>Hewlett-Packard Company</Company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2018-08-10T11:38:00Z</dcterms:created>
  <dcterms:modified xsi:type="dcterms:W3CDTF">2018-08-10T11:43:00Z</dcterms:modified>
</cp:coreProperties>
</file>