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3564F5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 xml:space="preserve">г. Екатеринбург                                                                                            </w:t>
      </w:r>
      <w:r w:rsidR="000E5CA5">
        <w:rPr>
          <w:rFonts w:ascii="Times New Roman" w:eastAsia="Arial" w:hAnsi="Times New Roman" w:cs="Times New Roman"/>
          <w:b/>
          <w:lang w:eastAsia="ar-SA"/>
        </w:rPr>
        <w:t xml:space="preserve">            «___» _________ 2016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 xml:space="preserve">     </w:t>
      </w:r>
    </w:p>
    <w:p w:rsidR="003564F5" w:rsidRPr="003564F5" w:rsidRDefault="002C727E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Юсин А. З.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именуемое в дальнейшем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 «Продавец»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 в лице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организатора торгов – </w:t>
      </w:r>
      <w:r w:rsidR="002238EE">
        <w:rPr>
          <w:rFonts w:ascii="Times New Roman" w:eastAsia="Times New Roman" w:hAnsi="Times New Roman" w:cs="Times New Roman"/>
          <w:szCs w:val="24"/>
          <w:lang w:eastAsia="ar-SA"/>
        </w:rPr>
        <w:t xml:space="preserve">Финансового </w:t>
      </w:r>
      <w:proofErr w:type="gramStart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>управляющего</w:t>
      </w:r>
      <w:proofErr w:type="gramEnd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Чу Эдуарда </w:t>
      </w:r>
      <w:proofErr w:type="spellStart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>Сановича</w:t>
      </w:r>
      <w:proofErr w:type="spellEnd"/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ar-SA"/>
        </w:rPr>
        <w:t>Решения</w:t>
      </w:r>
      <w:r w:rsidR="00F33AA4">
        <w:rPr>
          <w:rFonts w:ascii="Times New Roman" w:eastAsia="Times New Roman" w:hAnsi="Times New Roman" w:cs="Times New Roman"/>
          <w:lang w:eastAsia="ar-SA"/>
        </w:rPr>
        <w:t xml:space="preserve">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Арбитражного суда </w:t>
      </w:r>
      <w:r>
        <w:rPr>
          <w:rFonts w:ascii="Times New Roman" w:eastAsia="Times New Roman" w:hAnsi="Times New Roman" w:cs="Times New Roman"/>
          <w:lang w:eastAsia="ar-SA"/>
        </w:rPr>
        <w:t>Свердловской</w:t>
      </w:r>
      <w:r w:rsidR="002238EE">
        <w:rPr>
          <w:rFonts w:ascii="Times New Roman" w:eastAsia="Times New Roman" w:hAnsi="Times New Roman" w:cs="Times New Roman"/>
          <w:lang w:eastAsia="ar-SA"/>
        </w:rPr>
        <w:t xml:space="preserve"> области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 </w:t>
      </w:r>
      <w:r w:rsidR="003564F5" w:rsidRPr="003564F5">
        <w:rPr>
          <w:rFonts w:ascii="Courier New" w:eastAsia="Times New Roman" w:hAnsi="Courier New" w:cs="Times New Roman"/>
          <w:sz w:val="20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lang w:eastAsia="ar-SA"/>
        </w:rPr>
        <w:t>19.05.2016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года дело № </w:t>
      </w:r>
      <w:r>
        <w:rPr>
          <w:rFonts w:ascii="Times New Roman" w:eastAsia="Times New Roman" w:hAnsi="Times New Roman" w:cs="Times New Roman"/>
          <w:lang w:eastAsia="ar-SA"/>
        </w:rPr>
        <w:t>А60-57/2016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</w:t>
      </w:r>
      <w:r w:rsidR="003564F5" w:rsidRPr="00356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стороны, и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__________________________________________________________________________________,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именуемый в дальнейшем 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>«Участник торгов»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, в лице _____________________________________________ </w:t>
      </w:r>
      <w:proofErr w:type="gramStart"/>
      <w:r w:rsidRPr="003564F5">
        <w:rPr>
          <w:rFonts w:ascii="Times New Roman" w:eastAsia="Times New Roman" w:hAnsi="Times New Roman" w:cs="Times New Roman"/>
          <w:lang w:eastAsia="ar-SA"/>
        </w:rPr>
        <w:t>действующего</w:t>
      </w:r>
      <w:proofErr w:type="gramEnd"/>
      <w:r w:rsidRPr="003564F5">
        <w:rPr>
          <w:rFonts w:ascii="Times New Roman" w:eastAsia="Times New Roman" w:hAnsi="Times New Roman" w:cs="Times New Roman"/>
          <w:lang w:eastAsia="ar-SA"/>
        </w:rPr>
        <w:t xml:space="preserve"> на основании ______________________________________________________________, с другой стороны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заключили настоящий договор о нижеследующем: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1.1. Участник торгов обязуется перечислить на счет </w:t>
      </w:r>
      <w:r w:rsidR="002C727E">
        <w:rPr>
          <w:rFonts w:ascii="Times New Roman" w:eastAsia="Arial" w:hAnsi="Times New Roman" w:cs="Arial"/>
          <w:szCs w:val="20"/>
          <w:lang w:eastAsia="ar-SA"/>
        </w:rPr>
        <w:t>Юсина А. З</w:t>
      </w:r>
      <w:r w:rsidR="00EC0C78">
        <w:rPr>
          <w:rFonts w:ascii="Times New Roman" w:eastAsia="Arial" w:hAnsi="Times New Roman" w:cs="Arial"/>
          <w:szCs w:val="20"/>
          <w:lang w:eastAsia="ar-SA"/>
        </w:rPr>
        <w:t>.</w:t>
      </w:r>
      <w:r w:rsidRPr="003564F5">
        <w:rPr>
          <w:rFonts w:ascii="Times New Roman" w:eastAsia="Arial" w:hAnsi="Times New Roman" w:cs="Arial"/>
          <w:szCs w:val="20"/>
          <w:lang w:eastAsia="ar-SA"/>
        </w:rPr>
        <w:t xml:space="preserve">  </w:t>
      </w:r>
      <w:r w:rsidRPr="003564F5">
        <w:rPr>
          <w:rFonts w:ascii="Times New Roman" w:eastAsia="Arial" w:hAnsi="Times New Roman" w:cs="Times New Roman"/>
          <w:lang w:eastAsia="ar-SA"/>
        </w:rPr>
        <w:t xml:space="preserve">задаток в размере 10 % (десять процентов) от начальной цены </w:t>
      </w:r>
      <w:r w:rsidR="002C727E">
        <w:rPr>
          <w:rFonts w:ascii="Times New Roman" w:eastAsia="Arial" w:hAnsi="Times New Roman" w:cs="Times New Roman"/>
          <w:lang w:eastAsia="ar-SA"/>
        </w:rPr>
        <w:t>Юсина А. З.</w:t>
      </w:r>
      <w:r w:rsidR="00F33AA4">
        <w:rPr>
          <w:rFonts w:ascii="Times New Roman" w:eastAsia="Arial" w:hAnsi="Times New Roman" w:cs="Times New Roman"/>
          <w:lang w:eastAsia="ar-SA"/>
        </w:rPr>
        <w:t>.</w:t>
      </w:r>
      <w:r w:rsidRPr="003564F5">
        <w:rPr>
          <w:rFonts w:ascii="Times New Roman" w:eastAsia="Arial" w:hAnsi="Times New Roman" w:cs="Times New Roman"/>
          <w:lang w:eastAsia="ar-SA"/>
        </w:rPr>
        <w:t xml:space="preserve">, выставленного на открытые электронные торги в форме публичного предложения, что составляет </w:t>
      </w:r>
      <w:r w:rsidRPr="003564F5">
        <w:rPr>
          <w:rFonts w:ascii="Times New Roman" w:eastAsia="Arial" w:hAnsi="Times New Roman" w:cs="Times New Roman"/>
          <w:b/>
          <w:lang w:eastAsia="ar-SA"/>
        </w:rPr>
        <w:t>________________ руб.</w:t>
      </w:r>
      <w:r w:rsidRPr="003564F5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имущества, приобретаемого на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В случае 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непоступления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2.1.1. В платежном документе указать: «Задаток на участие в электронных торгах путем публичного предложения»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денежных средств на счет Продавца.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2.1.3.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В случае признания Претендента победителем торгов в день проведения результатов торгов подписать протокол о результатах торгов и в течение 5 дней с даты подписания протокола о результатах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</w:t>
      </w:r>
      <w:proofErr w:type="gramEnd"/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При отказе Претендента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Претендентом,  Продавцом не возвращается, а Участник торгов утрачивает право на приобретение имущества. </w:t>
      </w:r>
    </w:p>
    <w:p w:rsid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 w:rsidR="000E5CA5" w:rsidRPr="003564F5" w:rsidRDefault="000E5CA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 xml:space="preserve">2.1.5. Для возврата задатка необходимо направить Организатору торгов </w:t>
      </w:r>
      <w:proofErr w:type="gramStart"/>
      <w:r>
        <w:rPr>
          <w:rFonts w:ascii="Times New Roman" w:eastAsia="Arial" w:hAnsi="Times New Roman" w:cs="Times New Roman"/>
          <w:lang w:eastAsia="ar-SA"/>
        </w:rPr>
        <w:t>заявление</w:t>
      </w:r>
      <w:proofErr w:type="gramEnd"/>
      <w:r>
        <w:rPr>
          <w:rFonts w:ascii="Times New Roman" w:eastAsia="Arial" w:hAnsi="Times New Roman" w:cs="Times New Roman"/>
          <w:lang w:eastAsia="ar-SA"/>
        </w:rPr>
        <w:t xml:space="preserve"> в котором необходимо указать номер счета для возврата задатка.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2.2.1. В случае отзыва Претендентом поданной заявки до окончания срока приема заявок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 срок со дня поступления уведомления об отзыве заявки на счет, указанный Претендентом.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2.2.2. В случае снятия предмета торгов (какого-либо из лотов) с торгов,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 срок со дня принятия решения об отмене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2.2.3. В случае принятия организатором торгов решения об отказе в допуске Претендента к участию в торгах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2.2.4. В случае непризнания Претендента победителем торгов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 xml:space="preserve">невный срок </w:t>
      </w:r>
      <w:r w:rsidR="002238EE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3.2. Настоящий договор считается заключенным со дня его подписания сторонами или со дня  поступления задатка, уплаченного участником торгов, что свидетельствует о полном и безоговорочном акцепте.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не достижения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 xml:space="preserve"> согласия передаются на рассмотрение Арбитражного суда Свердловской области.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3564F5" w:rsidRPr="003564F5" w:rsidTr="00091AED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3564F5" w:rsidTr="00091AED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2C727E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Юсин А. З.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2C727E" w:rsidRPr="003564F5" w:rsidTr="00091AED">
        <w:trPr>
          <w:trHeight w:val="68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Default="002C7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27E">
              <w:rPr>
                <w:rFonts w:ascii="Times New Roman" w:hAnsi="Times New Roman" w:cs="Times New Roman"/>
                <w:sz w:val="20"/>
                <w:szCs w:val="20"/>
              </w:rPr>
              <w:t xml:space="preserve">Юсин Александр Зиновьевич </w:t>
            </w:r>
            <w:proofErr w:type="gramStart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 xml:space="preserve">/с 42307.810.0.1654.1841374  Банк получателя: Доп. Офис №7003/0423 ПАО Сбербанк </w:t>
            </w:r>
            <w:proofErr w:type="gramStart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/с 30101810500000000674, БИК 046577674</w:t>
            </w:r>
          </w:p>
          <w:p w:rsidR="002C727E" w:rsidRPr="002C727E" w:rsidRDefault="002C72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64F5" w:rsidRPr="003564F5" w:rsidTr="00091AED">
        <w:trPr>
          <w:trHeight w:val="577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56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356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0" w:type="dxa"/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564F5" w:rsidRPr="003564F5" w:rsidRDefault="003564F5" w:rsidP="003564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14B50" w:rsidRDefault="00D14B50"/>
    <w:sectPr w:rsidR="00D14B50">
      <w:footerReference w:type="default" r:id="rId7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1F9" w:rsidRDefault="00DE21F9">
      <w:pPr>
        <w:spacing w:after="0" w:line="240" w:lineRule="auto"/>
      </w:pPr>
      <w:r>
        <w:separator/>
      </w:r>
    </w:p>
  </w:endnote>
  <w:endnote w:type="continuationSeparator" w:id="0">
    <w:p w:rsidR="00DE21F9" w:rsidRDefault="00DE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FD9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1A8D">
      <w:rPr>
        <w:rStyle w:val="a5"/>
        <w:noProof/>
      </w:rPr>
      <w:t>1</w:t>
    </w:r>
    <w:r>
      <w:rPr>
        <w:rStyle w:val="a5"/>
      </w:rPr>
      <w:fldChar w:fldCharType="end"/>
    </w:r>
  </w:p>
  <w:p w:rsidR="00FD1FD9" w:rsidRDefault="00DE21F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1F9" w:rsidRDefault="00DE21F9">
      <w:pPr>
        <w:spacing w:after="0" w:line="240" w:lineRule="auto"/>
      </w:pPr>
      <w:r>
        <w:separator/>
      </w:r>
    </w:p>
  </w:footnote>
  <w:footnote w:type="continuationSeparator" w:id="0">
    <w:p w:rsidR="00DE21F9" w:rsidRDefault="00DE21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1A05"/>
    <w:rsid w:val="00021EB9"/>
    <w:rsid w:val="00021F27"/>
    <w:rsid w:val="00025B88"/>
    <w:rsid w:val="00025BDB"/>
    <w:rsid w:val="000263DF"/>
    <w:rsid w:val="00026D4E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5CA5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28F3"/>
    <w:rsid w:val="00172F37"/>
    <w:rsid w:val="0017367D"/>
    <w:rsid w:val="001738DA"/>
    <w:rsid w:val="00173DCD"/>
    <w:rsid w:val="00173DE1"/>
    <w:rsid w:val="001758BF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DCE"/>
    <w:rsid w:val="001E547F"/>
    <w:rsid w:val="001F021C"/>
    <w:rsid w:val="001F1442"/>
    <w:rsid w:val="001F17F5"/>
    <w:rsid w:val="001F2CA1"/>
    <w:rsid w:val="001F3F6C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54EE"/>
    <w:rsid w:val="002C5894"/>
    <w:rsid w:val="002C5C87"/>
    <w:rsid w:val="002C5CF6"/>
    <w:rsid w:val="002C61A5"/>
    <w:rsid w:val="002C6868"/>
    <w:rsid w:val="002C71A6"/>
    <w:rsid w:val="002C727E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15B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3C1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4C16"/>
    <w:rsid w:val="003A5935"/>
    <w:rsid w:val="003A6482"/>
    <w:rsid w:val="003A66E6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3B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406F4"/>
    <w:rsid w:val="00440C2D"/>
    <w:rsid w:val="00442AA2"/>
    <w:rsid w:val="0044304B"/>
    <w:rsid w:val="004436DE"/>
    <w:rsid w:val="00444356"/>
    <w:rsid w:val="004444BD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3032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45E"/>
    <w:rsid w:val="004C77FD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E23"/>
    <w:rsid w:val="004F2F9B"/>
    <w:rsid w:val="004F33C1"/>
    <w:rsid w:val="004F5F3F"/>
    <w:rsid w:val="0050002E"/>
    <w:rsid w:val="0050013B"/>
    <w:rsid w:val="00500208"/>
    <w:rsid w:val="00500E90"/>
    <w:rsid w:val="005032A9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0D6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A8D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11CC1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1DC5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3EFF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FB3"/>
    <w:rsid w:val="00A17F7E"/>
    <w:rsid w:val="00A2094E"/>
    <w:rsid w:val="00A21910"/>
    <w:rsid w:val="00A23390"/>
    <w:rsid w:val="00A24DB4"/>
    <w:rsid w:val="00A24E3E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3F3"/>
    <w:rsid w:val="00A567B1"/>
    <w:rsid w:val="00A57B31"/>
    <w:rsid w:val="00A57F6C"/>
    <w:rsid w:val="00A604D1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7AF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1E1E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3021"/>
    <w:rsid w:val="00B736B4"/>
    <w:rsid w:val="00B7383D"/>
    <w:rsid w:val="00B74B61"/>
    <w:rsid w:val="00B74D2D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1D8"/>
    <w:rsid w:val="00BC5A9E"/>
    <w:rsid w:val="00BC5AC7"/>
    <w:rsid w:val="00BC644E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6474"/>
    <w:rsid w:val="00C2689D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7AAB"/>
    <w:rsid w:val="00C413E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1F9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0C78"/>
    <w:rsid w:val="00EC1F5D"/>
    <w:rsid w:val="00EC3CBE"/>
    <w:rsid w:val="00EC5149"/>
    <w:rsid w:val="00EC54D7"/>
    <w:rsid w:val="00EC554A"/>
    <w:rsid w:val="00EC5909"/>
    <w:rsid w:val="00EC65ED"/>
    <w:rsid w:val="00EC7590"/>
    <w:rsid w:val="00EC7B05"/>
    <w:rsid w:val="00EC7E0E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AA4"/>
    <w:rsid w:val="00F33C0D"/>
    <w:rsid w:val="00F34EB7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2</cp:revision>
  <dcterms:created xsi:type="dcterms:W3CDTF">2018-07-17T07:14:00Z</dcterms:created>
  <dcterms:modified xsi:type="dcterms:W3CDTF">2018-07-17T07:14:00Z</dcterms:modified>
</cp:coreProperties>
</file>