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Договор о задатке №____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г. Санкт-Петербург                                                                                             «___» ________ 201_ г.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</w:r>
      <w:r w:rsidRPr="00E70920">
        <w:rPr>
          <w:rFonts w:ascii="Times New Roman" w:eastAsia="Times New Roman" w:hAnsi="Times New Roman" w:cs="Times New Roman"/>
          <w:b/>
          <w:bCs/>
          <w:spacing w:val="-1"/>
        </w:rPr>
        <w:t xml:space="preserve">Организатор торгов – </w:t>
      </w:r>
      <w:r w:rsidRPr="00E70920">
        <w:rPr>
          <w:rFonts w:ascii="Times New Roman" w:eastAsia="Times New Roman" w:hAnsi="Times New Roman" w:cs="Times New Roman"/>
          <w:bCs/>
          <w:spacing w:val="-1"/>
        </w:rPr>
        <w:t>конкурсный управляющий ООО «ПЕТРОСЕТ-БОЛЬШОЙ» (ОГРН1037800051673,ИНН7801110061,199106,г</w:t>
      </w:r>
      <w:proofErr w:type="gramStart"/>
      <w:r w:rsidRPr="00E70920">
        <w:rPr>
          <w:rFonts w:ascii="Times New Roman" w:eastAsia="Times New Roman" w:hAnsi="Times New Roman" w:cs="Times New Roman"/>
          <w:bCs/>
          <w:spacing w:val="-1"/>
        </w:rPr>
        <w:t>.С</w:t>
      </w:r>
      <w:proofErr w:type="gramEnd"/>
      <w:r w:rsidRPr="00E70920">
        <w:rPr>
          <w:rFonts w:ascii="Times New Roman" w:eastAsia="Times New Roman" w:hAnsi="Times New Roman" w:cs="Times New Roman"/>
          <w:bCs/>
          <w:spacing w:val="-1"/>
        </w:rPr>
        <w:t xml:space="preserve">анкт-Петербург, </w:t>
      </w:r>
      <w:proofErr w:type="spellStart"/>
      <w:r w:rsidRPr="00E70920">
        <w:rPr>
          <w:rFonts w:ascii="Times New Roman" w:eastAsia="Times New Roman" w:hAnsi="Times New Roman" w:cs="Times New Roman"/>
          <w:bCs/>
          <w:spacing w:val="-1"/>
        </w:rPr>
        <w:t>пр-т</w:t>
      </w:r>
      <w:proofErr w:type="spellEnd"/>
      <w:r w:rsidRPr="00E70920">
        <w:rPr>
          <w:rFonts w:ascii="Times New Roman" w:eastAsia="Times New Roman" w:hAnsi="Times New Roman" w:cs="Times New Roman"/>
          <w:bCs/>
          <w:spacing w:val="-1"/>
        </w:rPr>
        <w:t xml:space="preserve"> Средний В.О.,86) Белов Роман Сергеевич (ИНН 519015397549, СНИЛС114-685-391-68, 193313, Санкт-Петербург, ул. Коллонтай, д. 17, корп. 4, кв. 100) - член СРО НК «</w:t>
      </w:r>
      <w:proofErr w:type="spellStart"/>
      <w:r w:rsidRPr="00E70920">
        <w:rPr>
          <w:rFonts w:ascii="Times New Roman" w:eastAsia="Times New Roman" w:hAnsi="Times New Roman" w:cs="Times New Roman"/>
          <w:bCs/>
          <w:spacing w:val="-1"/>
        </w:rPr>
        <w:t>Саморегулируемая</w:t>
      </w:r>
      <w:proofErr w:type="spellEnd"/>
      <w:r w:rsidRPr="00E70920">
        <w:rPr>
          <w:rFonts w:ascii="Times New Roman" w:eastAsia="Times New Roman" w:hAnsi="Times New Roman" w:cs="Times New Roman"/>
          <w:bCs/>
          <w:spacing w:val="-1"/>
        </w:rPr>
        <w:t xml:space="preserve"> организация арбитражных управляющих </w:t>
      </w:r>
      <w:proofErr w:type="spellStart"/>
      <w:r w:rsidRPr="00E70920">
        <w:rPr>
          <w:rFonts w:ascii="Times New Roman" w:eastAsia="Times New Roman" w:hAnsi="Times New Roman" w:cs="Times New Roman"/>
          <w:bCs/>
          <w:spacing w:val="-1"/>
        </w:rPr>
        <w:t>Северо-Запада</w:t>
      </w:r>
      <w:proofErr w:type="spellEnd"/>
      <w:r w:rsidRPr="00E70920">
        <w:rPr>
          <w:rFonts w:ascii="Times New Roman" w:eastAsia="Times New Roman" w:hAnsi="Times New Roman" w:cs="Times New Roman"/>
          <w:bCs/>
          <w:spacing w:val="-1"/>
        </w:rPr>
        <w:t>» (ОГРН1027809209471, ИНН 7825489593,почтовый адрес: 191060, Санкт-Петербург, ул. Смольного, д. 1/3, под. 6), адрес: 193313, Санкт-Петербург, ул</w:t>
      </w:r>
      <w:proofErr w:type="gramStart"/>
      <w:r w:rsidRPr="00E70920">
        <w:rPr>
          <w:rFonts w:ascii="Times New Roman" w:eastAsia="Times New Roman" w:hAnsi="Times New Roman" w:cs="Times New Roman"/>
          <w:bCs/>
          <w:spacing w:val="-1"/>
        </w:rPr>
        <w:t>.К</w:t>
      </w:r>
      <w:proofErr w:type="gramEnd"/>
      <w:r w:rsidRPr="00E70920">
        <w:rPr>
          <w:rFonts w:ascii="Times New Roman" w:eastAsia="Times New Roman" w:hAnsi="Times New Roman" w:cs="Times New Roman"/>
          <w:bCs/>
          <w:spacing w:val="-1"/>
        </w:rPr>
        <w:t>оллонтай, д. 17, корп. 4, кв. 17 действующий на основании решения Арбитражного суда Санкт-Петербурга и Ленинградской области по делу № А56-26416/2016 от 20.10.2016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____________________________________________________ в лице____________________ ______________________________________ действующего на основании ______________________________________, именуемый в дальнейшем «Заявитель», с другой стороны, заключили настоящий Договор о нижеследующем: </w:t>
      </w: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I. Предмет договора о задатке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Договор о задатке (далее – Договор) заключается в целях обеспечения участия Заявителя </w:t>
      </w:r>
      <w:r w:rsidRPr="00E70920">
        <w:rPr>
          <w:rFonts w:ascii="Times New Roman" w:eastAsia="Times New Roman" w:hAnsi="Times New Roman" w:cs="Times New Roman"/>
          <w:b/>
          <w:sz w:val="24"/>
          <w:szCs w:val="24"/>
        </w:rPr>
        <w:t>в открытых торгах в форме аукциона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______________________ в порядке, предусмотренном _________________ и извещением о проведении торгов, опубликованном в газете </w:t>
      </w:r>
      <w:r w:rsidRPr="00E70920">
        <w:rPr>
          <w:rFonts w:ascii="Times New Roman" w:eastAsia="Times New Roman" w:hAnsi="Times New Roman" w:cs="Times New Roman"/>
          <w:b/>
          <w:sz w:val="24"/>
          <w:szCs w:val="24"/>
        </w:rPr>
        <w:t>«Коммерсант»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0920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сайте ЕФРСБ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 по установленной Организатором торгов  форме.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1.2. В соответствии с условиями настоящего Договора №___ Заявитель для участия в торгах по продаже имущества ___________________, от «___» __________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 г. перечисляет денежные средства в размере </w:t>
      </w:r>
      <w:r w:rsidRPr="00E70920">
        <w:rPr>
          <w:rFonts w:ascii="Times New Roman" w:eastAsia="Times New Roman" w:hAnsi="Times New Roman" w:cs="Times New Roman"/>
          <w:b/>
          <w:sz w:val="24"/>
          <w:szCs w:val="24"/>
        </w:rPr>
        <w:t>10%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продажной цены реализуемого имущества (_________ рублей), что составляет __________ (_________________________ _____________________________________) рублей ____ копеек, а Организатор торгов принимает задаток на </w:t>
      </w:r>
      <w:proofErr w:type="spellStart"/>
      <w:proofErr w:type="gramStart"/>
      <w:r w:rsidRPr="00E70920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/с40802810433060002513, к/с 30101810300000000811 в филиале N 7806 </w:t>
      </w:r>
      <w:proofErr w:type="spellStart"/>
      <w:r w:rsidRPr="00E70920">
        <w:rPr>
          <w:rFonts w:ascii="Times New Roman" w:eastAsia="Times New Roman" w:hAnsi="Times New Roman" w:cs="Times New Roman"/>
          <w:sz w:val="24"/>
          <w:szCs w:val="24"/>
        </w:rPr>
        <w:t>БанкВТБ</w:t>
      </w:r>
      <w:proofErr w:type="spellEnd"/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 24(ПАО), БИК 044030811 получатель ИП Белов Роман Сергеевич, ИНН получателя 519015397549.</w:t>
      </w: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II. Порядок внесения задатка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2.1. Задаток должен быть перечислен и поступить на указанный выше счет, либо в кассу должника </w:t>
      </w:r>
      <w:r w:rsidRPr="00E70920">
        <w:rPr>
          <w:rFonts w:ascii="Times New Roman" w:eastAsia="Times New Roman" w:hAnsi="Times New Roman" w:cs="Times New Roman"/>
          <w:b/>
          <w:sz w:val="24"/>
          <w:szCs w:val="24"/>
        </w:rPr>
        <w:t xml:space="preserve">в срок не позднее 5 дней </w:t>
      </w:r>
      <w:proofErr w:type="gramStart"/>
      <w:r w:rsidRPr="00E70920">
        <w:rPr>
          <w:rFonts w:ascii="Times New Roman" w:eastAsia="Times New Roman" w:hAnsi="Times New Roman" w:cs="Times New Roman"/>
          <w:b/>
          <w:sz w:val="24"/>
          <w:szCs w:val="24"/>
        </w:rPr>
        <w:t>с даты подписания</w:t>
      </w:r>
      <w:proofErr w:type="gramEnd"/>
      <w:r w:rsidRPr="00E70920">
        <w:rPr>
          <w:rFonts w:ascii="Times New Roman" w:eastAsia="Times New Roman" w:hAnsi="Times New Roman" w:cs="Times New Roman"/>
          <w:b/>
          <w:sz w:val="24"/>
          <w:szCs w:val="24"/>
        </w:rPr>
        <w:t xml:space="preserve"> договора о задатке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t>. 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III. Порядок возврата и удержания задатка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Соглашения путем перечисления суммы внесенного задатка на указанный в статье 5 счет Заявителя, либо путем выдачи наличных денежных средств из кассы должника.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E70920">
        <w:rPr>
          <w:rFonts w:ascii="Times New Roman" w:eastAsia="Times New Roman" w:hAnsi="Times New Roman" w:cs="Times New Roman"/>
          <w:sz w:val="24"/>
          <w:szCs w:val="24"/>
        </w:rPr>
        <w:t>с даты оформления</w:t>
      </w:r>
      <w:proofErr w:type="gramEnd"/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 Протокола об итогах аукциона.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10 дней со дня проведения торгов.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3.5. В случае признания торгов </w:t>
      </w:r>
      <w:proofErr w:type="gramStart"/>
      <w:r w:rsidRPr="00E70920">
        <w:rPr>
          <w:rFonts w:ascii="Times New Roman" w:eastAsia="Times New Roman" w:hAnsi="Times New Roman" w:cs="Times New Roman"/>
          <w:sz w:val="24"/>
          <w:szCs w:val="24"/>
        </w:rPr>
        <w:t>несостоявшимися</w:t>
      </w:r>
      <w:proofErr w:type="gramEnd"/>
      <w:r w:rsidRPr="00E70920">
        <w:rPr>
          <w:rFonts w:ascii="Times New Roman" w:eastAsia="Times New Roman" w:hAnsi="Times New Roman" w:cs="Times New Roman"/>
          <w:sz w:val="24"/>
          <w:szCs w:val="24"/>
        </w:rPr>
        <w:t>, Организатор торгов обязуется возвратить сумму внесенного Заявителем задатка в течение 5 (пяти) рабочих дней со дня принятия Комиссией по проведению торгов решения об объявлении торгов несостоявшимися.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E70920" w:rsidRPr="00E70920" w:rsidRDefault="00E70920" w:rsidP="00E70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lastRenderedPageBreak/>
        <w:t>3.7. Внесенный задаток не возвращается: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>а) в случае грубого нарушения Заявителем (Претендентом, Участником) требований Положения о проведен</w:t>
      </w:r>
      <w:proofErr w:type="gramStart"/>
      <w:r w:rsidRPr="00E70920">
        <w:rPr>
          <w:rFonts w:ascii="Times New Roman" w:eastAsia="Times New Roman" w:hAnsi="Times New Roman" w:cs="Times New Roman"/>
          <w:sz w:val="24"/>
          <w:szCs w:val="24"/>
        </w:rPr>
        <w:t>ии ау</w:t>
      </w:r>
      <w:proofErr w:type="gramEnd"/>
      <w:r w:rsidRPr="00E70920">
        <w:rPr>
          <w:rFonts w:ascii="Times New Roman" w:eastAsia="Times New Roman" w:hAnsi="Times New Roman" w:cs="Times New Roman"/>
          <w:sz w:val="24"/>
          <w:szCs w:val="24"/>
        </w:rPr>
        <w:t>кционных торгов;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>б) если Заявитель, признанный Победителем торгов: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 xml:space="preserve">- уклонится от подписания Протокола о результатах торгов в установленный срок; 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>- уклонится от заключения в установленный извещением о проведении торгов срок Договора купли-продажи имущества;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>- уклонится от полной оплаты продаваемого на торгах Имущества в срок, установленный заключенным Договором купли- продажи имущества.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E70920">
        <w:rPr>
          <w:rFonts w:ascii="Times New Roman" w:eastAsia="Times New Roman" w:hAnsi="Times New Roman" w:cs="Times New Roman"/>
          <w:sz w:val="24"/>
          <w:szCs w:val="24"/>
        </w:rPr>
        <w:t>в счет оплаты приобретаемого на торгах Имущества при подписании в установленном порядке Протокола об итогах</w:t>
      </w:r>
      <w:proofErr w:type="gramEnd"/>
      <w:r w:rsidRPr="00E70920">
        <w:rPr>
          <w:rFonts w:ascii="Times New Roman" w:eastAsia="Times New Roman" w:hAnsi="Times New Roman" w:cs="Times New Roman"/>
          <w:sz w:val="24"/>
          <w:szCs w:val="24"/>
        </w:rPr>
        <w:t xml:space="preserve"> аукциона, имеющего силу договора (при заключении в установленном порядке Договора купли-продажи имущества).</w:t>
      </w: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IV. Срок действия настоящего Договора</w:t>
      </w:r>
    </w:p>
    <w:p w:rsidR="00E70920" w:rsidRPr="00E70920" w:rsidRDefault="00E70920" w:rsidP="00E7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 xml:space="preserve">4.2. Все возможные споры и разногласия, связанные с исполнением настоящего Договора, будут разрешаться Сторонами путем переговоров. </w:t>
      </w:r>
      <w:r w:rsidRPr="00E70920">
        <w:rPr>
          <w:rFonts w:ascii="Times New Roman" w:eastAsia="Times New Roman" w:hAnsi="Times New Roman" w:cs="Times New Roman"/>
          <w:sz w:val="24"/>
          <w:szCs w:val="24"/>
        </w:rPr>
        <w:br/>
        <w:t>4.3. Настоящий Договор составлено в двух экземплярах, имеющих одинаковую юридическую силу, по одному для каждой из Сторон.</w:t>
      </w: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920">
        <w:rPr>
          <w:rFonts w:ascii="Times New Roman" w:eastAsia="Times New Roman" w:hAnsi="Times New Roman" w:cs="Times New Roman"/>
          <w:sz w:val="24"/>
          <w:szCs w:val="24"/>
        </w:rPr>
        <w:t>V. Место нахождения и банковские реквизиты Сторон</w:t>
      </w:r>
    </w:p>
    <w:p w:rsidR="00E70920" w:rsidRPr="00E70920" w:rsidRDefault="00E70920" w:rsidP="00E70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2" w:type="dxa"/>
        <w:tblLook w:val="01E0"/>
      </w:tblPr>
      <w:tblGrid>
        <w:gridCol w:w="5095"/>
        <w:gridCol w:w="4843"/>
      </w:tblGrid>
      <w:tr w:rsidR="00E70920" w:rsidRPr="00E70920" w:rsidTr="003E53C2">
        <w:tc>
          <w:tcPr>
            <w:tcW w:w="4728" w:type="dxa"/>
          </w:tcPr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торгов:</w:t>
            </w: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«ПЕТРОСЕТ-БОЛЬШОЙ» (ОГРН1037800051673,ИНН7801110061,199106, г</w:t>
            </w:r>
            <w:proofErr w:type="gramStart"/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анкт-Петербург, </w:t>
            </w:r>
            <w:proofErr w:type="spellStart"/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>пр-т</w:t>
            </w:r>
            <w:proofErr w:type="spellEnd"/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Средний В.О.,86) </w:t>
            </w: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Белов Роман Сергеевич </w:t>
            </w: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(ИНН 519015397549, СНИЛС114-685-391-68, 193313, Санкт-Петербург, ул. Коллонтай, д. 17, корп. 4, кв. 100) </w:t>
            </w: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_____________________/Белов Р.С.</w:t>
            </w: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Заявитель:</w:t>
            </w: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920" w:rsidRPr="00E70920" w:rsidRDefault="00E70920" w:rsidP="00E7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92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_____________________/_________________</w:t>
            </w:r>
          </w:p>
        </w:tc>
      </w:tr>
    </w:tbl>
    <w:p w:rsidR="00E70920" w:rsidRPr="00E70920" w:rsidRDefault="00E70920" w:rsidP="00E70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E70920"/>
    <w:sectPr w:rsidR="00000000" w:rsidSect="007171CF">
      <w:pgSz w:w="11906" w:h="16838"/>
      <w:pgMar w:top="719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70920"/>
    <w:rsid w:val="00E7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KT0Db3IWmV5rD2m7jXWeYBIJmBGm5MMehtoi3eQMJ2A=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6b0NYJZ5wqSny+ruIh1hyLSGWC0r/oxZesFTWlSshMCoq2aZg20kS93lQi5BllZgWV21ejyi
    O/i9Xk85WNNoFw==
  </SignatureValue>
  <KeyInfo>
    <X509Data>
      <X509Certificate>
          MIIL8zCCC6KgAwIBAgIRAOkZuenyQBag6BGIc8hB7qIwCAYGKoUDAgIDMIIBhzEiMCAGCSqG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0J7QoCIwHhcNMTgwNjE5MDYwODUzWhcNMTkwNjE5MDYxODUzWjCCAdYxLTArBgNVBAgMJDc4
          INCzLiDQodCw0L3QutGCLdCf0LXRgtC10YDQsdGD0YDQszEmMCQGA1UEBwwd0KHQsNC90LrR
          gi3Qn9C10YLQtdGA0LHRg9GA0LMxCzAJBgNVBAYTAlJVMSYwJAYDVQQqDB3QoNC+0LzQsNC9
          INCh0LXRgNCz0LXQtdCy0LjRhzETMBEGA1UEBAwK0JHQtdC70L7QsjExMC8GA1UEAwwo0JHQ
          tdC70L7QsiDQoNC+0LzQsNC9INCh0LXRgNCz0LXQtdCy0LjRhzEnMCUGA1UEDAwe0J/RgNC1
          0LTQv9GA0LjQvdC40LzQsNGC0LXQu9GMMQowCAYDVQQLDAEwMTYwNAYDVQQKDC3QmNCfINCR
          0LXQu9C+0LIg0KDQvtC80LDQvSDQodC10YDQs9C10LXQstC40YcxHzAdBgkqhkiG9w0BCQIM
          EElOTj01MTkwMTUzOTc1NDkxIjAgBgkqhkiG9w0BCQEWE3NwYi5iYW5rcm90QG1haWwucnUx
          GjAYBggqhQMDgQMBARIMNTE5MDE1Mzk3NTQ5MRowGAYFKoUDZAUSDzMwODc4NDcyNDIwMDE4
          MjEWMBQGBSqFA2QDEgsxMTQ2ODUzOTE2ODBjMBwGBiqFAwICEzASBgcqhQMCAiQABgcqhQMC
          Ah4BA0MABED7BYj0r5oMmSlshzpp9nhaJDKv+nLig9E91ovOQPJnIku7Qvii+McWeJ1utIiz
          f2qxf7Tc9KggIB7YC6/CUwg0o4IHkjCCB44wDgYDVR0PAQH/BAQDAgTwMIH7BgNVHSUEgfMw
          gfAGByqFAwICIhkGByqFAwICIhoGByqFAwICIgYGCCqFAwJAAQEBBggqhQMDgR0CDQYIKoUD
          AzoCAQsGCCqFAwMIZAETBggqhQMDCGQBKgYGKoUDA1kYBgcqhQMFBUIBBgcqhQMGAwEBBggq
          hQMGAwECAwYIKoUDBgMBAwEGCCqFAwYDAQQBBggqhQMGAwEEAgYIKoUDBgMBBAMGByqFAwYl
          AQEGBiqFAwYoAQYIKoUDBikBAQEGCCqFAwYqBQUFBggqhQMGLAEBAQYIKoUDBi0BAQEGCCqF
          AwcCFQECBggrBgEFBQcDAgYIKwYBBQUHAwQwHQYDVR0gBBYwFDAIBgYqhQNkcQEwCAYGKoUD
          ZHECMCEGBSqFA2RvBBgMFtCa0YDQuNC/0YLQvtCf0YDQviBDU1AwKQYDVR0RBCIwIKQeMBwx
          GjAYBgUqhQNkBRIPMzA4Nzg0NzI0MjAwMTgyMIIBhQYDVR0jBIIBfDCCAXiAFMWUa4FkMQ/7
          t2CUyi7vGbYu1ZKLoYIBUqSCAU4wggFKMR4wHAYJKoZIhvcNAQkBFg9kaXRAbWluc3Z5YXou
          cnUxCzAJBgNVBAYTAlJVMRwwGgYDVQQIDBM3NyDQsy4g0JzQvtGB0LrQstCwMRUwEwYDVQQH
          DAzQnNC+0YHQutCy0LAxPzA9BgNVBAkMNjEyNTM3NSDQsy4g0JzQvtGB0LrQstCwLCDRg9C7
          LiDQotCy0LXRgNGB0LrQsNGPLCDQtC4gNzEsMCoGA1UECgwj0JzQuNC90LrQvtC80YHQstGP
          0LfRjCDQoNC+0YHRgdC40LgxGDAWBgUqhQNkARINMTA0NzcwMjAyNjcwMTEaMBgGCCqFAwOB
          AwEBEgwwMDc3MTA0NzQzNzUxQTA/BgNVBAMMONCT0L7Qu9C+0LLQvdC+0Lkg0YPQtNC+0YHR
          gtC+0LLQtdGA0Y/RjtGJ0LjQuSDRhtC10L3RgtGAggoy8bXZAAAAAAGEMB0GA1UdDgQWBBTI
          HmrcQXQcmQ2H+vTFT1myvB7IqjArBgNVHRAEJDAigA8yMDE4MDYxOTA2MDg1M1qBDzIwMTkw
          NjE5MDYwODUzWjCCASIGBSqFA2RwBIIBFzCCARMMGtCa0YDQuNC/0YLQvtCf0YDQviBDU1Ag
          My45DFMi0KPQtNC+0YHRgtC+0LLQtdGA0Y/RjtGJ0LjQuSDRhtC10L3RgtGAICLQmtGA0LjQ
          v9GC0L7Qn9GA0L4g0KPQpiIg0LLQtdGA0YHQuNC4IDIuMAxP0KHQtdGA0YLQuNGE0LjQutCw
          0YIg0YHQvtC+0YLQstC10YLRgdGC0LLQuNGPIOKEliDQodCkLzEyNC0zMDExINC+0YIgMzAu
          MTIuMjAxNgxP0KHQtdGA0YLQuNGE0LjQutCw0YIg0YHQvtC+0YLQstC10YLRgdGC0LLQuNGP
          IOKEliDQodCkLzEyOC0yODgxINC+0YIgMTIuMDQuMjAxNjCCAUQGA1UdHwSCATswggE3MEyg
          SqBIhkZodHRwOi8vdGF4NC50ZW5zb3IucnUvdGVuc29yY2EtMjAxN19jcC9jZXJ0ZW5yb2xs
          L3RlbnNvcmNhLTIwMTdfY3AuY3JsMC6gLKAqhihodHRwOi8vdGVuc29yLnJ1L2NhL3RlbnNv
          cmNhLTIwMTdfY3AuY3JsMDugOaA3hjVodHRwOi8vY3JsLnRlbnNvci5ydS90YXg0L2NhL2Ny
          bC90ZW5zb3JjYS0yMDE3X2NwLmNybDA8oDqgOIY2aHR0cDovL2NybDIudGVuc29yLnJ1L3Rh
          eDQvY2EvY3JsL3RlbnNvcmNhLTIwMTdfY3AuY3JsMDygOqA4hjZodHRwOi8vY3JsMy50ZW5z
          b3IucnUvdGF4NC9jYS9jcmwvdGVuc29yY2EtMjAxN19jcC5jcmwwggHMBggrBgEFBQcBAQSC
          Ab4wggG6MEAGCCsGAQUFBzABhjRodHRwOi8vdGF4NC50ZW5zb3IucnUvb2NzcC10ZW5zb3Jj
          YS0yMDE3X2NwL29jc3Auc3JmMFIGCCsGAQUFBzAChkZodHRwOi8vdGF4NC50ZW5zb3IucnUv
          dGVuc29yY2EtMjAxN19jcC9jZXJ0ZW5yb2xsL3RlbnNvcmNhLTIwMTdfY3AuY3J0MDQGCCsG
          AQUFBzAChihodHRwOi8vdGVuc29yLnJ1L2NhL3RlbnNvcmNhLTIwMTdfY3AuY3J0MD0GCCsG
          AQUFBzAChjFodHRwOi8vY3JsLnRlbnNvci5ydS90YXg0L2NhL3RlbnNvcmNhLTIwMTdfY3Au
          Y3J0MD4GCCsGAQUFBzAChjJodHRwOi8vY3JsMi50ZW5zb3IucnUvdGF4NC9jYS90ZW5zb3Jj
          YS0yMDE3X2NwLmNydDA+BggrBgEFBQcwAoYyaHR0cDovL2NybDMudGVuc29yLnJ1L3RheDQv
          Y2EvdGVuc29yY2EtMjAxN19jcC5jcnQwLQYIKwYBBQUHMAKGIWh0dHA6Ly90YXg0LnRlbnNv
          ci5ydS90c3AvdHNwLnNyZjAIBgYqhQMCAgMDQQB3tKZhKVZeYb6I4uwqnNhzbnOZ+jOxEYY9
          Esn7sB+NWzxk9CDun07fjMkTYtqqU13GXP55nYCbZCDQGXgU5eQ2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wQtzeNIFLUmd+knTUN0QZeED7YY=</DigestValue>
      </Reference>
      <Reference URI="/word/fontTable.xml?ContentType=application/vnd.openxmlformats-officedocument.wordprocessingml.fontTable+xml">
        <DigestMethod Algorithm="http://www.w3.org/2000/09/xmldsig#sha1"/>
        <DigestValue>lTgGdMrxyDlc1ASKKPDH5WUyq/o=</DigestValue>
      </Reference>
      <Reference URI="/word/settings.xml?ContentType=application/vnd.openxmlformats-officedocument.wordprocessingml.settings+xml">
        <DigestMethod Algorithm="http://www.w3.org/2000/09/xmldsig#sha1"/>
        <DigestValue>KBLJ367NZgQWgIGUhqKGm7AG60c=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2018-07-02T06:03:55Z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4770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2</cp:revision>
  <dcterms:created xsi:type="dcterms:W3CDTF">2018-07-02T06:03:00Z</dcterms:created>
  <dcterms:modified xsi:type="dcterms:W3CDTF">2018-07-02T06:03:00Z</dcterms:modified>
</cp:coreProperties>
</file>