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Договор о задатке</w:t>
      </w:r>
    </w:p>
    <w:p w:rsidR="001C0C15" w:rsidRPr="005128AC" w:rsidRDefault="001C0C15" w:rsidP="001C0C15">
      <w:pPr>
        <w:jc w:val="center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>г. Смоленск</w:t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  <w:t>«____» _____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</w:t>
      </w:r>
    </w:p>
    <w:p w:rsidR="001C0C15" w:rsidRPr="005128AC" w:rsidRDefault="001C0C15" w:rsidP="001C0C15">
      <w:pPr>
        <w:tabs>
          <w:tab w:val="left" w:pos="8070"/>
        </w:tabs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</w:p>
    <w:p w:rsidR="001C0C15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  <w:r w:rsidR="00C82127"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</w:t>
      </w:r>
      <w:r w:rsidR="00C82127">
        <w:rPr>
          <w:b/>
          <w:sz w:val="26"/>
          <w:szCs w:val="26"/>
        </w:rPr>
        <w:t xml:space="preserve">Айрапетяна Артура </w:t>
      </w:r>
      <w:proofErr w:type="spellStart"/>
      <w:r w:rsidR="00C82127"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E76D58">
        <w:rPr>
          <w:b/>
          <w:sz w:val="26"/>
          <w:szCs w:val="26"/>
        </w:rPr>
        <w:t>(</w:t>
      </w:r>
      <w:r w:rsidR="00C82127" w:rsidRPr="00E76D58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="00C82127" w:rsidRPr="00E76D58">
        <w:rPr>
          <w:sz w:val="26"/>
          <w:szCs w:val="26"/>
        </w:rPr>
        <w:t>Мердзаван</w:t>
      </w:r>
      <w:proofErr w:type="spellEnd"/>
      <w:r w:rsidR="00C82127" w:rsidRPr="00E76D58">
        <w:rPr>
          <w:sz w:val="26"/>
          <w:szCs w:val="26"/>
        </w:rPr>
        <w:t xml:space="preserve">, </w:t>
      </w:r>
      <w:proofErr w:type="spellStart"/>
      <w:r w:rsidR="00C82127" w:rsidRPr="00E76D58">
        <w:rPr>
          <w:sz w:val="26"/>
          <w:szCs w:val="26"/>
        </w:rPr>
        <w:t>Эчмиадзинский</w:t>
      </w:r>
      <w:proofErr w:type="spellEnd"/>
      <w:r w:rsidR="00C82127" w:rsidRPr="00E76D58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="00C82127" w:rsidRPr="00E76D58">
        <w:rPr>
          <w:sz w:val="26"/>
          <w:szCs w:val="26"/>
        </w:rPr>
        <w:t>Дивасы</w:t>
      </w:r>
      <w:proofErr w:type="spellEnd"/>
      <w:r w:rsidR="00C82127" w:rsidRPr="00E76D58">
        <w:rPr>
          <w:sz w:val="26"/>
          <w:szCs w:val="26"/>
        </w:rPr>
        <w:t>, ул. Школьная, д. 16</w:t>
      </w:r>
      <w:r w:rsidRPr="00E76D58">
        <w:rPr>
          <w:b/>
          <w:sz w:val="26"/>
          <w:szCs w:val="26"/>
        </w:rPr>
        <w:t>)</w:t>
      </w:r>
      <w:r w:rsidRPr="00E76D58">
        <w:rPr>
          <w:b/>
        </w:rPr>
        <w:t xml:space="preserve">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 w:rsidR="00C82127"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области),</w:t>
      </w:r>
      <w:r w:rsidRPr="005128AC">
        <w:rPr>
          <w:sz w:val="26"/>
          <w:szCs w:val="26"/>
        </w:rPr>
        <w:t xml:space="preserve"> именуемый в дальнейшем «Организатор торгов», действующий на основании </w:t>
      </w:r>
      <w:r>
        <w:rPr>
          <w:sz w:val="26"/>
          <w:szCs w:val="26"/>
        </w:rPr>
        <w:t>решения</w:t>
      </w:r>
      <w:r w:rsidRPr="005128AC">
        <w:rPr>
          <w:sz w:val="26"/>
          <w:szCs w:val="26"/>
        </w:rPr>
        <w:t xml:space="preserve"> Арбитражного суда Смоленской области от </w:t>
      </w:r>
      <w:r w:rsidR="00C82127">
        <w:rPr>
          <w:sz w:val="26"/>
          <w:szCs w:val="26"/>
        </w:rPr>
        <w:t>31</w:t>
      </w:r>
      <w:r w:rsidRPr="005128AC">
        <w:rPr>
          <w:sz w:val="26"/>
          <w:szCs w:val="26"/>
        </w:rPr>
        <w:t>.</w:t>
      </w:r>
      <w:r w:rsidR="00C82127">
        <w:rPr>
          <w:sz w:val="26"/>
          <w:szCs w:val="26"/>
        </w:rPr>
        <w:t>07</w:t>
      </w:r>
      <w:r w:rsidRPr="005128AC">
        <w:rPr>
          <w:sz w:val="26"/>
          <w:szCs w:val="26"/>
        </w:rPr>
        <w:t>.20</w:t>
      </w:r>
      <w:r>
        <w:rPr>
          <w:sz w:val="26"/>
          <w:szCs w:val="26"/>
        </w:rPr>
        <w:t>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 xml:space="preserve"> г. по делу № А62-</w:t>
      </w:r>
      <w:r w:rsidR="00C82127">
        <w:rPr>
          <w:sz w:val="26"/>
          <w:szCs w:val="26"/>
        </w:rPr>
        <w:t>4092</w:t>
      </w:r>
      <w:r w:rsidRPr="005128AC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>, с одной стороны, и _________________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</w:t>
      </w:r>
      <w:r w:rsidRPr="005128AC">
        <w:rPr>
          <w:sz w:val="26"/>
          <w:szCs w:val="26"/>
        </w:rPr>
        <w:t>___________________________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  <w:r w:rsidRPr="005128AC">
        <w:rPr>
          <w:sz w:val="26"/>
          <w:szCs w:val="26"/>
        </w:rPr>
        <w:t>, именуемый в дальнейшем «Претендент», с другой стороны, совместно именуемые далее «Стороны», заключили настоящий договор о нижеследующем: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Предмет договора</w:t>
      </w:r>
    </w:p>
    <w:p w:rsidR="001C0C15" w:rsidRPr="005128AC" w:rsidRDefault="001C0C15" w:rsidP="001C0C15">
      <w:pPr>
        <w:ind w:left="720"/>
        <w:rPr>
          <w:b/>
          <w:sz w:val="26"/>
          <w:szCs w:val="26"/>
        </w:rPr>
      </w:pP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b/>
          <w:sz w:val="26"/>
          <w:szCs w:val="26"/>
        </w:rPr>
        <w:tab/>
      </w:r>
      <w:r w:rsidRPr="005128AC">
        <w:rPr>
          <w:sz w:val="26"/>
          <w:szCs w:val="26"/>
        </w:rPr>
        <w:t xml:space="preserve">1.1. В соответствии с условиями настоящего договора Претендент для участия в торгах  в форме открытого повышающего аукциона по продаже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>, которые назначены на 09:00 «</w:t>
      </w:r>
      <w:r w:rsidR="00C82127">
        <w:rPr>
          <w:sz w:val="26"/>
          <w:szCs w:val="26"/>
        </w:rPr>
        <w:t>13</w:t>
      </w:r>
      <w:r w:rsidRPr="005128AC">
        <w:rPr>
          <w:sz w:val="26"/>
          <w:szCs w:val="26"/>
        </w:rPr>
        <w:t xml:space="preserve">» </w:t>
      </w:r>
      <w:r w:rsidR="00C82127">
        <w:rPr>
          <w:sz w:val="26"/>
          <w:szCs w:val="26"/>
        </w:rPr>
        <w:t>июля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к проведению на электронной площадке «Российский аукционный дом» (сайт: </w:t>
      </w:r>
      <w:hyperlink r:id="rId7" w:history="1">
        <w:hyperlink r:id="rId8" w:history="1">
          <w:r w:rsidRPr="005128AC">
            <w:rPr>
              <w:rStyle w:val="a3"/>
              <w:color w:val="auto"/>
              <w:sz w:val="26"/>
              <w:szCs w:val="26"/>
            </w:rPr>
            <w:t>http://lot-online.ru</w:t>
          </w:r>
        </w:hyperlink>
      </w:hyperlink>
      <w:r w:rsidRPr="005128AC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341479">
        <w:rPr>
          <w:sz w:val="26"/>
          <w:szCs w:val="26"/>
        </w:rPr>
        <w:t>на условиях, изложенных в информационн</w:t>
      </w:r>
      <w:r w:rsidR="00C82127">
        <w:rPr>
          <w:sz w:val="26"/>
          <w:szCs w:val="26"/>
        </w:rPr>
        <w:t>ом</w:t>
      </w:r>
      <w:r w:rsidRPr="00341479">
        <w:rPr>
          <w:sz w:val="26"/>
          <w:szCs w:val="26"/>
        </w:rPr>
        <w:t xml:space="preserve"> сообщени</w:t>
      </w:r>
      <w:r w:rsidR="00C82127">
        <w:rPr>
          <w:sz w:val="26"/>
          <w:szCs w:val="26"/>
        </w:rPr>
        <w:t xml:space="preserve">и, размещенном в Едином Федеральном реестре сведений о банкротстве 05.06.2018 г. </w:t>
      </w:r>
      <w:r w:rsidRPr="005128AC">
        <w:rPr>
          <w:sz w:val="26"/>
          <w:szCs w:val="26"/>
        </w:rPr>
        <w:t>,</w:t>
      </w:r>
      <w:r w:rsidR="0075418B">
        <w:rPr>
          <w:sz w:val="26"/>
          <w:szCs w:val="26"/>
        </w:rPr>
        <w:t xml:space="preserve"> в</w:t>
      </w:r>
      <w:r w:rsidRPr="005128AC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Положении о порядке, сроках и условиях реализации имущества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гражданина</w:t>
      </w:r>
      <w:r w:rsidR="0075418B" w:rsidRPr="00945B37">
        <w:rPr>
          <w:sz w:val="26"/>
          <w:szCs w:val="26"/>
        </w:rPr>
        <w:t xml:space="preserve"> –</w:t>
      </w:r>
      <w:r w:rsidR="0075418B">
        <w:rPr>
          <w:sz w:val="26"/>
          <w:szCs w:val="26"/>
        </w:rPr>
        <w:t xml:space="preserve">Айрапетяна Артура </w:t>
      </w:r>
      <w:proofErr w:type="spellStart"/>
      <w:r w:rsidR="0075418B">
        <w:rPr>
          <w:sz w:val="26"/>
          <w:szCs w:val="26"/>
        </w:rPr>
        <w:t>Самвеловича</w:t>
      </w:r>
      <w:proofErr w:type="spellEnd"/>
      <w:r w:rsidR="0075418B" w:rsidRPr="00945B37">
        <w:rPr>
          <w:sz w:val="26"/>
          <w:szCs w:val="26"/>
        </w:rPr>
        <w:t xml:space="preserve">, </w:t>
      </w:r>
      <w:r w:rsidR="0075418B">
        <w:rPr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03</w:t>
      </w:r>
      <w:r w:rsidR="0075418B" w:rsidRPr="00945B37">
        <w:rPr>
          <w:sz w:val="26"/>
          <w:szCs w:val="26"/>
        </w:rPr>
        <w:t>.</w:t>
      </w:r>
      <w:r w:rsidR="0075418B">
        <w:rPr>
          <w:sz w:val="26"/>
          <w:szCs w:val="26"/>
        </w:rPr>
        <w:t>05</w:t>
      </w:r>
      <w:r w:rsidR="0075418B" w:rsidRPr="00945B37">
        <w:rPr>
          <w:sz w:val="26"/>
          <w:szCs w:val="26"/>
        </w:rPr>
        <w:t>.201</w:t>
      </w:r>
      <w:r w:rsidR="0075418B">
        <w:rPr>
          <w:sz w:val="26"/>
          <w:szCs w:val="26"/>
        </w:rPr>
        <w:t>8</w:t>
      </w:r>
      <w:r w:rsidR="0075418B" w:rsidRPr="00945B37">
        <w:rPr>
          <w:sz w:val="26"/>
          <w:szCs w:val="26"/>
        </w:rPr>
        <w:t xml:space="preserve"> г.,</w:t>
      </w:r>
      <w:r w:rsidR="0075418B">
        <w:rPr>
          <w:sz w:val="26"/>
          <w:szCs w:val="26"/>
        </w:rPr>
        <w:t xml:space="preserve"> </w:t>
      </w:r>
      <w:r w:rsidRPr="005128AC">
        <w:rPr>
          <w:sz w:val="26"/>
          <w:szCs w:val="26"/>
        </w:rPr>
        <w:t xml:space="preserve">перечисляет на расчетный счет должника, указанный в п. 1.2. настоящего договора, денежные средства (далее задаток) в размере:  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лот № 1 – </w:t>
      </w:r>
      <w:r w:rsidR="0007504A">
        <w:rPr>
          <w:sz w:val="26"/>
          <w:szCs w:val="26"/>
        </w:rPr>
        <w:t>1 70</w:t>
      </w:r>
      <w:r w:rsidR="00C82127">
        <w:rPr>
          <w:sz w:val="26"/>
          <w:szCs w:val="26"/>
        </w:rPr>
        <w:t>0</w:t>
      </w:r>
      <w:r w:rsidR="0007504A"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000</w:t>
      </w:r>
      <w:r w:rsidR="0007504A" w:rsidRPr="00075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(один миллион </w:t>
      </w:r>
      <w:r w:rsidR="0007504A">
        <w:rPr>
          <w:sz w:val="26"/>
          <w:szCs w:val="26"/>
        </w:rPr>
        <w:t xml:space="preserve">семьсот </w:t>
      </w:r>
      <w:r w:rsidR="00C82127">
        <w:rPr>
          <w:sz w:val="26"/>
          <w:szCs w:val="26"/>
        </w:rPr>
        <w:t>тысяч</w:t>
      </w:r>
      <w:r w:rsidR="0007504A">
        <w:rPr>
          <w:sz w:val="26"/>
          <w:szCs w:val="26"/>
        </w:rPr>
        <w:t>) рублей</w:t>
      </w:r>
      <w:r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</w:t>
      </w:r>
      <w:r>
        <w:rPr>
          <w:sz w:val="26"/>
          <w:szCs w:val="26"/>
        </w:rPr>
        <w:t xml:space="preserve"> копеек.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1.2. Задаток вносится претендентом в счет обеспечения исполнения обязательств по оплате продаваемого на аукционе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 xml:space="preserve"> по следующим реквизитам: </w:t>
      </w:r>
    </w:p>
    <w:p w:rsidR="001C0C15" w:rsidRDefault="00C82127" w:rsidP="001C0C15">
      <w:pPr>
        <w:ind w:firstLine="12"/>
        <w:jc w:val="both"/>
        <w:rPr>
          <w:sz w:val="26"/>
          <w:szCs w:val="26"/>
        </w:rPr>
      </w:pPr>
      <w:r w:rsidRPr="00C82127">
        <w:rPr>
          <w:sz w:val="26"/>
          <w:szCs w:val="26"/>
        </w:rPr>
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</w:r>
      <w:proofErr w:type="spellStart"/>
      <w:r w:rsidRPr="00C82127">
        <w:rPr>
          <w:sz w:val="26"/>
          <w:szCs w:val="26"/>
        </w:rPr>
        <w:t>Самвелович</w:t>
      </w:r>
      <w:proofErr w:type="spellEnd"/>
      <w:r w:rsidRPr="00C82127">
        <w:rPr>
          <w:sz w:val="26"/>
          <w:szCs w:val="26"/>
        </w:rPr>
        <w:t xml:space="preserve"> Наименование платежа: задаток для участия в торгах по продаже имущества должника</w:t>
      </w:r>
      <w:r>
        <w:rPr>
          <w:sz w:val="26"/>
          <w:szCs w:val="26"/>
        </w:rPr>
        <w:t>.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внесения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lastRenderedPageBreak/>
        <w:tab/>
        <w:t xml:space="preserve">2.1. Задаток должен быть внесен Претендентом на указанный в п. 1.1.настоящего договора счет не позднее </w:t>
      </w:r>
      <w:r w:rsidR="00C82127">
        <w:rPr>
          <w:sz w:val="26"/>
          <w:szCs w:val="26"/>
        </w:rPr>
        <w:t>11</w:t>
      </w:r>
      <w:r w:rsidRPr="005128AC">
        <w:rPr>
          <w:sz w:val="26"/>
          <w:szCs w:val="26"/>
        </w:rPr>
        <w:t>-00 «</w:t>
      </w:r>
      <w:r w:rsidR="00C82127">
        <w:rPr>
          <w:sz w:val="26"/>
          <w:szCs w:val="26"/>
        </w:rPr>
        <w:t>11</w:t>
      </w:r>
      <w:r w:rsidRPr="005128AC">
        <w:rPr>
          <w:sz w:val="26"/>
          <w:szCs w:val="26"/>
        </w:rPr>
        <w:t xml:space="preserve">» </w:t>
      </w:r>
      <w:r w:rsidR="00C82127">
        <w:rPr>
          <w:sz w:val="26"/>
          <w:szCs w:val="26"/>
        </w:rPr>
        <w:t>июля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2.2. Организатор торгов не вправе распоряжаться денежными средствами, поступившими в качестве задатка на его счет.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ind w:firstLine="12"/>
        <w:jc w:val="center"/>
        <w:rPr>
          <w:b/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возврата и удержания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3.1. Задаток возвращается в случаях и в сроки, которые установлены п.п. 3.2 – 3.6 настоящего Договора путем перечисления суммы внесенного задатка на указанный счет Претендента.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3 (трех) банковских дней с даты </w:t>
      </w:r>
      <w:r>
        <w:rPr>
          <w:sz w:val="26"/>
          <w:szCs w:val="26"/>
        </w:rPr>
        <w:t>определения участников открытых торгов</w:t>
      </w:r>
      <w:r w:rsidRPr="005128AC">
        <w:rPr>
          <w:sz w:val="26"/>
          <w:szCs w:val="26"/>
        </w:rPr>
        <w:t>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3.3.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3.4. В случае отзыва Претендентом заявки на участие в аукционе до момента приобретения им статуса участника торгов Организатор торгов обязуется возвратить сумму внесенного Претендентом задатка в течение 3 (трех) банковских дней со дня поступления Организатору торгов уведомления от Претендента об отзыве заявки.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3.5. В случае признания аукциона несостоявшимся</w:t>
      </w:r>
      <w:r>
        <w:rPr>
          <w:sz w:val="26"/>
          <w:szCs w:val="26"/>
        </w:rPr>
        <w:t xml:space="preserve"> или если Претендент не признан победителем торгов</w:t>
      </w:r>
      <w:r w:rsidRPr="005128AC">
        <w:rPr>
          <w:sz w:val="26"/>
          <w:szCs w:val="26"/>
        </w:rPr>
        <w:t>, Организатор торгов обязуется возвратить сумму внесенного Претендентом задатка в течение 3 (трех) банковских дней с даты подведения результатов проведения открытых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3.6. В случае отмены аукциона по продаже Имущества Организатор торгов возвращает сумму внесенного претендентом задатка в течение 3 (трех) банковских дней с даты отмены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3.7. Внесенный Претендентом Задаток засчитывается в счет оплаты приобретаемого на аукционе Имущества при заключении в установленном порядке Договора купли – продажи имущества.</w:t>
      </w: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4. Срок действия настоящего договора</w:t>
      </w: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4.1. Настоящий Договор вступает в силу с момента его подписания Сторонами и прекращает свое действие исполнением Сторонами всех обязательств по нему.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</w:t>
      </w:r>
      <w:r w:rsidRPr="005128AC">
        <w:rPr>
          <w:sz w:val="26"/>
          <w:szCs w:val="26"/>
        </w:rPr>
        <w:lastRenderedPageBreak/>
        <w:t>разрешения споров и разногласий путем переговоров, они передаются на разрешение Арбитражного суда Смоленской области либо суда общей юрисдикции в соответствии с действующим законодательством Российской Федерации.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1C0C15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5. Адреса и банковские реквизиты Сторон</w:t>
      </w:r>
    </w:p>
    <w:p w:rsidR="001C0C15" w:rsidRPr="005128AC" w:rsidRDefault="001C0C15" w:rsidP="001C0C15">
      <w:pPr>
        <w:jc w:val="both"/>
        <w:rPr>
          <w:b/>
          <w:sz w:val="22"/>
          <w:szCs w:val="22"/>
        </w:rPr>
      </w:pPr>
      <w:r w:rsidRPr="005128AC">
        <w:rPr>
          <w:b/>
          <w:sz w:val="26"/>
          <w:szCs w:val="26"/>
        </w:rPr>
        <w:tab/>
      </w:r>
      <w:r w:rsidRPr="005128AC">
        <w:rPr>
          <w:b/>
          <w:sz w:val="22"/>
          <w:szCs w:val="22"/>
        </w:rPr>
        <w:t>Организатор торгов:</w:t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  <w:t>Претендент:</w:t>
      </w:r>
    </w:p>
    <w:tbl>
      <w:tblPr>
        <w:tblW w:w="0" w:type="auto"/>
        <w:tblInd w:w="108" w:type="dxa"/>
        <w:tblLook w:val="01E0"/>
      </w:tblPr>
      <w:tblGrid>
        <w:gridCol w:w="5220"/>
        <w:gridCol w:w="236"/>
        <w:gridCol w:w="4804"/>
      </w:tblGrid>
      <w:tr w:rsidR="001C0C15" w:rsidRPr="00A70BDE" w:rsidTr="006A7CF7">
        <w:tc>
          <w:tcPr>
            <w:tcW w:w="5220" w:type="dxa"/>
          </w:tcPr>
          <w:p w:rsidR="001C0C15" w:rsidRDefault="001C0C15" w:rsidP="006A7CF7">
            <w:pPr>
              <w:jc w:val="center"/>
              <w:rPr>
                <w:b/>
              </w:rPr>
            </w:pP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1C0C15" w:rsidRPr="00A70BDE">
              <w:rPr>
                <w:b/>
                <w:sz w:val="22"/>
                <w:szCs w:val="22"/>
              </w:rPr>
              <w:t xml:space="preserve"> управляющий </w:t>
            </w: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Айрапетяна Артура </w:t>
            </w:r>
            <w:proofErr w:type="spellStart"/>
            <w:r>
              <w:rPr>
                <w:b/>
                <w:sz w:val="22"/>
                <w:szCs w:val="22"/>
              </w:rPr>
              <w:t>Самвеловича</w:t>
            </w:r>
            <w:proofErr w:type="spellEnd"/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</w:tr>
      <w:tr w:rsidR="001C0C15" w:rsidRPr="00A70BDE" w:rsidTr="006A7CF7">
        <w:trPr>
          <w:trHeight w:val="223"/>
        </w:trPr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/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 xml:space="preserve">214000, г. Смоленск,  Главпочтамт, а/я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3907EA">
            <w:pPr>
              <w:jc w:val="both"/>
            </w:pPr>
            <w:r w:rsidRPr="00A70BDE">
              <w:rPr>
                <w:sz w:val="22"/>
                <w:szCs w:val="22"/>
              </w:rPr>
              <w:t xml:space="preserve">Адрес должника: </w:t>
            </w:r>
            <w:r w:rsidR="003907EA" w:rsidRPr="00931D3A">
              <w:t xml:space="preserve">Смоленская область, Смоленский район, д. </w:t>
            </w:r>
            <w:proofErr w:type="spellStart"/>
            <w:r w:rsidR="003907EA" w:rsidRPr="00931D3A">
              <w:t>Дивасы</w:t>
            </w:r>
            <w:proofErr w:type="spellEnd"/>
            <w:r w:rsidR="003907EA" w:rsidRPr="00931D3A">
              <w:t>, ул. Школьная, д. 16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rPr>
          <w:trHeight w:val="377"/>
        </w:trPr>
        <w:tc>
          <w:tcPr>
            <w:tcW w:w="5220" w:type="dxa"/>
          </w:tcPr>
          <w:p w:rsidR="001C0C15" w:rsidRDefault="003907EA" w:rsidP="006A7CF7">
            <w:pPr>
              <w:jc w:val="both"/>
            </w:pPr>
            <w:r w:rsidRPr="00931D3A"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931D3A">
              <w:t>Самвелович</w:t>
            </w:r>
            <w:proofErr w:type="spellEnd"/>
            <w:r w:rsidRPr="00931D3A">
              <w:t xml:space="preserve"> Наименование платежа: задаток для участия в торгах по продаже имущества должника</w:t>
            </w:r>
          </w:p>
          <w:p w:rsidR="001C0C15" w:rsidRPr="00A70BDE" w:rsidRDefault="001C0C15" w:rsidP="006A7CF7">
            <w:pPr>
              <w:jc w:val="both"/>
            </w:pP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</w:tbl>
    <w:p w:rsidR="001C0C15" w:rsidRPr="005128AC" w:rsidRDefault="003907EA" w:rsidP="001C0C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</w:t>
      </w:r>
      <w:r w:rsidR="001C0C15" w:rsidRPr="005128AC">
        <w:rPr>
          <w:b/>
          <w:sz w:val="22"/>
          <w:szCs w:val="22"/>
        </w:rPr>
        <w:t xml:space="preserve"> управляющий</w:t>
      </w:r>
    </w:p>
    <w:p w:rsidR="001C0C15" w:rsidRPr="005128AC" w:rsidRDefault="001C0C15" w:rsidP="001C0C15">
      <w:pPr>
        <w:jc w:val="both"/>
        <w:rPr>
          <w:sz w:val="22"/>
          <w:szCs w:val="22"/>
        </w:rPr>
      </w:pPr>
      <w:r w:rsidRPr="005128AC">
        <w:rPr>
          <w:b/>
          <w:sz w:val="22"/>
          <w:szCs w:val="22"/>
        </w:rPr>
        <w:t>_____________________О.И. Красный</w:t>
      </w:r>
    </w:p>
    <w:p w:rsidR="0039647D" w:rsidRDefault="0039647D">
      <w:bookmarkStart w:id="0" w:name="_GoBack"/>
      <w:bookmarkEnd w:id="0"/>
    </w:p>
    <w:sectPr w:rsidR="0039647D" w:rsidSect="000D209D">
      <w:headerReference w:type="default" r:id="rId9"/>
      <w:footerReference w:type="default" r:id="rId10"/>
      <w:pgSz w:w="11906" w:h="16838"/>
      <w:pgMar w:top="567" w:right="56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280" w:rsidRDefault="00B86280" w:rsidP="00AE222C">
      <w:r>
        <w:separator/>
      </w:r>
    </w:p>
  </w:endnote>
  <w:endnote w:type="continuationSeparator" w:id="0">
    <w:p w:rsidR="00B86280" w:rsidRDefault="00B86280" w:rsidP="00AE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6"/>
      <w:rPr>
        <w:color w:val="7F7F7F"/>
      </w:rPr>
    </w:pPr>
    <w:r w:rsidRPr="00B255BE">
      <w:rPr>
        <w:color w:val="7F7F7F"/>
      </w:rPr>
      <w:t>Организатор торгов _________________________________________</w:t>
    </w:r>
  </w:p>
  <w:p w:rsidR="006E123A" w:rsidRPr="00B255BE" w:rsidRDefault="00B86280">
    <w:pPr>
      <w:pStyle w:val="a6"/>
      <w:rPr>
        <w:color w:val="7F7F7F"/>
      </w:rPr>
    </w:pPr>
  </w:p>
  <w:p w:rsidR="006E123A" w:rsidRPr="00B255BE" w:rsidRDefault="001C0C15">
    <w:pPr>
      <w:pStyle w:val="a6"/>
      <w:rPr>
        <w:color w:val="7F7F7F"/>
      </w:rPr>
    </w:pPr>
    <w:r w:rsidRPr="00B255BE">
      <w:rPr>
        <w:color w:val="7F7F7F"/>
      </w:rPr>
      <w:t>Претендент _________________________________________________</w:t>
    </w:r>
  </w:p>
  <w:p w:rsidR="006E123A" w:rsidRPr="00B255BE" w:rsidRDefault="00B86280">
    <w:pPr>
      <w:pStyle w:val="a6"/>
      <w:rPr>
        <w:color w:val="7F7F7F"/>
      </w:rPr>
    </w:pPr>
  </w:p>
  <w:p w:rsidR="006E123A" w:rsidRDefault="00B862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280" w:rsidRDefault="00B86280" w:rsidP="00AE222C">
      <w:r>
        <w:separator/>
      </w:r>
    </w:p>
  </w:footnote>
  <w:footnote w:type="continuationSeparator" w:id="0">
    <w:p w:rsidR="00B86280" w:rsidRDefault="00B86280" w:rsidP="00AE2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4"/>
      <w:rPr>
        <w:color w:val="7F7F7F"/>
        <w:sz w:val="20"/>
        <w:szCs w:val="20"/>
      </w:rPr>
    </w:pPr>
    <w:r w:rsidRPr="00B255BE">
      <w:rPr>
        <w:color w:val="7F7F7F"/>
        <w:sz w:val="20"/>
        <w:szCs w:val="20"/>
      </w:rPr>
      <w:t>Договор о задатке от «____»_____________ 201</w:t>
    </w:r>
    <w:r w:rsidR="00C82127">
      <w:rPr>
        <w:color w:val="7F7F7F"/>
        <w:sz w:val="20"/>
        <w:szCs w:val="20"/>
      </w:rPr>
      <w:t>8</w:t>
    </w:r>
    <w:r w:rsidRPr="00B255BE">
      <w:rPr>
        <w:color w:val="7F7F7F"/>
        <w:sz w:val="20"/>
        <w:szCs w:val="20"/>
      </w:rPr>
      <w:t xml:space="preserve">  г.</w:t>
    </w:r>
  </w:p>
  <w:p w:rsidR="006E123A" w:rsidRDefault="00B86280">
    <w:pPr>
      <w:pStyle w:val="a4"/>
      <w:rPr>
        <w:color w:val="7F7F7F"/>
        <w:sz w:val="20"/>
        <w:szCs w:val="20"/>
      </w:rPr>
    </w:pPr>
  </w:p>
  <w:p w:rsidR="006E123A" w:rsidRPr="00B255BE" w:rsidRDefault="00B86280">
    <w:pPr>
      <w:pStyle w:val="a4"/>
      <w:rPr>
        <w:color w:val="7F7F7F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C6575"/>
    <w:multiLevelType w:val="hybridMultilevel"/>
    <w:tmpl w:val="440E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C15"/>
    <w:rsid w:val="0007504A"/>
    <w:rsid w:val="001A3A8F"/>
    <w:rsid w:val="001C0C15"/>
    <w:rsid w:val="002A7926"/>
    <w:rsid w:val="003907EA"/>
    <w:rsid w:val="0039647D"/>
    <w:rsid w:val="00736745"/>
    <w:rsid w:val="0075418B"/>
    <w:rsid w:val="00AE222C"/>
    <w:rsid w:val="00B86280"/>
    <w:rsid w:val="00C82127"/>
    <w:rsid w:val="00E7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0C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2Nu0JTbRjtc9mV/RLWeWu1mqu/kHLWZXgYYdlRUDwT8=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8oF7+Y/vQasbPn8cjk1xouXpfcSFYH0NqjG0t1pWAQ3nq7hm/wR9uQZKZtsfKtRyS4CF7ynA
    Ln+nI9DClWfRVg==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jJ6X2bbdND4UjbpnacU5A4VjQYQ=</DigestValue>
      </Reference>
      <Reference URI="/word/document.xml?ContentType=application/vnd.openxmlformats-officedocument.wordprocessingml.document.main+xml">
        <DigestMethod Algorithm="http://www.w3.org/2000/09/xmldsig#sha1"/>
        <DigestValue>iYt7YWeSvpKYHV7f36YHQvovFeA=</DigestValue>
      </Reference>
      <Reference URI="/word/endnotes.xml?ContentType=application/vnd.openxmlformats-officedocument.wordprocessingml.endnotes+xml">
        <DigestMethod Algorithm="http://www.w3.org/2000/09/xmldsig#sha1"/>
        <DigestValue>FTNi4hBHGTiKd2X/HHYxyWa5MFs=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footer1.xml?ContentType=application/vnd.openxmlformats-officedocument.wordprocessingml.footer+xml">
        <DigestMethod Algorithm="http://www.w3.org/2000/09/xmldsig#sha1"/>
        <DigestValue>j0w/Vx8d44I2gewAJs/W5eo/9Z8=</DigestValue>
      </Reference>
      <Reference URI="/word/footnotes.xml?ContentType=application/vnd.openxmlformats-officedocument.wordprocessingml.footnotes+xml">
        <DigestMethod Algorithm="http://www.w3.org/2000/09/xmldsig#sha1"/>
        <DigestValue>UTIAyPFC+x4vp1KJAQBBrGbs3Zw=</DigestValue>
      </Reference>
      <Reference URI="/word/header1.xml?ContentType=application/vnd.openxmlformats-officedocument.wordprocessingml.header+xml">
        <DigestMethod Algorithm="http://www.w3.org/2000/09/xmldsig#sha1"/>
        <DigestValue>aYSbdC5StgUQ4ivyFbNEp/IpYb4=</DigestValue>
      </Reference>
      <Reference URI="/word/numbering.xml?ContentType=application/vnd.openxmlformats-officedocument.wordprocessingml.numbering+xml">
        <DigestMethod Algorithm="http://www.w3.org/2000/09/xmldsig#sha1"/>
        <DigestValue>oVXhO2WSbclJQ+b1SjoQlSGK/3Y=</DigestValue>
      </Reference>
      <Reference URI="/word/settings.xml?ContentType=application/vnd.openxmlformats-officedocument.wordprocessingml.settings+xml">
        <DigestMethod Algorithm="http://www.w3.org/2000/09/xmldsig#sha1"/>
        <DigestValue>jddnPfo29Ypfxso2nsvQPGAwgfs=</DigestValue>
      </Reference>
      <Reference URI="/word/styles.xml?ContentType=application/vnd.openxmlformats-officedocument.wordprocessingml.styles+xml">
        <DigestMethod Algorithm="http://www.w3.org/2000/09/xmldsig#sha1"/>
        <DigestValue>kQG0WicnN3aY+73XxqofVpJ1s8E=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2018-06-05T05:05:27Z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5</cp:revision>
  <dcterms:created xsi:type="dcterms:W3CDTF">2015-07-23T14:25:00Z</dcterms:created>
  <dcterms:modified xsi:type="dcterms:W3CDTF">2018-06-05T04:57:00Z</dcterms:modified>
</cp:coreProperties>
</file>