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г. 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Псков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  </w:t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 xml:space="preserve"> _____  ___________  201</w:t>
      </w:r>
      <w:r w:rsidR="00A13CB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7</w:t>
      </w:r>
      <w:r w:rsidRPr="00971AF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г.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351938" w:rsidRDefault="00351938" w:rsidP="00351938">
      <w:pPr>
        <w:widowControl w:val="0"/>
        <w:spacing w:after="0" w:line="274" w:lineRule="exact"/>
        <w:ind w:left="40" w:firstLine="527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Сельскохозяйственный производственный кооператив «Август </w:t>
      </w:r>
      <w:proofErr w:type="spellStart"/>
      <w:r w:rsidRPr="00351938">
        <w:rPr>
          <w:rFonts w:ascii="Times New Roman" w:hAnsi="Times New Roman" w:cs="Times New Roman"/>
          <w:b/>
          <w:bCs/>
          <w:sz w:val="24"/>
          <w:szCs w:val="24"/>
        </w:rPr>
        <w:t>Агро</w:t>
      </w:r>
      <w:proofErr w:type="spellEnd"/>
      <w:r w:rsidRPr="0035193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519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Конкурсного управляющего </w:t>
      </w:r>
      <w:proofErr w:type="spellStart"/>
      <w:r w:rsidRPr="00351938">
        <w:rPr>
          <w:rFonts w:ascii="Times New Roman" w:hAnsi="Times New Roman" w:cs="Times New Roman"/>
          <w:sz w:val="24"/>
          <w:szCs w:val="24"/>
        </w:rPr>
        <w:t>Зюзько</w:t>
      </w:r>
      <w:proofErr w:type="spellEnd"/>
      <w:r w:rsidRPr="00351938">
        <w:rPr>
          <w:rFonts w:ascii="Times New Roman" w:hAnsi="Times New Roman" w:cs="Times New Roman"/>
          <w:sz w:val="24"/>
          <w:szCs w:val="24"/>
        </w:rPr>
        <w:t xml:space="preserve"> Максима Борисовича (ИНН </w:t>
      </w:r>
      <w:r w:rsidRPr="00351938">
        <w:rPr>
          <w:rFonts w:ascii="Times New Roman" w:hAnsi="Times New Roman" w:cs="Times New Roman"/>
          <w:bCs/>
          <w:sz w:val="24"/>
          <w:szCs w:val="24"/>
        </w:rPr>
        <w:t>602716654879</w:t>
      </w:r>
      <w:r w:rsidRPr="00351938">
        <w:rPr>
          <w:rFonts w:ascii="Times New Roman" w:hAnsi="Times New Roman" w:cs="Times New Roman"/>
          <w:sz w:val="24"/>
          <w:szCs w:val="24"/>
        </w:rPr>
        <w:t xml:space="preserve">, </w:t>
      </w:r>
      <w:r w:rsidRPr="00351938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Pr="00351938">
        <w:rPr>
          <w:rFonts w:ascii="Times New Roman" w:hAnsi="Times New Roman" w:cs="Times New Roman"/>
          <w:sz w:val="24"/>
          <w:szCs w:val="24"/>
        </w:rPr>
        <w:t xml:space="preserve">. номер в реестре </w:t>
      </w:r>
      <w:r w:rsidRPr="00351938">
        <w:rPr>
          <w:rFonts w:ascii="Times New Roman" w:hAnsi="Times New Roman" w:cs="Times New Roman"/>
          <w:bCs/>
          <w:sz w:val="24"/>
          <w:szCs w:val="24"/>
        </w:rPr>
        <w:t>14641</w:t>
      </w:r>
      <w:r w:rsidRPr="00351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1938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351938">
        <w:rPr>
          <w:rFonts w:ascii="Times New Roman" w:hAnsi="Times New Roman" w:cs="Times New Roman"/>
          <w:sz w:val="24"/>
          <w:szCs w:val="24"/>
        </w:rPr>
        <w:t xml:space="preserve"> № </w:t>
      </w:r>
      <w:r w:rsidRPr="00351938">
        <w:rPr>
          <w:rFonts w:ascii="Times New Roman" w:hAnsi="Times New Roman" w:cs="Times New Roman"/>
          <w:bCs/>
          <w:sz w:val="24"/>
          <w:szCs w:val="24"/>
        </w:rPr>
        <w:t>135-302-045-06),</w:t>
      </w:r>
      <w:r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1938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от 17.06.2014 и Определения от 21.07.2015, вынесенных  Арбитражным судом Псковской области по делу </w:t>
      </w:r>
      <w:proofErr w:type="spellStart"/>
      <w:r w:rsidRPr="00351938">
        <w:rPr>
          <w:rFonts w:ascii="Times New Roman" w:hAnsi="Times New Roman" w:cs="Times New Roman"/>
          <w:bCs/>
          <w:sz w:val="24"/>
          <w:szCs w:val="24"/>
        </w:rPr>
        <w:t>А52-3471</w:t>
      </w:r>
      <w:proofErr w:type="spellEnd"/>
      <w:r w:rsidRPr="00351938">
        <w:rPr>
          <w:rFonts w:ascii="Times New Roman" w:hAnsi="Times New Roman" w:cs="Times New Roman"/>
          <w:bCs/>
          <w:sz w:val="24"/>
          <w:szCs w:val="24"/>
        </w:rPr>
        <w:t>/2013</w:t>
      </w:r>
      <w:r w:rsidRPr="00351938">
        <w:rPr>
          <w:rFonts w:ascii="Times New Roman" w:hAnsi="Times New Roman" w:cs="Times New Roman"/>
          <w:sz w:val="24"/>
          <w:szCs w:val="24"/>
        </w:rPr>
        <w:t xml:space="preserve">, </w:t>
      </w:r>
      <w:r w:rsidRPr="003519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именуемый в дальнейшем </w:t>
      </w:r>
      <w:r w:rsidRPr="0035193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3519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одной стороны, </w:t>
      </w:r>
      <w:r w:rsidRPr="00351938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971AF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«Покупатель»,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другой стороны (далее – Стороны),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соответствии с протоколом об итогах торгов  от_____________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заключили настоящий Договор  купли-продажи (далее – «Договор») о нижеследующем: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51938" w:rsidRDefault="00351938" w:rsidP="0035193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имущество, указанное в приложении №№1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 настоящему Договору.</w:t>
      </w:r>
    </w:p>
    <w:p w:rsidR="00351938" w:rsidRPr="00971AF2" w:rsidRDefault="00351938" w:rsidP="00351938">
      <w:pPr>
        <w:tabs>
          <w:tab w:val="left" w:pos="142"/>
          <w:tab w:val="left" w:pos="878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Указанн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ый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приобретает по итогам  торгов 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путем публичного предложения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рамках конкурсного производства 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>Сельскохозяйственн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производственн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кооператив</w:t>
      </w:r>
      <w:r w:rsidR="007F64A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 xml:space="preserve"> «Август </w:t>
      </w:r>
      <w:proofErr w:type="spellStart"/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>Агро</w:t>
      </w:r>
      <w:proofErr w:type="spellEnd"/>
      <w:r w:rsidR="007F64AC" w:rsidRPr="0035193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 _____ от ________________ 20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года.  </w:t>
      </w:r>
    </w:p>
    <w:p w:rsidR="00351938" w:rsidRPr="00971AF2" w:rsidRDefault="00351938" w:rsidP="0035193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51938" w:rsidRPr="00971AF2" w:rsidRDefault="00351938" w:rsidP="0035193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1.5. Право собственности на 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7F64AC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, на движимое имущество –после </w:t>
      </w:r>
      <w:r w:rsidR="007F64AC" w:rsidRPr="00971AF2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полной оплаты цены Объекта Покупателем в соответствии с условиями настоящего Договора</w:t>
      </w:r>
      <w:r w:rsidRPr="00971AF2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10 (десяти) рабочих дней с момента  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Имущества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</w:t>
      </w:r>
      <w:proofErr w:type="gramStart"/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2.2.4. Передать Объект Покупателю по Акту приема-передачи в течение 10 (десяти) рабочих дней с  момента  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Объекта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</w:t>
      </w:r>
      <w:r w:rsidR="007F64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1E1F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Органнизатора торгов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51938" w:rsidRPr="00971AF2" w:rsidRDefault="00351938" w:rsidP="0035193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</w:t>
      </w: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3C5E4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3C5E4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C5E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Приложение:</w:t>
      </w:r>
    </w:p>
    <w:p w:rsidR="003C5E47" w:rsidRPr="003C5E4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C5E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3C5E47" w:rsidRDefault="003C5E4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351938" w:rsidRPr="00971AF2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F64AC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Продавец:</w:t>
      </w:r>
    </w:p>
    <w:p w:rsidR="007F64AC" w:rsidRPr="007F64AC" w:rsidRDefault="007F64AC" w:rsidP="007F64A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 xml:space="preserve">Сельскохозяйственный производственный кооператив «Август </w:t>
      </w:r>
      <w:proofErr w:type="spellStart"/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>Агро</w:t>
      </w:r>
      <w:proofErr w:type="spellEnd"/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(</w:t>
      </w:r>
      <w:proofErr w:type="spellStart"/>
      <w:r w:rsidRPr="007F64AC">
        <w:rPr>
          <w:rFonts w:ascii="Times New Roman" w:eastAsia="Times New Roman" w:hAnsi="Times New Roman" w:cs="Times New Roman"/>
          <w:lang w:eastAsia="ru-RU"/>
        </w:rPr>
        <w:t>ОГРН</w:t>
      </w:r>
      <w:proofErr w:type="spellEnd"/>
      <w:r w:rsidRPr="007F64AC">
        <w:rPr>
          <w:rFonts w:ascii="Times New Roman" w:eastAsia="Times New Roman" w:hAnsi="Times New Roman" w:cs="Times New Roman"/>
          <w:lang w:eastAsia="ru-RU"/>
        </w:rPr>
        <w:t xml:space="preserve"> 1066025031291, ИНН 6025026675,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Pr="007F64AC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 w:rsidRPr="007F64AC">
        <w:rPr>
          <w:rFonts w:ascii="Times New Roman" w:eastAsia="Times New Roman" w:hAnsi="Times New Roman" w:cs="Times New Roman"/>
          <w:lang w:eastAsia="ru-RU"/>
        </w:rPr>
        <w:t xml:space="preserve"> Псковская </w:t>
      </w:r>
      <w:proofErr w:type="spellStart"/>
      <w:proofErr w:type="gramStart"/>
      <w:r w:rsidRPr="007F64AC">
        <w:rPr>
          <w:rFonts w:ascii="Times New Roman" w:eastAsia="Times New Roman" w:hAnsi="Times New Roman" w:cs="Times New Roman"/>
          <w:lang w:eastAsia="ru-RU"/>
        </w:rPr>
        <w:t>обл</w:t>
      </w:r>
      <w:proofErr w:type="spellEnd"/>
      <w:proofErr w:type="gramEnd"/>
      <w:r w:rsidRPr="007F64AC">
        <w:rPr>
          <w:rFonts w:ascii="Times New Roman" w:eastAsia="Times New Roman" w:hAnsi="Times New Roman" w:cs="Times New Roman"/>
          <w:lang w:eastAsia="ru-RU"/>
        </w:rPr>
        <w:t xml:space="preserve">, Великие Луки г, Октябрьский </w:t>
      </w:r>
      <w:proofErr w:type="spellStart"/>
      <w:r w:rsidRPr="007F64AC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7F64AC">
        <w:rPr>
          <w:rFonts w:ascii="Times New Roman" w:eastAsia="Times New Roman" w:hAnsi="Times New Roman" w:cs="Times New Roman"/>
          <w:lang w:eastAsia="ru-RU"/>
        </w:rPr>
        <w:t>, 136)</w:t>
      </w:r>
      <w:r w:rsidRPr="007F64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лице Конкурсного управляющего </w:t>
      </w:r>
      <w:proofErr w:type="spellStart"/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>Зюзько</w:t>
      </w:r>
      <w:proofErr w:type="spellEnd"/>
      <w:r w:rsidRPr="007F64AC">
        <w:rPr>
          <w:rFonts w:ascii="Times New Roman" w:eastAsia="Times New Roman" w:hAnsi="Times New Roman" w:cs="Times New Roman"/>
          <w:b/>
          <w:bCs/>
          <w:lang w:eastAsia="ru-RU"/>
        </w:rPr>
        <w:t xml:space="preserve"> Максима Борисовича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(ИНН 602716654879,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per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. номер в реестре 14641,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СНИЛС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№ 135-302-045-06, член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НП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СОАУ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"Меркурий" - Некоммерческое партнерство "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Саморегулируемая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организация арбитражных управляющих "Меркурий" (адрес: 125047,  г. Москва, ул. 4-я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Тверская-Ямская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, д. 2/11, стр. 2, ИНН 7710458616,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ОГРН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1037710023108, </w:t>
      </w:r>
      <w:r w:rsidRPr="007F64AC">
        <w:rPr>
          <w:rFonts w:ascii="Times New Roman" w:eastAsia="Times New Roman" w:hAnsi="Times New Roman" w:cs="Times New Roman"/>
        </w:rPr>
        <w:t xml:space="preserve">электронный адрес: </w:t>
      </w:r>
      <w:proofErr w:type="spellStart"/>
      <w:r w:rsidRPr="007F64AC">
        <w:rPr>
          <w:rFonts w:ascii="Times New Roman" w:eastAsia="Times New Roman" w:hAnsi="Times New Roman" w:cs="Times New Roman"/>
          <w:bCs/>
          <w:lang w:eastAsia="ru-RU"/>
        </w:rPr>
        <w:t>www.soautpprf.ru</w:t>
      </w:r>
      <w:proofErr w:type="spellEnd"/>
      <w:r w:rsidRPr="007F64AC">
        <w:rPr>
          <w:rFonts w:ascii="Times New Roman" w:eastAsia="Times New Roman" w:hAnsi="Times New Roman" w:cs="Times New Roman"/>
          <w:bCs/>
          <w:lang w:eastAsia="ru-RU"/>
        </w:rPr>
        <w:t>, (495</w:t>
      </w:r>
      <w:r w:rsidRPr="007F64AC">
        <w:rPr>
          <w:rFonts w:ascii="Times New Roman" w:eastAsia="Times New Roman" w:hAnsi="Times New Roman" w:cs="Times New Roman"/>
          <w:bCs/>
        </w:rPr>
        <w:t>)748-04-15))</w:t>
      </w:r>
    </w:p>
    <w:p w:rsidR="007F64AC" w:rsidRPr="007F64AC" w:rsidRDefault="007F64AC" w:rsidP="007F64A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для корреспонденции </w:t>
      </w:r>
      <w:proofErr w:type="spellStart"/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>КУ</w:t>
      </w:r>
      <w:proofErr w:type="spellEnd"/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7F64AC">
        <w:rPr>
          <w:rFonts w:ascii="Times New Roman" w:eastAsia="Times New Roman" w:hAnsi="Times New Roman" w:cs="Times New Roman"/>
          <w:color w:val="000000"/>
          <w:lang w:eastAsia="ru-RU"/>
        </w:rPr>
        <w:t xml:space="preserve">180007, г. Псков, ул. Конная, д. 2, электронная почта: </w:t>
      </w:r>
      <w:hyperlink r:id="rId5" w:history="1">
        <w:proofErr w:type="spellStart"/>
        <w:r w:rsidRPr="007F64AC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arbitr.manag@gmail.com</w:t>
        </w:r>
        <w:proofErr w:type="spellEnd"/>
      </w:hyperlink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6" w:history="1">
        <w:proofErr w:type="spellStart"/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workzyuzko</w:t>
        </w:r>
        <w:proofErr w:type="spellEnd"/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eastAsia="ru-RU"/>
          </w:rPr>
          <w:t>@</w:t>
        </w:r>
        <w:proofErr w:type="spellStart"/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yandex</w:t>
        </w:r>
        <w:proofErr w:type="spellEnd"/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F64AC">
          <w:rPr>
            <w:rFonts w:ascii="NTTimes/Cyrillic" w:eastAsia="Times New Roman" w:hAnsi="NTTimes/Cyrillic" w:cs="NTTimes/Cyrillic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F64A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,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 xml:space="preserve"> тел.:</w:t>
      </w:r>
      <w:r w:rsidRPr="007F64A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7F64AC">
        <w:rPr>
          <w:rFonts w:ascii="Times New Roman" w:eastAsia="Times New Roman" w:hAnsi="Times New Roman" w:cs="Times New Roman"/>
          <w:bCs/>
          <w:lang w:eastAsia="ru-RU"/>
        </w:rPr>
        <w:t>+79113610431.</w:t>
      </w:r>
    </w:p>
    <w:p w:rsidR="007F64AC" w:rsidRPr="007F64AC" w:rsidRDefault="007F64AC" w:rsidP="007F64AC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64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Специальный счет Сельскохозяйственного производственного кооператива «Август </w:t>
      </w:r>
      <w:proofErr w:type="spellStart"/>
      <w:r w:rsidRPr="007F64AC">
        <w:rPr>
          <w:rFonts w:ascii="Times New Roman" w:eastAsia="Times New Roman" w:hAnsi="Times New Roman" w:cs="Times New Roman"/>
          <w:b/>
          <w:color w:val="000000"/>
          <w:lang w:eastAsia="ru-RU"/>
        </w:rPr>
        <w:t>Агро</w:t>
      </w:r>
      <w:proofErr w:type="spellEnd"/>
      <w:r w:rsidRPr="007F64AC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7F64AC" w:rsidRPr="007F64AC" w:rsidRDefault="007F64AC" w:rsidP="007F64AC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7F64AC">
        <w:rPr>
          <w:rFonts w:ascii="Times New Roman" w:eastAsia="Times New Roman" w:hAnsi="Times New Roman" w:cs="Times New Roman"/>
          <w:lang w:eastAsia="ru-RU"/>
        </w:rPr>
        <w:t>ОГРН</w:t>
      </w:r>
      <w:proofErr w:type="spellEnd"/>
      <w:r w:rsidRPr="007F64AC">
        <w:rPr>
          <w:rFonts w:ascii="Times New Roman" w:eastAsia="Times New Roman" w:hAnsi="Times New Roman" w:cs="Times New Roman"/>
          <w:lang w:eastAsia="ru-RU"/>
        </w:rPr>
        <w:t xml:space="preserve"> 1066025031291, ИНН 6025026675, </w:t>
      </w:r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40702810751000000511 в Отделении №8630 Сбербанка России г. Псков, </w:t>
      </w:r>
      <w:proofErr w:type="gramStart"/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>к</w:t>
      </w:r>
      <w:proofErr w:type="gramEnd"/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/с № 30101810300000000602, </w:t>
      </w:r>
      <w:proofErr w:type="spellStart"/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>БИК</w:t>
      </w:r>
      <w:proofErr w:type="spellEnd"/>
      <w:r w:rsidRPr="007F64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045805602.</w:t>
      </w: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>Приложение №</w:t>
      </w:r>
      <w:r w:rsidR="001E1F73">
        <w:rPr>
          <w:rFonts w:ascii="NTTimes/Cyrillic" w:eastAsia="Times New Roman" w:hAnsi="NTTimes/Cyrillic" w:cs="NTTimes/Cyrillic"/>
          <w:sz w:val="24"/>
          <w:szCs w:val="24"/>
          <w:lang w:eastAsia="ru-RU"/>
        </w:rPr>
        <w:t>1</w:t>
      </w: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proofErr w:type="gramStart"/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>к</w:t>
      </w:r>
      <w:proofErr w:type="gramEnd"/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Договору </w:t>
      </w:r>
      <w:r w:rsidR="00DA2F50">
        <w:rPr>
          <w:rFonts w:ascii="NTTimes/Cyrillic" w:eastAsia="Times New Roman" w:hAnsi="NTTimes/Cyrillic" w:cs="NTTimes/Cyrillic"/>
          <w:sz w:val="24"/>
          <w:szCs w:val="24"/>
          <w:lang w:eastAsia="ru-RU"/>
        </w:rPr>
        <w:t>купли-продажи</w:t>
      </w:r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№</w:t>
      </w:r>
      <w:proofErr w:type="spellStart"/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>_________________</w:t>
      </w:r>
      <w:proofErr w:type="gramStart"/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>от</w:t>
      </w:r>
      <w:proofErr w:type="spellEnd"/>
      <w:proofErr w:type="gramEnd"/>
      <w:r w:rsidRPr="003C5E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__________________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Незаложенное движимое имущество:</w:t>
      </w:r>
    </w:p>
    <w:p w:rsidR="003C5E47" w:rsidRPr="003C5E47" w:rsidRDefault="003C5E47" w:rsidP="003C5E47">
      <w:pPr>
        <w:spacing w:after="0" w:line="240" w:lineRule="auto"/>
        <w:jc w:val="right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tbl>
      <w:tblPr>
        <w:tblW w:w="42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3593"/>
        <w:gridCol w:w="1484"/>
        <w:gridCol w:w="1804"/>
      </w:tblGrid>
      <w:tr w:rsidR="00DA2F50" w:rsidRPr="003C5E47" w:rsidTr="00DA2F50">
        <w:trPr>
          <w:trHeight w:val="553"/>
        </w:trPr>
        <w:tc>
          <w:tcPr>
            <w:tcW w:w="792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Объекты движимого имущества - наименование,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инв.№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 xml:space="preserve">Год выпуска (год постановки на баланс) </w:t>
            </w:r>
          </w:p>
        </w:tc>
        <w:tc>
          <w:tcPr>
            <w:tcW w:w="1103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DA2F50" w:rsidRPr="003C5E47" w:rsidTr="00DA2F50">
        <w:trPr>
          <w:trHeight w:val="205"/>
        </w:trPr>
        <w:tc>
          <w:tcPr>
            <w:tcW w:w="792" w:type="pct"/>
          </w:tcPr>
          <w:p w:rsidR="00DA2F50" w:rsidRPr="003C5E47" w:rsidRDefault="00DA2F50" w:rsidP="003C5E47">
            <w:pPr>
              <w:numPr>
                <w:ilvl w:val="0"/>
                <w:numId w:val="8"/>
              </w:num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19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Трактор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FOTON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TG1254-F463K2-QH2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, 000000026 </w:t>
            </w:r>
          </w:p>
        </w:tc>
        <w:tc>
          <w:tcPr>
            <w:tcW w:w="907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06.2008 </w:t>
            </w:r>
          </w:p>
        </w:tc>
        <w:tc>
          <w:tcPr>
            <w:tcW w:w="1103" w:type="pct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b/>
                <w:bCs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 xml:space="preserve">Псковская область, Великолукский район,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д</w:t>
            </w:r>
            <w:proofErr w:type="gramStart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рутовраг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СПК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 xml:space="preserve"> «Август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Агро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Незаложенное недвижимое имущество:</w:t>
      </w: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5270"/>
        <w:gridCol w:w="2112"/>
        <w:gridCol w:w="1265"/>
      </w:tblGrid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proofErr w:type="gram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/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Площадь, кв.м.</w:t>
            </w:r>
          </w:p>
        </w:tc>
      </w:tr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Здание овощехранилища, назначение: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нежлое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, этаж: 1, лит</w:t>
            </w:r>
            <w:proofErr w:type="gram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.А</w:t>
            </w:r>
            <w:proofErr w:type="gram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, расположенное по адресу: Псковская область, </w:t>
            </w:r>
            <w:proofErr w:type="gram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г</w:t>
            </w:r>
            <w:proofErr w:type="gram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. Великие Луки, ул. Малышева, д. 27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60:25:0070101:161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1200 </w:t>
            </w:r>
          </w:p>
        </w:tc>
      </w:tr>
      <w:tr w:rsidR="00DA2F50" w:rsidRPr="003C5E47" w:rsidTr="003C5E47">
        <w:trPr>
          <w:trHeight w:val="434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Земельный участок, земли населенных пунктов, для эксплуатации и обслуживания здания, расположенный по адресу: Псковская область, </w:t>
            </w:r>
            <w:proofErr w:type="gram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г</w:t>
            </w:r>
            <w:proofErr w:type="gram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. Великие Луки, ул. Малышева, д. 27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60:25:0070101:14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3001 </w:t>
            </w:r>
          </w:p>
        </w:tc>
      </w:tr>
      <w:tr w:rsidR="00DA2F50" w:rsidRPr="003C5E47" w:rsidTr="003C5E47">
        <w:trPr>
          <w:trHeight w:val="436"/>
        </w:trPr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Земельный участок, категория земель: сельскохозяйственного назначения, разрешенное использование: для производства сельскохозяйственной продукции, расположенный по адресу: Псковская область, Великолукский район,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Горицкая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волость, земельный массив между д. </w:t>
            </w:r>
            <w:proofErr w:type="spell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Русаново</w:t>
            </w:r>
            <w:proofErr w:type="spell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и оз. </w:t>
            </w:r>
            <w:proofErr w:type="gramStart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Кислое</w:t>
            </w:r>
            <w:proofErr w:type="gramEnd"/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60:02:140103:29 </w:t>
            </w:r>
          </w:p>
        </w:tc>
        <w:tc>
          <w:tcPr>
            <w:tcW w:w="0" w:type="auto"/>
          </w:tcPr>
          <w:p w:rsidR="00DA2F50" w:rsidRPr="003C5E47" w:rsidRDefault="00DA2F50" w:rsidP="003C5E47">
            <w:pPr>
              <w:spacing w:after="0" w:line="240" w:lineRule="auto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3C5E47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81004 </w:t>
            </w:r>
          </w:p>
        </w:tc>
      </w:tr>
    </w:tbl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3C5E47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Дебиторская задолженность, подлежащая продаже:</w:t>
      </w:r>
    </w:p>
    <w:p w:rsidR="003C5E47" w:rsidRPr="003C5E47" w:rsidRDefault="003C5E47" w:rsidP="003C5E47">
      <w:pPr>
        <w:spacing w:after="0" w:line="240" w:lineRule="auto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p w:rsidR="00351938" w:rsidRDefault="009B68FD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>ООО "Милана" – 3 507 558, 45 руб., ООО "</w:t>
      </w:r>
      <w:proofErr w:type="spellStart"/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>ПродТорг</w:t>
      </w:r>
      <w:proofErr w:type="spellEnd"/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- 3 747 221, 17 руб., </w:t>
      </w:r>
      <w:proofErr w:type="spellStart"/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>СПК</w:t>
      </w:r>
      <w:proofErr w:type="spellEnd"/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"им. Куйбышева" - 2 894 176, 07 </w:t>
      </w:r>
      <w:proofErr w:type="spellStart"/>
      <w:r w:rsidRPr="009B68FD">
        <w:rPr>
          <w:rFonts w:ascii="Times New Roman" w:hAnsi="Times New Roman" w:cs="Times New Roman"/>
          <w:sz w:val="28"/>
          <w:szCs w:val="28"/>
          <w:shd w:val="clear" w:color="auto" w:fill="FFFFFF"/>
        </w:rPr>
        <w:t>руб</w:t>
      </w:r>
      <w:proofErr w:type="spellEnd"/>
    </w:p>
    <w:p w:rsidR="001E1F73" w:rsidRDefault="001E1F73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E1F73" w:rsidRPr="001E1F73" w:rsidRDefault="001E1F73" w:rsidP="001E1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351938" w:rsidRDefault="00351938" w:rsidP="00351938">
      <w:pPr>
        <w:rPr>
          <w:rFonts w:ascii="Times New Roman" w:hAnsi="Times New Roman" w:cs="Times New Roman"/>
          <w:b/>
          <w:sz w:val="24"/>
          <w:szCs w:val="24"/>
        </w:rPr>
      </w:pPr>
      <w:r w:rsidRPr="00971AF2">
        <w:rPr>
          <w:rFonts w:ascii="Times New Roman" w:hAnsi="Times New Roman" w:cs="Times New Roman"/>
          <w:b/>
          <w:sz w:val="24"/>
          <w:szCs w:val="24"/>
        </w:rPr>
        <w:t>Покупатель:</w:t>
      </w:r>
    </w:p>
    <w:p w:rsidR="00DA2F50" w:rsidRDefault="00DA2F50" w:rsidP="00351938">
      <w:pPr>
        <w:rPr>
          <w:rFonts w:ascii="Times New Roman" w:hAnsi="Times New Roman" w:cs="Times New Roman"/>
          <w:b/>
          <w:sz w:val="24"/>
          <w:szCs w:val="24"/>
        </w:rPr>
      </w:pPr>
    </w:p>
    <w:p w:rsidR="00DA2F50" w:rsidRPr="00971AF2" w:rsidRDefault="00DA2F50" w:rsidP="003519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Продавец:</w:t>
      </w:r>
      <w:bookmarkStart w:id="0" w:name="_GoBack"/>
      <w:bookmarkEnd w:id="0"/>
    </w:p>
    <w:p w:rsidR="00CE00A6" w:rsidRDefault="00CE00A6"/>
    <w:sectPr w:rsidR="00CE00A6" w:rsidSect="00D4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A9A"/>
    <w:rsid w:val="00061D5A"/>
    <w:rsid w:val="00166A1F"/>
    <w:rsid w:val="001E1F73"/>
    <w:rsid w:val="00272941"/>
    <w:rsid w:val="00351938"/>
    <w:rsid w:val="00366CE6"/>
    <w:rsid w:val="003C5E47"/>
    <w:rsid w:val="004418F4"/>
    <w:rsid w:val="007F64AC"/>
    <w:rsid w:val="009B68FD"/>
    <w:rsid w:val="00A13CB5"/>
    <w:rsid w:val="00B3737D"/>
    <w:rsid w:val="00CE00A6"/>
    <w:rsid w:val="00D40B07"/>
    <w:rsid w:val="00DA2F50"/>
    <w:rsid w:val="00E12A33"/>
    <w:rsid w:val="00ED1A9A"/>
    <w:rsid w:val="00FD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519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5193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5E47"/>
  </w:style>
  <w:style w:type="paragraph" w:styleId="a5">
    <w:name w:val="Body Text Indent"/>
    <w:basedOn w:val="a"/>
    <w:link w:val="a6"/>
    <w:uiPriority w:val="99"/>
    <w:rsid w:val="003C5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C5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C5E47"/>
    <w:rPr>
      <w:color w:val="0000FF"/>
      <w:u w:val="single"/>
    </w:rPr>
  </w:style>
  <w:style w:type="character" w:customStyle="1" w:styleId="a8">
    <w:name w:val="Основной текст_"/>
    <w:basedOn w:val="a0"/>
    <w:link w:val="2"/>
    <w:uiPriority w:val="99"/>
    <w:rsid w:val="003C5E4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3C5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 + Не полужирный"/>
    <w:basedOn w:val="a0"/>
    <w:uiPriority w:val="99"/>
    <w:rsid w:val="003C5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9">
    <w:name w:val="Revision"/>
    <w:hidden/>
    <w:uiPriority w:val="99"/>
    <w:semiHidden/>
    <w:rsid w:val="003C5E4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3C5E4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C5E47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C5E4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C5E47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C5E4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E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E4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footer"/>
    <w:basedOn w:val="a"/>
    <w:link w:val="af4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rkzyuzko@yandex.ru" TargetMode="External"/><Relationship Id="rId5" Type="http://schemas.openxmlformats.org/officeDocument/2006/relationships/hyperlink" Target="mailto:arbitr.mana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Пользователь Windows</cp:lastModifiedBy>
  <cp:revision>6</cp:revision>
  <dcterms:created xsi:type="dcterms:W3CDTF">2015-10-28T13:51:00Z</dcterms:created>
  <dcterms:modified xsi:type="dcterms:W3CDTF">2018-02-11T14:16:00Z</dcterms:modified>
</cp:coreProperties>
</file>