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54" w:rsidRPr="00D221DF" w:rsidRDefault="00EF0054" w:rsidP="00EF00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D221DF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D221DF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ЗАО «</w:t>
      </w:r>
      <w:proofErr w:type="spellStart"/>
      <w:r w:rsidRPr="00D221DF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Кубанькапстрой</w:t>
      </w:r>
      <w:proofErr w:type="spellEnd"/>
      <w:r w:rsidRPr="00D221DF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»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(350079, г. Краснодар, ул. Алтайская, д. 2/1, ИНН 2312106736, ОГРН 1032307185240)</w:t>
      </w:r>
      <w:r w:rsidRPr="00D221D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Должник), в 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конкурсного управляющего </w:t>
      </w:r>
      <w:proofErr w:type="spellStart"/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Качуриной</w:t>
      </w:r>
      <w:proofErr w:type="spellEnd"/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М. И. (350004, г. Краснодар, а/</w:t>
      </w:r>
      <w:proofErr w:type="gramStart"/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я 2950, рег. № 9221, ИНН 230808118103, СНИЛС № 055-716-945 85), член Союз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"СОАУ "Альянс" (ИНН  5260111600, ОГРН  1025203032062,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адрес: 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603000, г.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Нижний Новгород, ул.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Ильинская д.69 к.10, тел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Pr="00841DA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(831) 430-07-05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841DA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alians009.ru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) (далее - КУ), действующей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основании Решения от 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11.02.2015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 Определения от 06.10.2015 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Арбитражного суда </w:t>
      </w:r>
      <w:r w:rsidRPr="00841DA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Краснодарского края 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 делу № 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А-32-21422/2010-37/535-Б</w:t>
      </w:r>
      <w:r w:rsidRPr="0049611D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16396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сообщает о признании несостоявшимися торгов посредством</w:t>
      </w:r>
      <w:proofErr w:type="gramEnd"/>
      <w:r w:rsidRPr="00163969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публичного предложения (далее – Торги) на электронной площадке АО «Российский аукционный дом», по адресу в сети интернет:  http://bankruptcy.lot-online.ru/ (далее - ЭП) (код торгов - РАД-120516) в связи с отсутствием заявок.</w:t>
      </w:r>
    </w:p>
    <w:p w:rsidR="00EF0054" w:rsidRPr="00217D63" w:rsidRDefault="00EF0054" w:rsidP="00EF00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Организато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 торгов сообщает о проведении Т</w:t>
      </w:r>
      <w:r w:rsidRPr="00D221DF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оргов на ЭП.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03.03.2018</w:t>
      </w:r>
      <w:r w:rsidRPr="00F618B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с 17 час.00 мин. (</w:t>
      </w:r>
      <w:proofErr w:type="spellStart"/>
      <w:proofErr w:type="gramStart"/>
      <w:r w:rsidRPr="00F618B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F618B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Сокращение: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календарный</w:t>
      </w: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день –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/день. Прием заявок составл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яет: в 1-ом периоде - 5 (пять)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/дней, без измене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ния начальной цены, со 2-го по 12-ый периоды - 5 (пять) к</w:t>
      </w: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/дней, величина снижения –5% от начальной цены Лота. Минимальная цена (цена отсечения) составляет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45</w:t>
      </w: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% от начальной цены Лота.</w:t>
      </w:r>
    </w:p>
    <w:p w:rsidR="00EF0054" w:rsidRDefault="00EF0054" w:rsidP="00EF00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EF0054" w:rsidRPr="00935F11" w:rsidRDefault="00EF0054" w:rsidP="00EF00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следующее </w:t>
      </w:r>
      <w:r w:rsidRPr="00935F11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имущество (далее – Имущество, Лот):</w:t>
      </w:r>
    </w:p>
    <w:p w:rsidR="00EF0054" w:rsidRDefault="00EF0054" w:rsidP="00EF00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FA7FEE">
        <w:rPr>
          <w:rFonts w:ascii="Times New Roman" w:eastAsia="Times New Roman" w:hAnsi="Times New Roman"/>
          <w:sz w:val="18"/>
          <w:szCs w:val="18"/>
          <w:lang w:eastAsia="ru-RU"/>
        </w:rPr>
        <w:t>- нежилые помещения №1-45 цокольного этажа здания литер: под</w:t>
      </w:r>
      <w:proofErr w:type="gramStart"/>
      <w:r w:rsidRPr="00FA7FEE">
        <w:rPr>
          <w:rFonts w:ascii="Times New Roman" w:eastAsia="Times New Roman" w:hAnsi="Times New Roman"/>
          <w:sz w:val="18"/>
          <w:szCs w:val="18"/>
          <w:lang w:eastAsia="ru-RU"/>
        </w:rPr>
        <w:t>/А</w:t>
      </w:r>
      <w:proofErr w:type="gramEnd"/>
      <w:r w:rsidRPr="00FA7FEE">
        <w:rPr>
          <w:rFonts w:ascii="Times New Roman" w:eastAsia="Times New Roman" w:hAnsi="Times New Roman"/>
          <w:sz w:val="18"/>
          <w:szCs w:val="18"/>
          <w:lang w:eastAsia="ru-RU"/>
        </w:rPr>
        <w:t xml:space="preserve">, нежилые помещения №6-29 1- </w:t>
      </w:r>
      <w:proofErr w:type="spellStart"/>
      <w:r w:rsidRPr="00FA7FEE">
        <w:rPr>
          <w:rFonts w:ascii="Times New Roman" w:eastAsia="Times New Roman" w:hAnsi="Times New Roman"/>
          <w:sz w:val="18"/>
          <w:szCs w:val="18"/>
          <w:lang w:eastAsia="ru-RU"/>
        </w:rPr>
        <w:t>го</w:t>
      </w:r>
      <w:proofErr w:type="spellEnd"/>
      <w:r w:rsidRPr="00FA7FEE">
        <w:rPr>
          <w:rFonts w:ascii="Times New Roman" w:eastAsia="Times New Roman" w:hAnsi="Times New Roman"/>
          <w:sz w:val="18"/>
          <w:szCs w:val="18"/>
          <w:lang w:eastAsia="ru-RU"/>
        </w:rPr>
        <w:t xml:space="preserve"> этажа здания Литер: </w:t>
      </w:r>
      <w:proofErr w:type="gramStart"/>
      <w:r w:rsidRPr="00FA7FEE">
        <w:rPr>
          <w:rFonts w:ascii="Times New Roman" w:eastAsia="Times New Roman" w:hAnsi="Times New Roman"/>
          <w:sz w:val="18"/>
          <w:szCs w:val="18"/>
          <w:lang w:eastAsia="ru-RU"/>
        </w:rPr>
        <w:t xml:space="preserve">А, площадью: общая 869,35 </w:t>
      </w:r>
      <w:proofErr w:type="spellStart"/>
      <w:r w:rsidRPr="00FA7FEE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7FEE">
        <w:rPr>
          <w:rFonts w:ascii="Times New Roman" w:eastAsia="Times New Roman" w:hAnsi="Times New Roman"/>
          <w:sz w:val="18"/>
          <w:szCs w:val="18"/>
          <w:lang w:eastAsia="ru-RU"/>
        </w:rPr>
        <w:t>. по адресу: г. Краснодар, Центральный округ, ул. Гимназическая, д. №40, кадастровый №: 2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3:43:0305010:138, условный №: 23-23-01/028/2008-434.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7FEE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Обременение: </w:t>
      </w:r>
      <w:r w:rsidRPr="00FA7FEE">
        <w:rPr>
          <w:rFonts w:ascii="Times New Roman" w:eastAsia="Times New Roman" w:hAnsi="Times New Roman"/>
          <w:sz w:val="18"/>
          <w:szCs w:val="18"/>
          <w:lang w:eastAsia="ru-RU"/>
        </w:rPr>
        <w:t xml:space="preserve">Залог (ипотека) в пользу </w:t>
      </w:r>
      <w:r w:rsidRPr="00FA7FEE">
        <w:rPr>
          <w:rFonts w:ascii="Times New Roman" w:eastAsia="Times New Roman" w:hAnsi="Times New Roman"/>
          <w:bCs/>
          <w:sz w:val="18"/>
          <w:szCs w:val="18"/>
          <w:lang w:eastAsia="ru-RU"/>
        </w:rPr>
        <w:t>ПАО Сбербанк.</w:t>
      </w:r>
    </w:p>
    <w:p w:rsidR="00EF0054" w:rsidRPr="00581D89" w:rsidRDefault="00EF0054" w:rsidP="00EF00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Для сведения: заявлен иск об истребовании помещений №25 и №</w:t>
      </w:r>
      <w:r w:rsidRPr="00426D6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44, расположенных на цокольном этаже по адресу: г. Краснодар, ул. </w:t>
      </w:r>
      <w:proofErr w:type="gramStart"/>
      <w:r w:rsidRPr="00426D60">
        <w:rPr>
          <w:rFonts w:ascii="Times New Roman" w:eastAsia="Times New Roman" w:hAnsi="Times New Roman"/>
          <w:bCs/>
          <w:sz w:val="18"/>
          <w:szCs w:val="18"/>
          <w:lang w:eastAsia="ru-RU"/>
        </w:rPr>
        <w:t>Гимназическая</w:t>
      </w:r>
      <w:proofErr w:type="gramEnd"/>
      <w:r w:rsidRPr="00426D60">
        <w:rPr>
          <w:rFonts w:ascii="Times New Roman" w:eastAsia="Times New Roman" w:hAnsi="Times New Roman"/>
          <w:bCs/>
          <w:sz w:val="18"/>
          <w:szCs w:val="18"/>
          <w:lang w:eastAsia="ru-RU"/>
        </w:rPr>
        <w:t>, д. 40 из незаконного владения ЗАО «</w:t>
      </w:r>
      <w:proofErr w:type="spellStart"/>
      <w:r w:rsidRPr="00426D60">
        <w:rPr>
          <w:rFonts w:ascii="Times New Roman" w:eastAsia="Times New Roman" w:hAnsi="Times New Roman"/>
          <w:bCs/>
          <w:sz w:val="18"/>
          <w:szCs w:val="18"/>
          <w:lang w:eastAsia="ru-RU"/>
        </w:rPr>
        <w:t>Кубанькапстрой</w:t>
      </w:r>
      <w:proofErr w:type="spellEnd"/>
      <w:r w:rsidRPr="00426D60">
        <w:rPr>
          <w:rFonts w:ascii="Times New Roman" w:eastAsia="Times New Roman" w:hAnsi="Times New Roman"/>
          <w:bCs/>
          <w:sz w:val="18"/>
          <w:szCs w:val="18"/>
          <w:lang w:eastAsia="ru-RU"/>
        </w:rPr>
        <w:t>» и признании права общей долевой собственности на указанные помещения за собственниками квартир, находящихся по тому же адресу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(дело №А32-48448/2017).</w:t>
      </w:r>
    </w:p>
    <w:p w:rsidR="00EF0054" w:rsidRPr="00FA7FEE" w:rsidRDefault="00EF0054" w:rsidP="00EF00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3A43BE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–</w:t>
      </w:r>
      <w:r w:rsidRPr="003A43BE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51 867 900</w:t>
      </w:r>
      <w:r w:rsidRPr="003A43BE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руб</w:t>
      </w:r>
      <w:r w:rsidRPr="003A43BE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. (НДС не обл.). </w:t>
      </w:r>
      <w:r w:rsidRPr="00FA7FE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Ознакомление с Лотом производится по адресу: </w:t>
      </w:r>
      <w:r w:rsidRPr="00FA7FEE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г. Краснодар, Центральный округ, ул. Гимназическая, д. </w:t>
      </w:r>
      <w:r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№</w:t>
      </w:r>
      <w:r w:rsidRPr="00FA7FEE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40</w:t>
      </w:r>
      <w:r w:rsidRPr="00FA7FEE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по предварит</w:t>
      </w:r>
      <w:proofErr w:type="gramStart"/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.</w:t>
      </w:r>
      <w:proofErr w:type="gramEnd"/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д</w:t>
      </w:r>
      <w:proofErr w:type="gramEnd"/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>оговоренности в раб. дни с 10 час. 00 мин. до 17 час 00 мин., тел.: 8 921 387 76 78, 8 </w:t>
      </w:r>
      <w:hyperlink r:id="rId6" w:history="1">
        <w:r w:rsidRPr="00FA7FEE">
          <w:rPr>
            <w:rFonts w:ascii="Times New Roman" w:eastAsia="Times New Roman" w:hAnsi="Times New Roman"/>
            <w:bCs/>
            <w:sz w:val="18"/>
            <w:szCs w:val="18"/>
            <w:shd w:val="clear" w:color="auto" w:fill="FFFFFF"/>
            <w:lang w:eastAsia="ru-RU"/>
          </w:rPr>
          <w:t>938 429 32 26</w:t>
        </w:r>
      </w:hyperlink>
      <w:r w:rsidRPr="00FA7FEE">
        <w:rPr>
          <w:rFonts w:ascii="Times New Roman" w:eastAsia="Times New Roman" w:hAnsi="Times New Roman"/>
          <w:bCs/>
          <w:sz w:val="18"/>
          <w:szCs w:val="18"/>
          <w:shd w:val="clear" w:color="auto" w:fill="FFFFFF"/>
          <w:lang w:eastAsia="ru-RU"/>
        </w:rPr>
        <w:t xml:space="preserve"> (Акимова Юлия), 8 918 010 48 74 (КУ).</w:t>
      </w:r>
    </w:p>
    <w:p w:rsidR="00EF0054" w:rsidRPr="00217D63" w:rsidRDefault="00EF0054" w:rsidP="00EF00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17D63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217D63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 Исполнение обязанности по внесению суммы задатка третьими лицами не допускается.</w:t>
      </w:r>
    </w:p>
    <w:p w:rsidR="00EF0054" w:rsidRPr="00AF59DC" w:rsidRDefault="00EF0054" w:rsidP="00EF0054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г)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EF0054" w:rsidRDefault="00EF0054" w:rsidP="00EF0054">
      <w:pPr>
        <w:spacing w:after="0" w:line="240" w:lineRule="auto"/>
        <w:ind w:firstLine="386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217D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Победителем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Торгов (далее – ПТ) </w:t>
      </w:r>
      <w:r w:rsidRPr="00217D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217D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217D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</w:t>
      </w:r>
      <w:proofErr w:type="gramStart"/>
      <w:r w:rsidRPr="00217D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217D6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072042" w:rsidRDefault="00EF0054" w:rsidP="00EF0054">
      <w:r w:rsidRPr="005A351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5A351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5A351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 w:rsidRPr="005A351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5A351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/с № 40702810730000012795 Краснодарского отд. №8619 ПАО СБЕРБАНК к/с № 30101810100000000602, БИК 040349602.</w:t>
      </w:r>
      <w:bookmarkStart w:id="0" w:name="_GoBack"/>
      <w:bookmarkEnd w:id="0"/>
    </w:p>
    <w:sectPr w:rsidR="0007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D26"/>
    <w:rsid w:val="00072042"/>
    <w:rsid w:val="00D81D26"/>
    <w:rsid w:val="00E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0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allto:92138776789384293226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5548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2018-02-28T07:27:00Z</dcterms:created>
  <dcterms:modified xsi:type="dcterms:W3CDTF">2018-02-28T07:27:00Z</dcterms:modified>
</cp:coreProperties>
</file>