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BD" w:rsidRPr="00EE61D7" w:rsidRDefault="007B5CBD" w:rsidP="007B5CBD">
      <w:pPr>
        <w:jc w:val="center"/>
        <w:rPr>
          <w:b/>
          <w:color w:val="auto"/>
        </w:rPr>
      </w:pPr>
      <w:r w:rsidRPr="00EE61D7">
        <w:rPr>
          <w:b/>
          <w:color w:val="auto"/>
        </w:rPr>
        <w:t xml:space="preserve">Договор о задатке № </w:t>
      </w:r>
      <w:r w:rsidR="0056383F" w:rsidRPr="00EE61D7">
        <w:rPr>
          <w:b/>
          <w:color w:val="auto"/>
        </w:rPr>
        <w:t>___</w:t>
      </w:r>
    </w:p>
    <w:p w:rsidR="007B5CBD" w:rsidRPr="00EE61D7" w:rsidRDefault="007B5CBD" w:rsidP="007B5CBD">
      <w:pPr>
        <w:jc w:val="center"/>
        <w:rPr>
          <w:b/>
          <w:color w:val="auto"/>
        </w:rPr>
      </w:pPr>
    </w:p>
    <w:p w:rsidR="007B5CBD" w:rsidRPr="00EE61D7" w:rsidRDefault="007B5CBD" w:rsidP="007B5CBD">
      <w:pPr>
        <w:rPr>
          <w:i/>
        </w:rPr>
      </w:pPr>
      <w:r w:rsidRPr="00EE61D7">
        <w:rPr>
          <w:i/>
        </w:rPr>
        <w:t xml:space="preserve">г. </w:t>
      </w:r>
      <w:r w:rsidR="00213C8D" w:rsidRPr="00EE61D7">
        <w:rPr>
          <w:i/>
        </w:rPr>
        <w:t>Липецк</w:t>
      </w:r>
      <w:r w:rsidR="00EE61D7">
        <w:rPr>
          <w:i/>
        </w:rPr>
        <w:t xml:space="preserve">      </w:t>
      </w:r>
      <w:r w:rsidRPr="00EE61D7">
        <w:rPr>
          <w:i/>
        </w:rPr>
        <w:t xml:space="preserve">                                                                    </w:t>
      </w:r>
      <w:r w:rsidR="00B90165" w:rsidRPr="00EE61D7">
        <w:rPr>
          <w:i/>
        </w:rPr>
        <w:t xml:space="preserve"> </w:t>
      </w:r>
      <w:r w:rsidR="00A65ADB" w:rsidRPr="00EE61D7">
        <w:rPr>
          <w:i/>
        </w:rPr>
        <w:t xml:space="preserve">        </w:t>
      </w:r>
      <w:r w:rsidR="00B90165" w:rsidRPr="00EE61D7">
        <w:rPr>
          <w:i/>
        </w:rPr>
        <w:t xml:space="preserve">    «</w:t>
      </w:r>
      <w:r w:rsidR="0056383F" w:rsidRPr="00EE61D7">
        <w:rPr>
          <w:i/>
        </w:rPr>
        <w:t>__</w:t>
      </w:r>
      <w:r w:rsidRPr="00EE61D7">
        <w:rPr>
          <w:i/>
        </w:rPr>
        <w:t>»</w:t>
      </w:r>
      <w:r w:rsidR="00A8293F" w:rsidRPr="00EE61D7">
        <w:rPr>
          <w:i/>
        </w:rPr>
        <w:t xml:space="preserve"> </w:t>
      </w:r>
      <w:r w:rsidR="00B90165" w:rsidRPr="00EE61D7">
        <w:rPr>
          <w:i/>
        </w:rPr>
        <w:t xml:space="preserve"> </w:t>
      </w:r>
      <w:r w:rsidR="0056383F" w:rsidRPr="00EE61D7">
        <w:rPr>
          <w:i/>
        </w:rPr>
        <w:t xml:space="preserve">_________________  </w:t>
      </w:r>
      <w:r w:rsidR="00EE61D7">
        <w:rPr>
          <w:i/>
        </w:rPr>
        <w:t>201</w:t>
      </w:r>
      <w:r w:rsidR="00132206">
        <w:rPr>
          <w:i/>
        </w:rPr>
        <w:t>8</w:t>
      </w:r>
      <w:r w:rsidRPr="00EE61D7">
        <w:rPr>
          <w:i/>
        </w:rPr>
        <w:t xml:space="preserve"> г.</w:t>
      </w:r>
    </w:p>
    <w:p w:rsidR="007B5CBD" w:rsidRPr="00EE61D7" w:rsidRDefault="007B5CBD" w:rsidP="007B5CBD">
      <w:pPr>
        <w:jc w:val="center"/>
      </w:pPr>
    </w:p>
    <w:p w:rsidR="00683498" w:rsidRDefault="00683498" w:rsidP="00683498">
      <w:pPr>
        <w:ind w:firstLine="708"/>
        <w:jc w:val="both"/>
        <w:rPr>
          <w:color w:val="auto"/>
        </w:rPr>
      </w:pPr>
      <w:r>
        <w:rPr>
          <w:b/>
        </w:rPr>
        <w:t>Общество с ограниченной ответственностью «Реализация»</w:t>
      </w:r>
      <w:r>
        <w:t>, в лице</w:t>
      </w:r>
      <w:r w:rsidR="00B9133B">
        <w:t xml:space="preserve"> исполнительного</w:t>
      </w:r>
      <w:r>
        <w:t xml:space="preserve"> директора </w:t>
      </w:r>
      <w:r w:rsidR="00B9133B">
        <w:t xml:space="preserve"> Белоусовой Наталии Сергеевны</w:t>
      </w:r>
      <w:r>
        <w:t xml:space="preserve">, действующей на основании </w:t>
      </w:r>
      <w:r w:rsidR="00132206">
        <w:t>доверенности от 02</w:t>
      </w:r>
      <w:r w:rsidR="00043DB0">
        <w:t>.02.201</w:t>
      </w:r>
      <w:r w:rsidR="00132206">
        <w:t>8</w:t>
      </w:r>
      <w:r w:rsidR="00043DB0">
        <w:t>г.</w:t>
      </w:r>
      <w:r>
        <w:t xml:space="preserve">,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1B36A9" w:rsidRPr="00EE61D7" w:rsidRDefault="001B36A9" w:rsidP="00F32BD2">
      <w:pPr>
        <w:jc w:val="both"/>
        <w:rPr>
          <w:noProof/>
        </w:rPr>
      </w:pPr>
    </w:p>
    <w:p w:rsidR="00EE61D7" w:rsidRDefault="00EE61D7" w:rsidP="003A1C4A">
      <w:pPr>
        <w:jc w:val="center"/>
        <w:rPr>
          <w:b/>
          <w:color w:val="auto"/>
        </w:rPr>
      </w:pPr>
    </w:p>
    <w:p w:rsidR="003A1C4A" w:rsidRDefault="001B36A9" w:rsidP="00EE61D7">
      <w:pPr>
        <w:numPr>
          <w:ilvl w:val="0"/>
          <w:numId w:val="1"/>
        </w:numPr>
        <w:jc w:val="center"/>
        <w:rPr>
          <w:b/>
          <w:color w:val="auto"/>
        </w:rPr>
      </w:pPr>
      <w:r w:rsidRPr="00EE61D7">
        <w:rPr>
          <w:b/>
          <w:color w:val="auto"/>
        </w:rPr>
        <w:t>ПРЕДМЕТ ДОГОВОРА</w:t>
      </w:r>
    </w:p>
    <w:p w:rsidR="00EE61D7" w:rsidRPr="00EE61D7" w:rsidRDefault="00EE61D7" w:rsidP="00EE61D7">
      <w:pPr>
        <w:ind w:left="720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1.1.</w:t>
      </w:r>
      <w:r w:rsidRPr="00EE61D7">
        <w:rPr>
          <w:color w:val="auto"/>
        </w:rPr>
        <w:t xml:space="preserve"> В соответствии с условиями настоящего Договора Претендент для участия в</w:t>
      </w:r>
      <w:r w:rsidR="002F1D32" w:rsidRPr="00EE61D7">
        <w:rPr>
          <w:color w:val="auto"/>
        </w:rPr>
        <w:t xml:space="preserve"> открытых </w:t>
      </w:r>
      <w:r w:rsidRPr="00EE61D7">
        <w:rPr>
          <w:color w:val="auto"/>
        </w:rPr>
        <w:t xml:space="preserve"> торгах</w:t>
      </w:r>
      <w:r w:rsidR="002F1D32" w:rsidRPr="00EE61D7">
        <w:rPr>
          <w:color w:val="auto"/>
        </w:rPr>
        <w:t xml:space="preserve"> </w:t>
      </w:r>
      <w:r w:rsidR="00D92821" w:rsidRPr="00D92821">
        <w:rPr>
          <w:color w:val="auto"/>
        </w:rPr>
        <w:t xml:space="preserve">в форме аукциона, </w:t>
      </w:r>
      <w:r w:rsidR="001F379A">
        <w:rPr>
          <w:color w:val="auto"/>
        </w:rPr>
        <w:t xml:space="preserve">открытых по составу участников и </w:t>
      </w:r>
      <w:r w:rsidR="00D92821" w:rsidRPr="00D92821">
        <w:rPr>
          <w:color w:val="auto"/>
        </w:rPr>
        <w:t xml:space="preserve">форме предложения цен по продаже </w:t>
      </w:r>
      <w:r w:rsidR="002F1D32" w:rsidRPr="00EE61D7">
        <w:rPr>
          <w:color w:val="auto"/>
        </w:rPr>
        <w:t>имущества</w:t>
      </w:r>
      <w:r w:rsidRPr="00EE61D7">
        <w:rPr>
          <w:color w:val="auto"/>
        </w:rPr>
        <w:t xml:space="preserve">, включённого в состав конкурсной массы </w:t>
      </w:r>
      <w:r w:rsidR="00CE5CDF">
        <w:rPr>
          <w:b/>
          <w:color w:val="auto"/>
        </w:rPr>
        <w:t>ОО</w:t>
      </w:r>
      <w:r w:rsidR="00D92821" w:rsidRPr="00683498">
        <w:rPr>
          <w:b/>
          <w:color w:val="auto"/>
        </w:rPr>
        <w:t>О</w:t>
      </w:r>
      <w:r w:rsidR="00D92821">
        <w:rPr>
          <w:b/>
          <w:color w:val="auto"/>
        </w:rPr>
        <w:t xml:space="preserve"> «</w:t>
      </w:r>
      <w:r w:rsidR="00132206" w:rsidRPr="00132206">
        <w:rPr>
          <w:b/>
        </w:rPr>
        <w:t>БОСТОН КОНТИНЕНТАЛЪ</w:t>
      </w:r>
      <w:r w:rsidR="00213C8D" w:rsidRPr="00EE61D7">
        <w:rPr>
          <w:b/>
          <w:color w:val="auto"/>
        </w:rPr>
        <w:t>»</w:t>
      </w:r>
      <w:r w:rsidRPr="00EE61D7">
        <w:rPr>
          <w:color w:val="auto"/>
        </w:rPr>
        <w:t xml:space="preserve"> (далее - «Имущество»), проводимых </w:t>
      </w:r>
      <w:r w:rsidR="002F1D32" w:rsidRPr="00EE61D7">
        <w:rPr>
          <w:color w:val="auto"/>
        </w:rPr>
        <w:t xml:space="preserve">  </w:t>
      </w:r>
      <w:r w:rsidRPr="00EE61D7">
        <w:rPr>
          <w:color w:val="auto"/>
        </w:rPr>
        <w:t>«</w:t>
      </w:r>
      <w:r w:rsidR="00A15DF1">
        <w:rPr>
          <w:color w:val="auto"/>
        </w:rPr>
        <w:t>16</w:t>
      </w:r>
      <w:r w:rsidRPr="00EE61D7">
        <w:rPr>
          <w:color w:val="auto"/>
        </w:rPr>
        <w:t xml:space="preserve">» </w:t>
      </w:r>
      <w:r w:rsidR="00A15DF1">
        <w:rPr>
          <w:color w:val="auto"/>
        </w:rPr>
        <w:t xml:space="preserve">апреля </w:t>
      </w:r>
      <w:r w:rsidRPr="00EE61D7">
        <w:rPr>
          <w:color w:val="auto"/>
        </w:rPr>
        <w:t>201</w:t>
      </w:r>
      <w:r w:rsidR="00A15DF1">
        <w:rPr>
          <w:color w:val="auto"/>
        </w:rPr>
        <w:t xml:space="preserve">8 </w:t>
      </w:r>
      <w:r w:rsidRPr="00EE61D7">
        <w:rPr>
          <w:color w:val="auto"/>
        </w:rPr>
        <w:t>г</w:t>
      </w:r>
      <w:r w:rsidR="00512691">
        <w:rPr>
          <w:color w:val="auto"/>
        </w:rPr>
        <w:t>ода</w:t>
      </w:r>
      <w:r w:rsidRPr="00EE61D7">
        <w:rPr>
          <w:color w:val="auto"/>
        </w:rPr>
        <w:t xml:space="preserve"> перечисляет денежные средства в размере</w:t>
      </w:r>
      <w:r w:rsidR="00213C8D" w:rsidRPr="00EE61D7">
        <w:rPr>
          <w:color w:val="auto"/>
        </w:rPr>
        <w:t xml:space="preserve"> </w:t>
      </w:r>
      <w:r w:rsidR="00524B94">
        <w:rPr>
          <w:b/>
          <w:color w:val="auto"/>
        </w:rPr>
        <w:t>2</w:t>
      </w:r>
      <w:r w:rsidR="00DF5ED9" w:rsidRPr="00DF5ED9">
        <w:rPr>
          <w:b/>
          <w:color w:val="auto"/>
        </w:rPr>
        <w:t>0</w:t>
      </w:r>
      <w:r w:rsidR="00D92821">
        <w:rPr>
          <w:b/>
          <w:color w:val="auto"/>
        </w:rPr>
        <w:t>% (</w:t>
      </w:r>
      <w:r w:rsidR="00524B94">
        <w:rPr>
          <w:b/>
          <w:color w:val="auto"/>
        </w:rPr>
        <w:t>двадцать</w:t>
      </w:r>
      <w:r w:rsidR="00D92821" w:rsidRPr="00D92821">
        <w:rPr>
          <w:b/>
          <w:color w:val="auto"/>
        </w:rPr>
        <w:t xml:space="preserve"> процентов) </w:t>
      </w:r>
      <w:r w:rsidR="00512691">
        <w:rPr>
          <w:color w:val="auto"/>
        </w:rPr>
        <w:t xml:space="preserve">от начальной цены </w:t>
      </w:r>
      <w:r w:rsidR="009664E5">
        <w:rPr>
          <w:b/>
          <w:color w:val="auto"/>
        </w:rPr>
        <w:t xml:space="preserve">Лота № </w:t>
      </w:r>
      <w:r w:rsidR="00A15DF1">
        <w:rPr>
          <w:b/>
          <w:color w:val="auto"/>
        </w:rPr>
        <w:t>1</w:t>
      </w:r>
      <w:r w:rsidR="00D92821" w:rsidRPr="00512691">
        <w:rPr>
          <w:b/>
          <w:color w:val="auto"/>
        </w:rPr>
        <w:t>,</w:t>
      </w:r>
      <w:r w:rsidR="00D92821">
        <w:rPr>
          <w:color w:val="auto"/>
        </w:rPr>
        <w:t xml:space="preserve"> что составляет </w:t>
      </w:r>
      <w:r w:rsidR="00A15DF1" w:rsidRPr="001E48F5">
        <w:rPr>
          <w:b/>
          <w:color w:val="auto"/>
        </w:rPr>
        <w:t>3 747 380</w:t>
      </w:r>
      <w:r w:rsidR="005A32AE" w:rsidRPr="001E48F5">
        <w:rPr>
          <w:b/>
        </w:rPr>
        <w:t xml:space="preserve"> </w:t>
      </w:r>
      <w:r w:rsidR="005A32AE" w:rsidRPr="00737B95">
        <w:rPr>
          <w:b/>
        </w:rPr>
        <w:t>(</w:t>
      </w:r>
      <w:r w:rsidR="001E48F5">
        <w:rPr>
          <w:b/>
        </w:rPr>
        <w:t>Три миллиона семьсот сорок семь тысяч триста восемьдесят</w:t>
      </w:r>
      <w:r w:rsidR="005A32AE" w:rsidRPr="00737B95">
        <w:rPr>
          <w:b/>
        </w:rPr>
        <w:t>)</w:t>
      </w:r>
      <w:r w:rsidR="0015093C" w:rsidRPr="00737B95">
        <w:rPr>
          <w:b/>
          <w:bCs/>
        </w:rPr>
        <w:t xml:space="preserve"> </w:t>
      </w:r>
      <w:r w:rsidR="0079019A" w:rsidRPr="00737B95">
        <w:rPr>
          <w:b/>
        </w:rPr>
        <w:t xml:space="preserve">рублей </w:t>
      </w:r>
      <w:r w:rsidR="009664E5">
        <w:rPr>
          <w:b/>
        </w:rPr>
        <w:t>00</w:t>
      </w:r>
      <w:r w:rsidR="0015093C" w:rsidRPr="00737B95">
        <w:rPr>
          <w:b/>
        </w:rPr>
        <w:t xml:space="preserve"> копеек</w:t>
      </w:r>
      <w:r w:rsidR="00FD7FCE" w:rsidRPr="00737B95">
        <w:rPr>
          <w:b/>
          <w:color w:val="FF0000"/>
        </w:rPr>
        <w:t xml:space="preserve"> </w:t>
      </w:r>
      <w:r w:rsidR="00082CDE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(далее – «Задаток»), </w:t>
      </w:r>
      <w:r w:rsidR="00EA7AFC" w:rsidRPr="00737B95">
        <w:rPr>
          <w:color w:val="auto"/>
        </w:rPr>
        <w:t>на р/с ука</w:t>
      </w:r>
      <w:r w:rsidR="0079019A" w:rsidRPr="00737B95">
        <w:rPr>
          <w:color w:val="auto"/>
        </w:rPr>
        <w:t xml:space="preserve">занный в п.2.2. (получатель: </w:t>
      </w:r>
      <w:r w:rsidR="00A03457">
        <w:rPr>
          <w:b/>
          <w:color w:val="auto"/>
        </w:rPr>
        <w:t>ОО</w:t>
      </w:r>
      <w:r w:rsidR="00A03457" w:rsidRPr="00683498">
        <w:rPr>
          <w:b/>
          <w:color w:val="auto"/>
        </w:rPr>
        <w:t>О</w:t>
      </w:r>
      <w:r w:rsidR="00A03457">
        <w:rPr>
          <w:b/>
          <w:color w:val="auto"/>
        </w:rPr>
        <w:t xml:space="preserve"> «</w:t>
      </w:r>
      <w:r w:rsidR="00A03457" w:rsidRPr="00132206">
        <w:rPr>
          <w:b/>
        </w:rPr>
        <w:t>БОСТОН КОНТИНЕНТАЛЪ</w:t>
      </w:r>
      <w:r w:rsidR="00A03457" w:rsidRPr="00EE61D7">
        <w:rPr>
          <w:b/>
          <w:color w:val="auto"/>
        </w:rPr>
        <w:t>»</w:t>
      </w:r>
      <w:r w:rsidR="00EA7AFC" w:rsidRPr="00737B95">
        <w:rPr>
          <w:color w:val="auto"/>
        </w:rPr>
        <w:t>)</w:t>
      </w:r>
    </w:p>
    <w:p w:rsidR="0080101C" w:rsidRPr="00737B95" w:rsidRDefault="0080101C" w:rsidP="00737B95">
      <w:pPr>
        <w:ind w:right="16"/>
        <w:jc w:val="both"/>
        <w:rPr>
          <w:color w:val="auto"/>
        </w:rPr>
      </w:pPr>
      <w:r w:rsidRPr="00EE61D7">
        <w:rPr>
          <w:b/>
          <w:color w:val="auto"/>
        </w:rPr>
        <w:t>1.2.</w:t>
      </w:r>
      <w:r w:rsidR="00213C8D" w:rsidRPr="00EE61D7">
        <w:rPr>
          <w:b/>
          <w:color w:val="auto"/>
        </w:rPr>
        <w:t xml:space="preserve"> </w:t>
      </w:r>
      <w:r w:rsidRPr="00EE61D7">
        <w:rPr>
          <w:color w:val="auto"/>
        </w:rPr>
        <w:t>Указанный Задаток в размере</w:t>
      </w:r>
      <w:r w:rsidR="00213C8D" w:rsidRPr="00EE61D7">
        <w:rPr>
          <w:color w:val="auto"/>
        </w:rPr>
        <w:t xml:space="preserve"> </w:t>
      </w:r>
      <w:r w:rsidR="002F1D32" w:rsidRPr="00EE61D7">
        <w:rPr>
          <w:b/>
          <w:color w:val="auto"/>
        </w:rPr>
        <w:t xml:space="preserve"> </w:t>
      </w:r>
      <w:r w:rsidR="00ED5802" w:rsidRPr="001E48F5">
        <w:rPr>
          <w:b/>
          <w:color w:val="auto"/>
        </w:rPr>
        <w:t>3 747 380</w:t>
      </w:r>
      <w:r w:rsidR="00ED5802" w:rsidRPr="001E48F5">
        <w:rPr>
          <w:b/>
        </w:rPr>
        <w:t xml:space="preserve"> </w:t>
      </w:r>
      <w:r w:rsidR="00ED5802" w:rsidRPr="00737B95">
        <w:rPr>
          <w:b/>
        </w:rPr>
        <w:t>(</w:t>
      </w:r>
      <w:r w:rsidR="00ED5802">
        <w:rPr>
          <w:b/>
        </w:rPr>
        <w:t>Три миллиона семьсот сорок семь тысяч триста восемьдесят</w:t>
      </w:r>
      <w:r w:rsidR="00ED5802" w:rsidRPr="00737B95">
        <w:rPr>
          <w:b/>
        </w:rPr>
        <w:t>)</w:t>
      </w:r>
      <w:r w:rsidR="00ED5802" w:rsidRPr="00737B95">
        <w:rPr>
          <w:b/>
          <w:bCs/>
        </w:rPr>
        <w:t xml:space="preserve"> </w:t>
      </w:r>
      <w:r w:rsidR="00ED5802" w:rsidRPr="00737B95">
        <w:rPr>
          <w:b/>
        </w:rPr>
        <w:t xml:space="preserve">рублей </w:t>
      </w:r>
      <w:r w:rsidR="00ED5802">
        <w:rPr>
          <w:b/>
        </w:rPr>
        <w:t>00</w:t>
      </w:r>
      <w:r w:rsidR="00ED5802" w:rsidRPr="00737B95">
        <w:rPr>
          <w:b/>
        </w:rPr>
        <w:t xml:space="preserve"> копеек</w:t>
      </w:r>
      <w:r w:rsidR="00737B95" w:rsidRPr="00737B95">
        <w:rPr>
          <w:b/>
          <w:color w:val="auto"/>
        </w:rPr>
        <w:t>,</w:t>
      </w:r>
      <w:r w:rsidR="00737B95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вносится для участия в торгах в отношении </w:t>
      </w:r>
      <w:r w:rsidRPr="00737B95">
        <w:rPr>
          <w:b/>
          <w:color w:val="auto"/>
        </w:rPr>
        <w:t>ЛО</w:t>
      </w:r>
      <w:r w:rsidR="0012730E" w:rsidRPr="00737B95">
        <w:rPr>
          <w:b/>
          <w:color w:val="auto"/>
        </w:rPr>
        <w:t>ТА</w:t>
      </w:r>
      <w:r w:rsidR="0079019A" w:rsidRPr="00737B95">
        <w:rPr>
          <w:b/>
          <w:color w:val="auto"/>
        </w:rPr>
        <w:t xml:space="preserve"> </w:t>
      </w:r>
      <w:r w:rsidRPr="00737B95">
        <w:rPr>
          <w:b/>
          <w:color w:val="auto"/>
        </w:rPr>
        <w:t>№</w:t>
      </w:r>
      <w:r w:rsidR="00B1004F">
        <w:rPr>
          <w:b/>
          <w:color w:val="auto"/>
        </w:rPr>
        <w:t xml:space="preserve"> </w:t>
      </w:r>
      <w:r w:rsidR="00EC2EF0">
        <w:rPr>
          <w:b/>
          <w:color w:val="auto"/>
        </w:rPr>
        <w:t>1</w:t>
      </w:r>
      <w:r w:rsidR="00683498" w:rsidRPr="00737B95">
        <w:rPr>
          <w:b/>
          <w:color w:val="auto"/>
        </w:rPr>
        <w:t>.</w:t>
      </w:r>
    </w:p>
    <w:p w:rsidR="0080101C" w:rsidRPr="00EE61D7" w:rsidRDefault="0080101C" w:rsidP="00737B95">
      <w:pPr>
        <w:tabs>
          <w:tab w:val="left" w:pos="1166"/>
        </w:tabs>
        <w:jc w:val="both"/>
        <w:rPr>
          <w:color w:val="auto"/>
        </w:rPr>
      </w:pPr>
      <w:r w:rsidRPr="00737B95">
        <w:rPr>
          <w:b/>
          <w:color w:val="auto"/>
        </w:rPr>
        <w:t>1.3.</w:t>
      </w:r>
      <w:r w:rsidRPr="00737B95">
        <w:rPr>
          <w:color w:val="auto"/>
        </w:rPr>
        <w:t xml:space="preserve"> Задаток вносится</w:t>
      </w:r>
      <w:r w:rsidRPr="00EE61D7">
        <w:rPr>
          <w:color w:val="auto"/>
        </w:rPr>
        <w:t xml:space="preserve"> Претендентом в счет обеспечения исполнения обязательств по оплате продаваемого на торгах Имущества.</w:t>
      </w:r>
    </w:p>
    <w:p w:rsidR="007221D7" w:rsidRPr="00EE61D7" w:rsidRDefault="007221D7" w:rsidP="0080101C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2. ПОРЯДОК ВНЕСЕНИЯ ЗАДАТКА</w:t>
      </w:r>
      <w:r w:rsidR="00821C1D" w:rsidRPr="00EE61D7">
        <w:rPr>
          <w:b/>
          <w:color w:val="auto"/>
        </w:rPr>
        <w:br/>
      </w:r>
    </w:p>
    <w:p w:rsidR="0080101C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2.1.</w:t>
      </w:r>
      <w:r w:rsidRPr="00EE61D7">
        <w:rPr>
          <w:color w:val="auto"/>
        </w:rPr>
        <w:t xml:space="preserve"> Задаток должен быть внесен Претендентом на указанные Организатором реквизиты не позднее</w:t>
      </w:r>
      <w:r w:rsidR="00BD406E" w:rsidRPr="00EE61D7">
        <w:rPr>
          <w:color w:val="auto"/>
        </w:rPr>
        <w:t xml:space="preserve"> </w:t>
      </w:r>
      <w:r w:rsidR="00C21654">
        <w:rPr>
          <w:color w:val="auto"/>
        </w:rPr>
        <w:t>«</w:t>
      </w:r>
      <w:r w:rsidR="00EC2EF0">
        <w:rPr>
          <w:color w:val="auto"/>
        </w:rPr>
        <w:t>11</w:t>
      </w:r>
      <w:r w:rsidR="00D92821">
        <w:rPr>
          <w:color w:val="auto"/>
        </w:rPr>
        <w:t xml:space="preserve">» </w:t>
      </w:r>
      <w:r w:rsidR="00EC2EF0">
        <w:rPr>
          <w:color w:val="auto"/>
        </w:rPr>
        <w:t>апреля</w:t>
      </w:r>
      <w:r w:rsidR="00D92821">
        <w:rPr>
          <w:color w:val="auto"/>
        </w:rPr>
        <w:t xml:space="preserve"> 201</w:t>
      </w:r>
      <w:r w:rsidR="00EC2EF0">
        <w:rPr>
          <w:color w:val="auto"/>
        </w:rPr>
        <w:t>8</w:t>
      </w:r>
      <w:r w:rsidR="00D92821">
        <w:rPr>
          <w:color w:val="auto"/>
        </w:rPr>
        <w:t>г.</w:t>
      </w:r>
      <w:r w:rsidR="00BD406E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Документом, подтверждающим внесение или не внесение Претендентом Задатка, является </w:t>
      </w:r>
      <w:r w:rsidR="00DF5ED9">
        <w:rPr>
          <w:color w:val="auto"/>
        </w:rPr>
        <w:t xml:space="preserve">выписка с р/с </w:t>
      </w:r>
      <w:r w:rsidR="00EC2EF0" w:rsidRPr="00EC2EF0">
        <w:rPr>
          <w:color w:val="auto"/>
        </w:rPr>
        <w:t>ООО «</w:t>
      </w:r>
      <w:r w:rsidR="00EC2EF0" w:rsidRPr="00EC2EF0">
        <w:t>БОСТОН КОНТИНЕНТАЛЪ</w:t>
      </w:r>
      <w:r w:rsidR="00EC2EF0" w:rsidRPr="00EC2EF0">
        <w:rPr>
          <w:color w:val="auto"/>
        </w:rPr>
        <w:t>»</w:t>
      </w:r>
      <w:r w:rsidR="00EC2EF0">
        <w:rPr>
          <w:color w:val="auto"/>
        </w:rPr>
        <w:t>.</w:t>
      </w:r>
    </w:p>
    <w:p w:rsidR="00512691" w:rsidRDefault="00B81A9F" w:rsidP="0080101C">
      <w:pPr>
        <w:jc w:val="both"/>
        <w:rPr>
          <w:b/>
          <w:color w:val="auto"/>
        </w:rPr>
      </w:pPr>
      <w:r w:rsidRPr="00B81A9F">
        <w:rPr>
          <w:b/>
          <w:color w:val="auto"/>
        </w:rPr>
        <w:t>2.2.</w:t>
      </w:r>
      <w:r>
        <w:rPr>
          <w:color w:val="auto"/>
        </w:rPr>
        <w:t xml:space="preserve"> </w:t>
      </w:r>
      <w:r w:rsidR="0012730E">
        <w:rPr>
          <w:color w:val="auto"/>
        </w:rPr>
        <w:t xml:space="preserve">Задаток вносится </w:t>
      </w:r>
      <w:r w:rsidR="00D92821" w:rsidRPr="00D92821">
        <w:rPr>
          <w:color w:val="auto"/>
        </w:rPr>
        <w:t>по следующим реквизитам:</w:t>
      </w:r>
      <w:r w:rsidR="00D92821" w:rsidRPr="00D92821">
        <w:rPr>
          <w:b/>
          <w:color w:val="auto"/>
        </w:rPr>
        <w:t xml:space="preserve"> </w:t>
      </w:r>
      <w:r w:rsidR="00EC2EF0" w:rsidRPr="00EC2EF0">
        <w:rPr>
          <w:b/>
          <w:color w:val="auto"/>
        </w:rPr>
        <w:t xml:space="preserve">ООО </w:t>
      </w:r>
      <w:r w:rsidR="00EC2EF0" w:rsidRPr="00EC2EF0">
        <w:rPr>
          <w:b/>
        </w:rPr>
        <w:t>«БОСТОН КОНТИНЕНТАЛЪ»</w:t>
      </w:r>
      <w:r w:rsidR="00EC2EF0" w:rsidRPr="00EC2EF0">
        <w:rPr>
          <w:b/>
          <w:color w:val="auto"/>
        </w:rPr>
        <w:t xml:space="preserve"> ИНН </w:t>
      </w:r>
      <w:r w:rsidR="00EC2EF0" w:rsidRPr="00EC2EF0">
        <w:rPr>
          <w:b/>
        </w:rPr>
        <w:t>7734202860</w:t>
      </w:r>
      <w:r w:rsidR="00EC2EF0" w:rsidRPr="00EC2EF0">
        <w:rPr>
          <w:b/>
          <w:color w:val="auto"/>
        </w:rPr>
        <w:t xml:space="preserve">, КПП </w:t>
      </w:r>
      <w:r w:rsidR="00EC2EF0" w:rsidRPr="00EC2EF0">
        <w:rPr>
          <w:b/>
        </w:rPr>
        <w:t>770801001</w:t>
      </w:r>
      <w:r w:rsidR="00EC2EF0" w:rsidRPr="00EC2EF0">
        <w:rPr>
          <w:b/>
          <w:color w:val="auto"/>
        </w:rPr>
        <w:t xml:space="preserve">, р/с </w:t>
      </w:r>
      <w:r w:rsidR="00EC2EF0" w:rsidRPr="00EC2EF0">
        <w:rPr>
          <w:b/>
        </w:rPr>
        <w:t>40702810800760010013</w:t>
      </w:r>
      <w:r w:rsidR="00EC2EF0" w:rsidRPr="00EC2EF0">
        <w:rPr>
          <w:b/>
          <w:color w:val="auto"/>
        </w:rPr>
        <w:t xml:space="preserve"> </w:t>
      </w:r>
      <w:r w:rsidR="00EC2EF0" w:rsidRPr="00EC2EF0">
        <w:rPr>
          <w:b/>
        </w:rPr>
        <w:t>ПАО «МОСКОВСКИЙ КРЕДИТНЫЙ БАНК» Отделение 1 Москва</w:t>
      </w:r>
      <w:r w:rsidR="00EC2EF0" w:rsidRPr="00EC2EF0">
        <w:rPr>
          <w:b/>
          <w:color w:val="auto"/>
        </w:rPr>
        <w:t xml:space="preserve">, БИК </w:t>
      </w:r>
      <w:r w:rsidR="00EC2EF0" w:rsidRPr="00EC2EF0">
        <w:rPr>
          <w:b/>
        </w:rPr>
        <w:t>044525659</w:t>
      </w:r>
      <w:r w:rsidR="00EC2EF0" w:rsidRPr="00EC2EF0">
        <w:rPr>
          <w:b/>
          <w:color w:val="auto"/>
        </w:rPr>
        <w:t xml:space="preserve">, к/с </w:t>
      </w:r>
      <w:r w:rsidR="00EC2EF0" w:rsidRPr="00EC2EF0">
        <w:rPr>
          <w:b/>
        </w:rPr>
        <w:t>30101810745250000659</w:t>
      </w:r>
      <w:r w:rsidR="00EC2EF0" w:rsidRPr="00EC2EF0">
        <w:rPr>
          <w:b/>
          <w:color w:val="auto"/>
        </w:rPr>
        <w:t xml:space="preserve">, назначение платежа: перечисление задатка на участие в торгах по продаже имущества ООО </w:t>
      </w:r>
      <w:r w:rsidR="00EC2EF0" w:rsidRPr="00EC2EF0">
        <w:rPr>
          <w:b/>
        </w:rPr>
        <w:t xml:space="preserve">«БОСТОН КОНТИНЕНТАЛЪ» </w:t>
      </w:r>
      <w:r w:rsidR="00EC2EF0" w:rsidRPr="00EC2EF0">
        <w:rPr>
          <w:b/>
          <w:color w:val="auto"/>
        </w:rPr>
        <w:t>по договору о задатке от «___» _________2018г.</w:t>
      </w:r>
    </w:p>
    <w:p w:rsidR="00EC2EF0" w:rsidRPr="00EE61D7" w:rsidRDefault="00EC2EF0" w:rsidP="0080101C">
      <w:pPr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3. ПОРЯДОК ВОЗВРАТА И УДЕРЖАНИЯ ЗАДАТКА</w:t>
      </w:r>
    </w:p>
    <w:p w:rsidR="00821C1D" w:rsidRPr="00EE61D7" w:rsidRDefault="00821C1D" w:rsidP="003A1C4A">
      <w:pPr>
        <w:jc w:val="center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3.1.</w:t>
      </w:r>
      <w:r w:rsidRPr="00EE61D7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возмещения суммы внесенного Задатка Претенденту.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реквизитов.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3.2.</w:t>
      </w:r>
      <w:r w:rsidRPr="00EE61D7">
        <w:rPr>
          <w:color w:val="auto"/>
        </w:rPr>
        <w:t xml:space="preserve"> 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3.3.</w:t>
      </w:r>
      <w:r w:rsidRPr="00EE61D7">
        <w:rPr>
          <w:color w:val="auto"/>
        </w:rPr>
        <w:t xml:space="preserve"> В случае,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lastRenderedPageBreak/>
        <w:t xml:space="preserve">3.4. </w:t>
      </w:r>
      <w:r w:rsidRPr="00EE61D7">
        <w:rPr>
          <w:color w:val="auto"/>
        </w:rPr>
        <w:t>В случае отзыва Претендентом заявки на участие в торгах до момента</w:t>
      </w:r>
      <w:r w:rsidR="003734FE" w:rsidRPr="00EE61D7">
        <w:rPr>
          <w:color w:val="auto"/>
        </w:rPr>
        <w:t xml:space="preserve"> </w:t>
      </w:r>
      <w:r w:rsidR="00F04B4A" w:rsidRPr="00EE61D7">
        <w:rPr>
          <w:color w:val="auto"/>
        </w:rPr>
        <w:t>признания его</w:t>
      </w:r>
      <w:r w:rsidR="003734FE" w:rsidRPr="00EE61D7">
        <w:rPr>
          <w:color w:val="auto"/>
        </w:rPr>
        <w:t xml:space="preserve"> победителем торгов</w:t>
      </w:r>
      <w:r w:rsidRPr="00EE61D7">
        <w:rPr>
          <w:color w:val="auto"/>
        </w:rPr>
        <w:t xml:space="preserve">, Организатор обязуется возвратить сумму внесенного Претендентом задатка в течение 5 (Пяти) рабочих дней со дня поступления  Организатору торгов от Претендента уведомления об отзыве заявки.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3.5.</w:t>
      </w:r>
      <w:r w:rsidR="0012730E">
        <w:rPr>
          <w:color w:val="auto"/>
        </w:rPr>
        <w:t xml:space="preserve"> В случае признания торгов не</w:t>
      </w:r>
      <w:r w:rsidRPr="00EE61D7">
        <w:rPr>
          <w:color w:val="auto"/>
        </w:rPr>
        <w:t xml:space="preserve">состоявшимися, Организатор обязуется возвратить сумму внесенного Претендент задатка в течение 5 (Пяти) рабочих дней со дня принятия комиссией по проведению торгов решения об объявлении торгов несостоявшимися.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3.6.</w:t>
      </w:r>
      <w:r w:rsidRPr="00EE61D7">
        <w:rPr>
          <w:color w:val="auto"/>
        </w:rPr>
        <w:t xml:space="preserve"> В случае отмены торгов по продаже Имущества, Организатор возвращает сумму внесенного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задатка в течение 5 (Пяти) рабочих дней со дня принятия решения об отмене торгов. </w:t>
      </w:r>
    </w:p>
    <w:p w:rsidR="00DA1D6B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b/>
          <w:color w:val="auto"/>
        </w:rPr>
        <w:t>3.7.</w:t>
      </w:r>
      <w:r w:rsidRPr="00C21654">
        <w:rPr>
          <w:color w:val="auto"/>
        </w:rPr>
        <w:t xml:space="preserve"> Внесенный задаток не возвращается в случае</w:t>
      </w:r>
      <w:r w:rsidR="00DA1D6B" w:rsidRPr="00C21654">
        <w:rPr>
          <w:color w:val="auto"/>
        </w:rPr>
        <w:t>:</w:t>
      </w:r>
    </w:p>
    <w:p w:rsidR="000A496A" w:rsidRPr="00C2165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3.7.1.</w:t>
      </w:r>
      <w:r w:rsidR="0080101C" w:rsidRPr="00C21654">
        <w:rPr>
          <w:color w:val="auto"/>
        </w:rPr>
        <w:t xml:space="preserve"> </w:t>
      </w:r>
      <w:r w:rsidRPr="00C21654">
        <w:rPr>
          <w:color w:val="auto"/>
        </w:rPr>
        <w:t>Е</w:t>
      </w:r>
      <w:r w:rsidR="0080101C" w:rsidRPr="00C21654">
        <w:rPr>
          <w:color w:val="auto"/>
        </w:rPr>
        <w:t xml:space="preserve">сли Претендент, признанный победителем торгов: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заключения договора купли - продажи имущества в установленный извещением о проведении торгов срок;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оплаты продаваемого на торгах Имущества в срок, установленный заключенным договором </w:t>
      </w:r>
      <w:r w:rsidR="00A267E4" w:rsidRPr="00C21654">
        <w:rPr>
          <w:color w:val="auto"/>
        </w:rPr>
        <w:t>купли - продажи имущества;</w:t>
      </w:r>
    </w:p>
    <w:p w:rsidR="00A267E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3.7.2. Е</w:t>
      </w:r>
      <w:r w:rsidR="00A267E4" w:rsidRPr="00C21654">
        <w:rPr>
          <w:color w:val="auto"/>
        </w:rPr>
        <w:t xml:space="preserve">сли </w:t>
      </w:r>
      <w:r w:rsidRPr="00C21654">
        <w:rPr>
          <w:color w:val="auto"/>
        </w:rPr>
        <w:t xml:space="preserve">Претендент </w:t>
      </w:r>
      <w:r w:rsidR="00A267E4" w:rsidRPr="00C21654">
        <w:rPr>
          <w:color w:val="auto"/>
        </w:rPr>
        <w:t>будет признан единственны</w:t>
      </w:r>
      <w:r w:rsidRPr="00C21654">
        <w:rPr>
          <w:color w:val="auto"/>
        </w:rPr>
        <w:t>м</w:t>
      </w:r>
      <w:r w:rsidR="00A267E4" w:rsidRPr="00C21654">
        <w:rPr>
          <w:color w:val="auto"/>
        </w:rPr>
        <w:t xml:space="preserve"> участник</w:t>
      </w:r>
      <w:r w:rsidRPr="00C21654">
        <w:rPr>
          <w:color w:val="auto"/>
        </w:rPr>
        <w:t>ом</w:t>
      </w:r>
      <w:r w:rsidR="00A267E4" w:rsidRPr="00C21654">
        <w:rPr>
          <w:color w:val="auto"/>
        </w:rPr>
        <w:t xml:space="preserve"> торгов и отка</w:t>
      </w:r>
      <w:r w:rsidRPr="00C21654">
        <w:rPr>
          <w:color w:val="auto"/>
        </w:rPr>
        <w:t>жется</w:t>
      </w:r>
      <w:r w:rsidR="00A267E4" w:rsidRPr="00C21654">
        <w:rPr>
          <w:color w:val="auto"/>
        </w:rPr>
        <w:t xml:space="preserve"> от заключения договора купли – продажи имущества в соответствии с п.17 ст. 110 ФЗ «О несостоятельности (банкротстве)».</w:t>
      </w:r>
    </w:p>
    <w:p w:rsidR="00B5701E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3.8.</w:t>
      </w:r>
      <w:r w:rsidRPr="00EE61D7">
        <w:rPr>
          <w:color w:val="auto"/>
        </w:rPr>
        <w:t xml:space="preserve"> Внесенный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B5701E" w:rsidRPr="00EE61D7" w:rsidRDefault="00B5701E" w:rsidP="0080101C">
      <w:pPr>
        <w:jc w:val="both"/>
        <w:rPr>
          <w:color w:val="auto"/>
        </w:rPr>
      </w:pPr>
    </w:p>
    <w:p w:rsidR="007221D7" w:rsidRPr="00EE61D7" w:rsidRDefault="007221D7" w:rsidP="0080101C">
      <w:pPr>
        <w:jc w:val="both"/>
        <w:rPr>
          <w:color w:val="auto"/>
          <w:highlight w:val="cyan"/>
        </w:rPr>
      </w:pPr>
    </w:p>
    <w:p w:rsidR="003A1C4A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4. СРОК ДЕЙСТВИЯ НАСТОЯЩЕГО ДОГОВОРА</w:t>
      </w:r>
    </w:p>
    <w:p w:rsidR="00EE61D7" w:rsidRPr="00EE61D7" w:rsidRDefault="00EE61D7" w:rsidP="003A1C4A">
      <w:pPr>
        <w:jc w:val="center"/>
        <w:rPr>
          <w:b/>
          <w:color w:val="auto"/>
        </w:rPr>
      </w:pPr>
    </w:p>
    <w:p w:rsidR="00052DC6" w:rsidRPr="00EE61D7" w:rsidRDefault="00052DC6" w:rsidP="00052DC6">
      <w:pPr>
        <w:jc w:val="both"/>
        <w:rPr>
          <w:color w:val="auto"/>
        </w:rPr>
      </w:pPr>
      <w:r w:rsidRPr="00EE61D7">
        <w:rPr>
          <w:b/>
          <w:color w:val="auto"/>
        </w:rPr>
        <w:t>4.1.</w:t>
      </w:r>
      <w:r w:rsidRPr="00EE61D7">
        <w:rPr>
          <w:color w:val="auto"/>
        </w:rPr>
        <w:t xml:space="preserve"> Настоящий Договор вступает в силу с момента его под</w:t>
      </w:r>
      <w:r w:rsidR="00A267E4">
        <w:rPr>
          <w:color w:val="auto"/>
        </w:rPr>
        <w:t xml:space="preserve">писания Сторонами и прекращает </w:t>
      </w:r>
      <w:r w:rsidRPr="00EE61D7">
        <w:rPr>
          <w:color w:val="auto"/>
        </w:rPr>
        <w:t>свое действие после исполнения Сторонами всех обязательств по нему.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4.2.</w:t>
      </w:r>
      <w:r w:rsidRPr="00EE61D7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4.3.</w:t>
      </w:r>
      <w:r w:rsidRPr="00EE61D7"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B5701E" w:rsidRPr="00EE61D7" w:rsidRDefault="00B5701E" w:rsidP="00B5701E">
      <w:pPr>
        <w:jc w:val="both"/>
      </w:pPr>
      <w:r w:rsidRPr="00EE61D7">
        <w:rPr>
          <w:b/>
        </w:rPr>
        <w:t>4.4.</w:t>
      </w:r>
      <w:r w:rsidRPr="00EE61D7">
        <w:t xml:space="preserve"> В случае если стороны не могут прийти к взаимоприемлемому решению, все споры подлежат рассмотрению в  Арбитражном суде по месту нахождения Организатора торгов.</w:t>
      </w:r>
    </w:p>
    <w:p w:rsidR="007221D7" w:rsidRPr="00375F12" w:rsidRDefault="00B5701E" w:rsidP="00052DC6">
      <w:pPr>
        <w:jc w:val="both"/>
      </w:pPr>
      <w:r w:rsidRPr="00EE61D7">
        <w:rPr>
          <w:b/>
        </w:rPr>
        <w:t>4.5.</w:t>
      </w:r>
      <w:r w:rsidRPr="00EE61D7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</w:t>
      </w:r>
      <w:r w:rsidR="00821C1D" w:rsidRPr="00EE61D7">
        <w:t>Претендента</w:t>
      </w:r>
      <w:r w:rsidR="00375F12">
        <w:t>.</w:t>
      </w:r>
    </w:p>
    <w:p w:rsidR="00D55602" w:rsidRPr="00EE61D7" w:rsidRDefault="00D55602" w:rsidP="001B36A9">
      <w:pPr>
        <w:jc w:val="both"/>
        <w:rPr>
          <w:rFonts w:cs="AGOpus"/>
          <w:color w:val="auto"/>
          <w:highlight w:val="cyan"/>
        </w:rPr>
      </w:pPr>
    </w:p>
    <w:tbl>
      <w:tblPr>
        <w:tblW w:w="10188" w:type="dxa"/>
        <w:tblLook w:val="01E0"/>
      </w:tblPr>
      <w:tblGrid>
        <w:gridCol w:w="4896"/>
        <w:gridCol w:w="5292"/>
      </w:tblGrid>
      <w:tr w:rsidR="00CA2481" w:rsidRPr="00EE61D7" w:rsidTr="00B46B9A">
        <w:tc>
          <w:tcPr>
            <w:tcW w:w="4896" w:type="dxa"/>
            <w:shd w:val="clear" w:color="auto" w:fill="auto"/>
          </w:tcPr>
          <w:p w:rsidR="00D55602" w:rsidRPr="00EE61D7" w:rsidRDefault="00D55602" w:rsidP="00D55602">
            <w:r w:rsidRPr="00EE61D7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292" w:type="dxa"/>
            <w:shd w:val="clear" w:color="auto" w:fill="auto"/>
          </w:tcPr>
          <w:p w:rsidR="00D55602" w:rsidRPr="00EE61D7" w:rsidRDefault="00D55602" w:rsidP="00821C1D">
            <w:r w:rsidRPr="00EE61D7">
              <w:rPr>
                <w:b/>
                <w:bCs/>
              </w:rPr>
              <w:t xml:space="preserve">                       «</w:t>
            </w:r>
            <w:r w:rsidR="00821C1D" w:rsidRPr="00EE61D7">
              <w:rPr>
                <w:b/>
                <w:bCs/>
              </w:rPr>
              <w:t>Организатор торгов</w:t>
            </w:r>
            <w:r w:rsidRPr="00EE61D7">
              <w:rPr>
                <w:b/>
                <w:bCs/>
              </w:rPr>
              <w:t xml:space="preserve">»                             </w:t>
            </w:r>
          </w:p>
        </w:tc>
      </w:tr>
      <w:tr w:rsidR="00B46B9A" w:rsidRPr="00EE61D7" w:rsidTr="00B46B9A">
        <w:tc>
          <w:tcPr>
            <w:tcW w:w="4896" w:type="dxa"/>
            <w:shd w:val="clear" w:color="auto" w:fill="auto"/>
          </w:tcPr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B46B9A" w:rsidRPr="00EE61D7" w:rsidRDefault="00B46B9A" w:rsidP="002708F3">
            <w:pPr>
              <w:jc w:val="both"/>
            </w:pPr>
            <w:r>
              <w:t>_________________/___________/</w:t>
            </w:r>
          </w:p>
        </w:tc>
        <w:tc>
          <w:tcPr>
            <w:tcW w:w="5292" w:type="dxa"/>
            <w:shd w:val="clear" w:color="auto" w:fill="auto"/>
          </w:tcPr>
          <w:p w:rsidR="00B46B9A" w:rsidRPr="00144C32" w:rsidRDefault="00B46B9A" w:rsidP="002040A3">
            <w:pPr>
              <w:snapToGrid w:val="0"/>
              <w:rPr>
                <w:b/>
              </w:rPr>
            </w:pPr>
            <w:r w:rsidRPr="00144C32">
              <w:rPr>
                <w:b/>
              </w:rPr>
              <w:t xml:space="preserve">Общество с ограниченной ответственностью «Реализация» </w:t>
            </w:r>
          </w:p>
          <w:p w:rsidR="00B46B9A" w:rsidRDefault="00B46B9A" w:rsidP="002040A3">
            <w:r>
              <w:t>398001,г. Липецк, ул. Советская, стр.64, офис311</w:t>
            </w:r>
          </w:p>
          <w:p w:rsidR="00B46B9A" w:rsidRDefault="00B46B9A" w:rsidP="002040A3">
            <w:r>
              <w:t>ИНН 4826083520</w:t>
            </w:r>
          </w:p>
          <w:p w:rsidR="00B46B9A" w:rsidRDefault="00B46B9A" w:rsidP="002040A3">
            <w:r>
              <w:t>КПП 482601001</w:t>
            </w:r>
          </w:p>
          <w:p w:rsidR="00B46B9A" w:rsidRDefault="0079019A" w:rsidP="002040A3">
            <w:r>
              <w:t>В П</w:t>
            </w:r>
            <w:r w:rsidR="00B46B9A">
              <w:t>АО «Липецккомбанк»</w:t>
            </w:r>
          </w:p>
          <w:p w:rsidR="00B46B9A" w:rsidRDefault="00B46B9A" w:rsidP="002040A3">
            <w:r>
              <w:t>р/с 40702810500010001693</w:t>
            </w:r>
          </w:p>
          <w:p w:rsidR="00B46B9A" w:rsidRDefault="00B46B9A" w:rsidP="002040A3">
            <w:r>
              <w:t>к/с 30101810700000000704</w:t>
            </w:r>
          </w:p>
          <w:p w:rsidR="00B46B9A" w:rsidRDefault="00B46B9A" w:rsidP="002040A3">
            <w:r>
              <w:t>БИК 044206704</w:t>
            </w:r>
          </w:p>
          <w:p w:rsidR="00B46B9A" w:rsidRPr="00F35181" w:rsidRDefault="00B46B9A" w:rsidP="002040A3">
            <w:r w:rsidRPr="00F35181">
              <w:t>В ГРКЦ ГУ ЦБ РФ в г. Липецке</w:t>
            </w:r>
          </w:p>
          <w:p w:rsidR="00B46B9A" w:rsidRDefault="00B46B9A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Исполнительный д</w:t>
            </w:r>
            <w:r w:rsidR="00B46B9A">
              <w:rPr>
                <w:b/>
              </w:rPr>
              <w:t>иректор</w:t>
            </w:r>
          </w:p>
          <w:p w:rsidR="00375F12" w:rsidRDefault="00375F12" w:rsidP="002040A3">
            <w:pPr>
              <w:rPr>
                <w:b/>
              </w:rPr>
            </w:pPr>
          </w:p>
          <w:p w:rsidR="00375F12" w:rsidRDefault="00375F12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_____________________</w:t>
            </w:r>
            <w:r w:rsidR="00375F12">
              <w:rPr>
                <w:b/>
              </w:rPr>
              <w:t>/</w:t>
            </w:r>
            <w:r>
              <w:rPr>
                <w:b/>
              </w:rPr>
              <w:t xml:space="preserve"> Н.С</w:t>
            </w:r>
            <w:r w:rsidR="00B46B9A">
              <w:rPr>
                <w:b/>
              </w:rPr>
              <w:t xml:space="preserve">. </w:t>
            </w:r>
            <w:r>
              <w:rPr>
                <w:b/>
              </w:rPr>
              <w:t>Белоусова</w:t>
            </w:r>
            <w:r w:rsidR="00375F12">
              <w:rPr>
                <w:b/>
              </w:rPr>
              <w:t>/</w:t>
            </w:r>
          </w:p>
          <w:p w:rsidR="00B46B9A" w:rsidRDefault="00B46B9A" w:rsidP="002040A3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D55602" w:rsidRPr="007221D7" w:rsidRDefault="00D55602" w:rsidP="00B46B9A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sectPr w:rsidR="00D55602" w:rsidRPr="007221D7" w:rsidSect="00375F12">
      <w:footerReference w:type="even" r:id="rId7"/>
      <w:footerReference w:type="default" r:id="rId8"/>
      <w:pgSz w:w="11906" w:h="16838"/>
      <w:pgMar w:top="719" w:right="707" w:bottom="567" w:left="993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BB4" w:rsidRDefault="00362BB4">
      <w:r>
        <w:separator/>
      </w:r>
    </w:p>
  </w:endnote>
  <w:endnote w:type="continuationSeparator" w:id="1">
    <w:p w:rsidR="00362BB4" w:rsidRDefault="00362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2F608F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2F608F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2EF0">
      <w:rPr>
        <w:rStyle w:val="a5"/>
        <w:noProof/>
      </w:rPr>
      <w:t>1</w: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BB4" w:rsidRDefault="00362BB4">
      <w:r>
        <w:separator/>
      </w:r>
    </w:p>
  </w:footnote>
  <w:footnote w:type="continuationSeparator" w:id="1">
    <w:p w:rsidR="00362BB4" w:rsidRDefault="00362B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7B41"/>
    <w:multiLevelType w:val="hybridMultilevel"/>
    <w:tmpl w:val="DBDE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6A9"/>
    <w:rsid w:val="0002048C"/>
    <w:rsid w:val="000406C1"/>
    <w:rsid w:val="00043DB0"/>
    <w:rsid w:val="0004560F"/>
    <w:rsid w:val="0005020F"/>
    <w:rsid w:val="00052DC6"/>
    <w:rsid w:val="000679FD"/>
    <w:rsid w:val="00082CDE"/>
    <w:rsid w:val="000A13A8"/>
    <w:rsid w:val="000A496A"/>
    <w:rsid w:val="000E2F0A"/>
    <w:rsid w:val="000E511C"/>
    <w:rsid w:val="000F3DCC"/>
    <w:rsid w:val="000F7653"/>
    <w:rsid w:val="00101320"/>
    <w:rsid w:val="0010259A"/>
    <w:rsid w:val="00106527"/>
    <w:rsid w:val="001156F2"/>
    <w:rsid w:val="0012730E"/>
    <w:rsid w:val="00130879"/>
    <w:rsid w:val="00132206"/>
    <w:rsid w:val="00136C0F"/>
    <w:rsid w:val="00144C32"/>
    <w:rsid w:val="0015093C"/>
    <w:rsid w:val="00154DBD"/>
    <w:rsid w:val="00156AEA"/>
    <w:rsid w:val="00182F88"/>
    <w:rsid w:val="001B36A9"/>
    <w:rsid w:val="001D6CC2"/>
    <w:rsid w:val="001D7FCB"/>
    <w:rsid w:val="001E48F5"/>
    <w:rsid w:val="001E5AEF"/>
    <w:rsid w:val="001F379A"/>
    <w:rsid w:val="001F76EC"/>
    <w:rsid w:val="002040A3"/>
    <w:rsid w:val="00213C8D"/>
    <w:rsid w:val="00231F6C"/>
    <w:rsid w:val="00233D3A"/>
    <w:rsid w:val="00234A03"/>
    <w:rsid w:val="00254CA0"/>
    <w:rsid w:val="00260D72"/>
    <w:rsid w:val="002708F3"/>
    <w:rsid w:val="002A1E38"/>
    <w:rsid w:val="002B3442"/>
    <w:rsid w:val="002C4910"/>
    <w:rsid w:val="002E1410"/>
    <w:rsid w:val="002F1D32"/>
    <w:rsid w:val="002F608F"/>
    <w:rsid w:val="002F6EB9"/>
    <w:rsid w:val="0031161E"/>
    <w:rsid w:val="0033513C"/>
    <w:rsid w:val="00360CA3"/>
    <w:rsid w:val="00362BB4"/>
    <w:rsid w:val="003734FE"/>
    <w:rsid w:val="00375F12"/>
    <w:rsid w:val="0037769B"/>
    <w:rsid w:val="00386F12"/>
    <w:rsid w:val="003A1C4A"/>
    <w:rsid w:val="003B4E9C"/>
    <w:rsid w:val="003C72D4"/>
    <w:rsid w:val="003F266B"/>
    <w:rsid w:val="00423572"/>
    <w:rsid w:val="00430786"/>
    <w:rsid w:val="00452C05"/>
    <w:rsid w:val="00481BE9"/>
    <w:rsid w:val="005038C0"/>
    <w:rsid w:val="00512691"/>
    <w:rsid w:val="005162CF"/>
    <w:rsid w:val="00524B94"/>
    <w:rsid w:val="005534D7"/>
    <w:rsid w:val="0056383F"/>
    <w:rsid w:val="00565E1C"/>
    <w:rsid w:val="005706FC"/>
    <w:rsid w:val="00570D18"/>
    <w:rsid w:val="0059249F"/>
    <w:rsid w:val="005A19BB"/>
    <w:rsid w:val="005A32AE"/>
    <w:rsid w:val="005B1B7F"/>
    <w:rsid w:val="00610F5C"/>
    <w:rsid w:val="00635A60"/>
    <w:rsid w:val="006473DF"/>
    <w:rsid w:val="00661DF8"/>
    <w:rsid w:val="00671BD1"/>
    <w:rsid w:val="00681ABB"/>
    <w:rsid w:val="00683498"/>
    <w:rsid w:val="00687BA4"/>
    <w:rsid w:val="006A55F6"/>
    <w:rsid w:val="006B3865"/>
    <w:rsid w:val="006B4184"/>
    <w:rsid w:val="006D0068"/>
    <w:rsid w:val="006E3E74"/>
    <w:rsid w:val="006E53F1"/>
    <w:rsid w:val="007221D7"/>
    <w:rsid w:val="00722FAB"/>
    <w:rsid w:val="00726A41"/>
    <w:rsid w:val="00737B95"/>
    <w:rsid w:val="00743204"/>
    <w:rsid w:val="0074474A"/>
    <w:rsid w:val="00760751"/>
    <w:rsid w:val="00760DC1"/>
    <w:rsid w:val="00774CEC"/>
    <w:rsid w:val="0079019A"/>
    <w:rsid w:val="007A0B97"/>
    <w:rsid w:val="007B4152"/>
    <w:rsid w:val="007B5CBD"/>
    <w:rsid w:val="0080101C"/>
    <w:rsid w:val="00807F63"/>
    <w:rsid w:val="0081535A"/>
    <w:rsid w:val="00821C1D"/>
    <w:rsid w:val="00836DC2"/>
    <w:rsid w:val="00837B39"/>
    <w:rsid w:val="0084373D"/>
    <w:rsid w:val="00861D1F"/>
    <w:rsid w:val="0086668B"/>
    <w:rsid w:val="00875580"/>
    <w:rsid w:val="0087723C"/>
    <w:rsid w:val="008A5BEF"/>
    <w:rsid w:val="008B3369"/>
    <w:rsid w:val="008D35A7"/>
    <w:rsid w:val="008E695E"/>
    <w:rsid w:val="008F077F"/>
    <w:rsid w:val="008F0985"/>
    <w:rsid w:val="008F52E8"/>
    <w:rsid w:val="00905C40"/>
    <w:rsid w:val="009102DF"/>
    <w:rsid w:val="00913B18"/>
    <w:rsid w:val="00930836"/>
    <w:rsid w:val="0093561F"/>
    <w:rsid w:val="009418F3"/>
    <w:rsid w:val="00943CC0"/>
    <w:rsid w:val="009664E5"/>
    <w:rsid w:val="009731D6"/>
    <w:rsid w:val="00986478"/>
    <w:rsid w:val="00987254"/>
    <w:rsid w:val="009A19BD"/>
    <w:rsid w:val="009A575C"/>
    <w:rsid w:val="009D0530"/>
    <w:rsid w:val="009E4478"/>
    <w:rsid w:val="009F30E2"/>
    <w:rsid w:val="00A03457"/>
    <w:rsid w:val="00A04DA0"/>
    <w:rsid w:val="00A15385"/>
    <w:rsid w:val="00A15DF1"/>
    <w:rsid w:val="00A25002"/>
    <w:rsid w:val="00A267E4"/>
    <w:rsid w:val="00A43900"/>
    <w:rsid w:val="00A4610F"/>
    <w:rsid w:val="00A574BF"/>
    <w:rsid w:val="00A57ABC"/>
    <w:rsid w:val="00A627C6"/>
    <w:rsid w:val="00A65ADB"/>
    <w:rsid w:val="00A8293F"/>
    <w:rsid w:val="00A84C86"/>
    <w:rsid w:val="00A859A7"/>
    <w:rsid w:val="00A877E4"/>
    <w:rsid w:val="00AA5A17"/>
    <w:rsid w:val="00AA6F73"/>
    <w:rsid w:val="00AB37AF"/>
    <w:rsid w:val="00AC2F52"/>
    <w:rsid w:val="00AF6D86"/>
    <w:rsid w:val="00B1004F"/>
    <w:rsid w:val="00B14026"/>
    <w:rsid w:val="00B1422E"/>
    <w:rsid w:val="00B20ACC"/>
    <w:rsid w:val="00B20AD9"/>
    <w:rsid w:val="00B20C25"/>
    <w:rsid w:val="00B278CA"/>
    <w:rsid w:val="00B303D7"/>
    <w:rsid w:val="00B46B9A"/>
    <w:rsid w:val="00B565AF"/>
    <w:rsid w:val="00B5701E"/>
    <w:rsid w:val="00B6595D"/>
    <w:rsid w:val="00B666E3"/>
    <w:rsid w:val="00B81A9F"/>
    <w:rsid w:val="00B90165"/>
    <w:rsid w:val="00B9133B"/>
    <w:rsid w:val="00B93E6A"/>
    <w:rsid w:val="00BA223F"/>
    <w:rsid w:val="00BC3AF5"/>
    <w:rsid w:val="00BD0F54"/>
    <w:rsid w:val="00BD406E"/>
    <w:rsid w:val="00BD5A31"/>
    <w:rsid w:val="00BF0B3E"/>
    <w:rsid w:val="00BF351F"/>
    <w:rsid w:val="00C06A8E"/>
    <w:rsid w:val="00C21654"/>
    <w:rsid w:val="00C26BC2"/>
    <w:rsid w:val="00C423EE"/>
    <w:rsid w:val="00C534B7"/>
    <w:rsid w:val="00C63156"/>
    <w:rsid w:val="00C714A3"/>
    <w:rsid w:val="00C740C9"/>
    <w:rsid w:val="00C74590"/>
    <w:rsid w:val="00C76EA0"/>
    <w:rsid w:val="00C82083"/>
    <w:rsid w:val="00C92824"/>
    <w:rsid w:val="00C97E95"/>
    <w:rsid w:val="00CA2481"/>
    <w:rsid w:val="00CA446A"/>
    <w:rsid w:val="00CA662D"/>
    <w:rsid w:val="00CC5797"/>
    <w:rsid w:val="00CD092F"/>
    <w:rsid w:val="00CE31FE"/>
    <w:rsid w:val="00CE5CDF"/>
    <w:rsid w:val="00D02152"/>
    <w:rsid w:val="00D14704"/>
    <w:rsid w:val="00D44595"/>
    <w:rsid w:val="00D55602"/>
    <w:rsid w:val="00D610A9"/>
    <w:rsid w:val="00D8625A"/>
    <w:rsid w:val="00D865B3"/>
    <w:rsid w:val="00D92821"/>
    <w:rsid w:val="00D92EC3"/>
    <w:rsid w:val="00DA1D6B"/>
    <w:rsid w:val="00DC5BB3"/>
    <w:rsid w:val="00DD278F"/>
    <w:rsid w:val="00DD61BF"/>
    <w:rsid w:val="00DF5ED9"/>
    <w:rsid w:val="00E05160"/>
    <w:rsid w:val="00E05CEE"/>
    <w:rsid w:val="00E22939"/>
    <w:rsid w:val="00E3535B"/>
    <w:rsid w:val="00E35686"/>
    <w:rsid w:val="00E42F30"/>
    <w:rsid w:val="00E46503"/>
    <w:rsid w:val="00E72115"/>
    <w:rsid w:val="00E847DD"/>
    <w:rsid w:val="00E86FAF"/>
    <w:rsid w:val="00EA7AFC"/>
    <w:rsid w:val="00EC2EF0"/>
    <w:rsid w:val="00ED5802"/>
    <w:rsid w:val="00EE5426"/>
    <w:rsid w:val="00EE61D7"/>
    <w:rsid w:val="00F044F9"/>
    <w:rsid w:val="00F04B4A"/>
    <w:rsid w:val="00F143B2"/>
    <w:rsid w:val="00F32BD2"/>
    <w:rsid w:val="00F55432"/>
    <w:rsid w:val="00F65B5A"/>
    <w:rsid w:val="00FD3E31"/>
    <w:rsid w:val="00FD7FCE"/>
    <w:rsid w:val="00FE618D"/>
    <w:rsid w:val="00FF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6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044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044F9"/>
  </w:style>
  <w:style w:type="paragraph" w:styleId="a6">
    <w:name w:val="Balloon Text"/>
    <w:basedOn w:val="a"/>
    <w:link w:val="a7"/>
    <w:rsid w:val="00082CD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82CDE"/>
    <w:rPr>
      <w:rFonts w:ascii="Tahoma" w:hAnsi="Tahoma" w:cs="Tahoma"/>
      <w:color w:val="000000"/>
      <w:sz w:val="16"/>
      <w:szCs w:val="16"/>
    </w:rPr>
  </w:style>
  <w:style w:type="paragraph" w:styleId="a8">
    <w:name w:val="Body Text"/>
    <w:link w:val="a9"/>
    <w:rsid w:val="00B5701E"/>
    <w:pPr>
      <w:widowControl w:val="0"/>
      <w:suppressAutoHyphens/>
      <w:ind w:right="-766"/>
    </w:pPr>
    <w:rPr>
      <w:kern w:val="1"/>
      <w:lang w:eastAsia="ar-SA"/>
    </w:rPr>
  </w:style>
  <w:style w:type="character" w:customStyle="1" w:styleId="a9">
    <w:name w:val="Основной текст Знак"/>
    <w:link w:val="a8"/>
    <w:rsid w:val="00B5701E"/>
    <w:rPr>
      <w:kern w:val="1"/>
      <w:lang w:val="ru-RU" w:eastAsia="ar-SA" w:bidi="ar-SA"/>
    </w:rPr>
  </w:style>
  <w:style w:type="paragraph" w:styleId="aa">
    <w:name w:val="header"/>
    <w:basedOn w:val="a"/>
    <w:link w:val="ab"/>
    <w:rsid w:val="00B46B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46B9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Vkr4oiMPNJMcnZo+o5KaaekN1/fBbfzpTsk11Mjpw8A=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bYYBpB3RsNGdDPI6MixJphWPHDs4GvTW2OQFFkG8HbCDytkTjHZ7MRxlqckJoakSMArjJIN6
    QTjTSkzYHSfLjQ==
  </SignatureValue>
  <KeyInfo>
    <X509Data>
      <X509Certificate>
          MIIJEDCCCL+gAwIBAgIQAdOVuByyiSAAAEZxA0EAAjAIBgYqhQMCAgMwggE+MTcwNQYDVQQJ
          DC7Qv9C10YDQtdGD0LvQvtC6INCi0LXRgNC10L3QuNC90YHQutC40LksINC0LiA2MRgwFgYF
          KoUDZAESDTEwMjQwMDE0MzQwNDkxGjAYBggqhQMDgQMBARIMMDA0MDI5MDE3OTgxMQswCQYD
          VQQGEwJSVTEVMBMGA1UEBwwM0JrQsNC70YPQs9CwMS0wKwYDVQQIDCQ0MCDQmtCw0LvRg9C2
          0YHQutCw0Y8g0L7QsdC70LDRgdGC0YwxIDAeBgkqhkiG9w0BCQEWEWNhQGFzdHJhbG5hbG9n
          LnJ1MSswKQYDVQQKDCLQl9CQ0J4gItCa0JDQm9Cj0JPQkCDQkNCh0KLQoNCQ0JsiMSswKQYD
          VQQDDCLQl9CQ0J4gItCa0JDQm9Cj0JPQkCDQkNCh0KLQoNCQ0JsiMB4XDTE4MDEyNTA4NDI1
          NFoXDTE5MDEyNTA4NDI1NFowggG3MRgwFgYFKoUDZAESDTExMjQ4MjMwMTE2NjQxIjAgBgNV
          BAkMGdCh0L7QstC10YLRgdC60LDRjyA2NCAzMTExITAfBgkqhkiG9w0BCQEWEnJlYWwubGlw
          QHlhbmRleC5ydTEaMBgGCCqFAwOBAwEBEgwwMDQ4MjYwODM1MjAxCzAJBgNVBAYTAlJVMRUw
          EwYDVQQHDAzQm9C40L/QtdGG0LoxKzApBgNVBAgMIjQ4INCb0LjQv9C10YbQutCw0Y8g0L7Q
          sdC70LDRgdGC0YwxJjAkBgNVBAoMHdCe0J7QniAi0KDQldCQ0JvQmNCX0JDQptCY0K8iMSYw
          JAYDVQQDDB3QntCe0J4gItCg0JXQkNCb0JjQl9CQ0KbQmNCvIjEbMBkGA1UEBAwS0JHQtdC7
          0L7Rg9GB0L7QstCwMSowKAYDVQQqDCHQndCw0YLQsNC70LjRjyDQodC10YDQs9C10LXQstC9
          0LAxNjA0BgNVBAwMLdCY0YHQv9C+0LvQvdC40YLQtdC70YzQvdGL0Lkg0LTQuNGA0LXQutGC
          0L7RgDEWMBQGBSqFA2QDEgsxNjgyMDQ4NzI4MDBjMBwGBiqFAwICEzASBgcqhQMCAiQABgcq
          hQMCAh4BA0MABEDZxLffYT+99PP8DR/pnZMvo16v5iYIc17qOoLpYcmVlAFMY/pK7wSaLFFn
          JRwqvW6DQD0y1QrN8QAqIafVRlIGgQkAMDM0MTAwMDKjggUNMIIFCTAOBgNVHQ8BAf8EBAMC
          BPAwGQYJKoZIhvcNAQkPBAwwCjAIBgYqhQMCAhUwbAYDVR0lBGUwYwYIKwYBBQUHAwIGCCsG
          AQUFBwMEBgUqhQMGAwYFKoUDBgcGCCqFAwMIZAEqBgUqhQMGDwYIKoUDBikBAQEGBiqFAwYo
          AQYIKoUDBiwBAQEGCCqFAwYtAQEBBggqhQMGKgUFBTAdBgNVHSAEFjAUMAgGBiqFA2RxATAI
          BgYqhQNkcQIwNgYFKoUDZG8ELQwrItCa0YDQuNC/0YLQvtCf0YDQviBDU1AiICjQstC10YDR
          gdC40Y8gMy42KTAdBgNVHQ4EFgQU3P1+Oz2lnpKVZHFX2yxS5E3GWYUwDAYDVR0TAQH/BAIw
          ADCCAToGBSqFA2RwBIIBLzCCASsMZNCh0YDQtdC00YHRgtCy0L4g0LrRgNC40L/RgtC+0LPR
          gNCw0YTQuNGH0LXRgdC60L7QuSDQt9Cw0YnQuNGC0Ysg0LjQvdGE0L7RgNC80LDRhtC40Lgg
          VmlQTmV0IENTUCA0LjIMbdCf0YDQvtCz0YDQsNC80LzQvdGL0Lkg0LrQvtC80L/Qu9C10LrR
          gSAiVmlQTmV0INCj0LTQvtGB0YLQvtCy0LXRgNGP0Y7RidC40Lkg0YbQtdC90YLRgCA0ICjQ
          stC10YDRgdC40Y8gNC42KSIMJdCh0KQvMTI0LTI4NjAg0L7RgiAxNSDQvNCw0YDRgtCwIDIw
          MTYMLdCh0KQvMTI4LTI5MzIg0L7RgiAxMCDQsNCy0LPRg9GB0YLQsCAyMDE2INCzLjCBkQYI
          KwYBBQUHAQEEgYQwgYEwOwYIKwYBBQUHMAGGL2h0dHA6Ly9vY3NwLmtleWRpc2sucnUvT0NT
          UC04MzMtMjAxNy0xL09DU1Auc3JmMEIGCCsGAQUFBzAChjZodHRwOi8vd3d3LmRwLmtleWRp
          c2sucnUvcm9vdC84MzMvYXN0cmFsLTgzMy0yMDE3bi5jZXIwgY4GA1UdHwSBhjCBgzA8oDqg
          OIY2aHR0cDovL3d3dy5kcC5rZXlkaXNrLnJ1L2NkcC84MzMvYXN0cmFsLTgzMy0yMDE3LTEu
          Y3JsMEOgQaA/hj1odHRwOi8vd3d3LmRwLXRlbmRlci5rZXlkaXNrLnJ1L2NkcC84MzMvYXN0
          cmFsLTgzMy0yMDE3LTEuY3JsMIIBhQYDVR0jBIIBfDCCAXiAFL2RbVADqTWRHaVL2+SJuo58
          OLG7oYIBUqSCAU4wggFKMR4wHAYJKoZIhvcNAQkBFg9kaXRAbWluc3Z5YXoucnUxCzAJBgNV
          BAYTAlJVMRwwGgYDVQQIDBM3NyDQsy4g0JzQvtGB0LrQstCwMRUwEwYDVQQHDAzQnNC+0YHQ
          utCy0LAxPzA9BgNVBAkMNjEyNTM3NSDQsy4g0JzQvtGB0LrQstCwLCDRg9C7LiDQotCy0LXR
          gNGB0LrQsNGPLCDQtC4gNzEsMCoGA1UECgwj0JzQuNC90LrQvtC80YHQstGP0LfRjCDQoNC+
          0YHRgdC40LgxGDAWBgUqhQNkARINMTA0NzcwMjAyNjcwMTEaMBgGCCqFAwOBAwEBEgwwMDc3
          MTA0NzQzNzUxQTA/BgNVBAMMONCT0L7Qu9C+0LLQvdC+0Lkg0YPQtNC+0YHRgtC+0LLQtdGA
          0Y/RjtGJ0LjQuSDRhtC10L3RgtGAggp/ChiYAAAAAAFUMAgGBiqFAwICAwNBAN1H5HdZjK0y
          c/NsZW5x9DdTG3M5Y0STpFVMOFZdvhV+ub58CMSGUQrU7eHEWMZ0wp2vHlhoZrKKHPvOvom8
          Pgw=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S4H710tI70Ktzwiy3QHgcuLJZDo=</DigestValue>
      </Reference>
      <Reference URI="/word/endnotes.xml?ContentType=application/vnd.openxmlformats-officedocument.wordprocessingml.endnotes+xml">
        <DigestMethod Algorithm="http://www.w3.org/2000/09/xmldsig#sha1"/>
        <DigestValue>ulXerQff+UMMrtO7XE0/PPuOcOM=</DigestValue>
      </Reference>
      <Reference URI="/word/fontTable.xml?ContentType=application/vnd.openxmlformats-officedocument.wordprocessingml.fontTable+xml">
        <DigestMethod Algorithm="http://www.w3.org/2000/09/xmldsig#sha1"/>
        <DigestValue>K22nFFp3TdenfeRCuJ49VAVz/74=</DigestValue>
      </Reference>
      <Reference URI="/word/footer1.xml?ContentType=application/vnd.openxmlformats-officedocument.wordprocessingml.footer+xml">
        <DigestMethod Algorithm="http://www.w3.org/2000/09/xmldsig#sha1"/>
        <DigestValue>2dRW8su/YNrxbgzQ49teVJMrAZs=</DigestValue>
      </Reference>
      <Reference URI="/word/footer2.xml?ContentType=application/vnd.openxmlformats-officedocument.wordprocessingml.footer+xml">
        <DigestMethod Algorithm="http://www.w3.org/2000/09/xmldsig#sha1"/>
        <DigestValue>YCCEis4iD07OClZ1MZfM00gKONc=</DigestValue>
      </Reference>
      <Reference URI="/word/footnotes.xml?ContentType=application/vnd.openxmlformats-officedocument.wordprocessingml.footnotes+xml">
        <DigestMethod Algorithm="http://www.w3.org/2000/09/xmldsig#sha1"/>
        <DigestValue>81S2Cm7DQTR6IRMSr9cPZRY71MQ=</DigestValue>
      </Reference>
      <Reference URI="/word/numbering.xml?ContentType=application/vnd.openxmlformats-officedocument.wordprocessingml.numbering+xml">
        <DigestMethod Algorithm="http://www.w3.org/2000/09/xmldsig#sha1"/>
        <DigestValue>sFVYSDu5CVQ+3rcGZEJ4dfVmHf8=</DigestValue>
      </Reference>
      <Reference URI="/word/settings.xml?ContentType=application/vnd.openxmlformats-officedocument.wordprocessingml.settings+xml">
        <DigestMethod Algorithm="http://www.w3.org/2000/09/xmldsig#sha1"/>
        <DigestValue>52LU1DXnQ3KvvgrGzVrpG0YuFGE=</DigestValue>
      </Reference>
      <Reference URI="/word/styles.xml?ContentType=application/vnd.openxmlformats-officedocument.wordprocessingml.styles+xml">
        <DigestMethod Algorithm="http://www.w3.org/2000/09/xmldsig#sha1"/>
        <DigestValue>6JHXVl7VuNma8kkCbYn8zemJFr0=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eZmHlO2LwYTazqNRWz99o9N+Pwk=</DigestValue>
      </Reference>
    </Manifest>
    <SignatureProperties>
      <SignatureProperty Id="idSignatureTime" Target="#idPackageSignature">
        <mdssi:SignatureTime>
          <mdssi:Format>YYYY-MM-DDThh:mm:ssTZD</mdssi:Format>
          <mdssi:Value>2018-03-02T07:18:07Z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</vt:lpstr>
    </vt:vector>
  </TitlesOfParts>
  <Company>Home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creator>eXPerience</dc:creator>
  <cp:lastModifiedBy>user</cp:lastModifiedBy>
  <cp:revision>18</cp:revision>
  <cp:lastPrinted>2012-03-12T08:15:00Z</cp:lastPrinted>
  <dcterms:created xsi:type="dcterms:W3CDTF">2015-06-18T13:09:00Z</dcterms:created>
  <dcterms:modified xsi:type="dcterms:W3CDTF">2018-03-02T07:03:00Z</dcterms:modified>
</cp:coreProperties>
</file>