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D7" w:rsidRDefault="009F6AD8" w:rsidP="00994C6D">
      <w:pPr>
        <w:ind w:firstLine="708"/>
        <w:jc w:val="both"/>
        <w:rPr>
          <w:rFonts w:eastAsia="SimSun"/>
          <w:color w:val="auto"/>
          <w:kern w:val="2"/>
          <w:sz w:val="18"/>
          <w:szCs w:val="18"/>
          <w:lang w:eastAsia="hi-IN" w:bidi="hi-IN"/>
        </w:rPr>
      </w:pPr>
      <w:proofErr w:type="gramStart"/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 xml:space="preserve">АО «Российский аукционный дом» (ОГРН 1097847233351, ИНН 7838430413, КПП 783801001, 190000, г. Санкт-Петербург, пер. </w:t>
      </w:r>
      <w:proofErr w:type="spellStart"/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>Гривцова</w:t>
      </w:r>
      <w:proofErr w:type="spellEnd"/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>, д. 5, лит.</w:t>
      </w:r>
      <w:proofErr w:type="gramEnd"/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 xml:space="preserve"> В, </w:t>
      </w:r>
      <w:r w:rsidRPr="009436F9">
        <w:rPr>
          <w:color w:val="auto"/>
          <w:sz w:val="18"/>
          <w:szCs w:val="18"/>
        </w:rPr>
        <w:t>(909) 983-86-08</w:t>
      </w:r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 xml:space="preserve">, </w:t>
      </w:r>
      <w:hyperlink r:id="rId9" w:history="1">
        <w:r w:rsidRPr="009436F9">
          <w:rPr>
            <w:rStyle w:val="a3"/>
            <w:sz w:val="18"/>
            <w:szCs w:val="18"/>
            <w:lang w:val="en-US"/>
          </w:rPr>
          <w:t>o</w:t>
        </w:r>
        <w:r w:rsidRPr="009436F9">
          <w:rPr>
            <w:rStyle w:val="a3"/>
            <w:sz w:val="18"/>
            <w:szCs w:val="18"/>
          </w:rPr>
          <w:t>.</w:t>
        </w:r>
        <w:r w:rsidRPr="009436F9">
          <w:rPr>
            <w:rStyle w:val="a3"/>
            <w:sz w:val="18"/>
            <w:szCs w:val="18"/>
            <w:lang w:val="en-US"/>
          </w:rPr>
          <w:t>ivanova</w:t>
        </w:r>
        <w:r w:rsidRPr="009436F9">
          <w:rPr>
            <w:rStyle w:val="a3"/>
            <w:sz w:val="18"/>
            <w:szCs w:val="18"/>
          </w:rPr>
          <w:t>@</w:t>
        </w:r>
        <w:r w:rsidRPr="009436F9">
          <w:rPr>
            <w:rStyle w:val="a3"/>
            <w:sz w:val="18"/>
            <w:szCs w:val="18"/>
            <w:lang w:val="en-US"/>
          </w:rPr>
          <w:t>auction</w:t>
        </w:r>
        <w:r w:rsidRPr="009436F9">
          <w:rPr>
            <w:rStyle w:val="a3"/>
            <w:sz w:val="18"/>
            <w:szCs w:val="18"/>
          </w:rPr>
          <w:t>-</w:t>
        </w:r>
        <w:r w:rsidRPr="009436F9">
          <w:rPr>
            <w:rStyle w:val="a3"/>
            <w:sz w:val="18"/>
            <w:szCs w:val="18"/>
            <w:lang w:val="en-US"/>
          </w:rPr>
          <w:t>house</w:t>
        </w:r>
        <w:r w:rsidRPr="009436F9">
          <w:rPr>
            <w:rStyle w:val="a3"/>
            <w:sz w:val="18"/>
            <w:szCs w:val="18"/>
          </w:rPr>
          <w:t>.</w:t>
        </w:r>
        <w:r w:rsidRPr="009436F9">
          <w:rPr>
            <w:rStyle w:val="a3"/>
            <w:sz w:val="18"/>
            <w:szCs w:val="18"/>
            <w:lang w:val="en-US"/>
          </w:rPr>
          <w:t>ru</w:t>
        </w:r>
      </w:hyperlink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>) (далее -</w:t>
      </w:r>
      <w:r w:rsidR="000F34D7"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 xml:space="preserve"> </w:t>
      </w:r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 xml:space="preserve">Организатор торгов, ОТ) </w:t>
      </w:r>
      <w:r w:rsidRPr="009436F9">
        <w:rPr>
          <w:sz w:val="18"/>
          <w:szCs w:val="18"/>
          <w:shd w:val="clear" w:color="auto" w:fill="FFFFFF"/>
          <w:lang w:eastAsia="ru-RU"/>
        </w:rPr>
        <w:t xml:space="preserve">действующее на основании договора поручения с конкурсным управляющим </w:t>
      </w:r>
      <w:proofErr w:type="spellStart"/>
      <w:r w:rsidR="00E323E3" w:rsidRPr="009436F9">
        <w:rPr>
          <w:color w:val="auto"/>
          <w:sz w:val="18"/>
          <w:szCs w:val="18"/>
        </w:rPr>
        <w:t>Джабиевым</w:t>
      </w:r>
      <w:proofErr w:type="spellEnd"/>
      <w:r w:rsidR="00E323E3" w:rsidRPr="009436F9">
        <w:rPr>
          <w:color w:val="auto"/>
          <w:sz w:val="18"/>
          <w:szCs w:val="18"/>
        </w:rPr>
        <w:t xml:space="preserve"> Алексеем Георгиевичем </w:t>
      </w:r>
      <w:r w:rsidRPr="009436F9">
        <w:rPr>
          <w:color w:val="auto"/>
          <w:sz w:val="18"/>
          <w:szCs w:val="18"/>
        </w:rPr>
        <w:t xml:space="preserve">(далее-КУ), ИНН 230902368950, </w:t>
      </w:r>
      <w:proofErr w:type="spellStart"/>
      <w:r w:rsidRPr="009436F9">
        <w:rPr>
          <w:color w:val="auto"/>
          <w:sz w:val="18"/>
          <w:szCs w:val="18"/>
          <w:lang w:val="en-US"/>
        </w:rPr>
        <w:t>pe</w:t>
      </w:r>
      <w:proofErr w:type="spellEnd"/>
      <w:proofErr w:type="gramStart"/>
      <w:r w:rsidRPr="009436F9">
        <w:rPr>
          <w:color w:val="auto"/>
          <w:sz w:val="18"/>
          <w:szCs w:val="18"/>
        </w:rPr>
        <w:t>г</w:t>
      </w:r>
      <w:proofErr w:type="gramEnd"/>
      <w:r w:rsidRPr="009436F9">
        <w:rPr>
          <w:color w:val="auto"/>
          <w:sz w:val="18"/>
          <w:szCs w:val="18"/>
        </w:rPr>
        <w:t>.№13979</w:t>
      </w:r>
      <w:r w:rsidRPr="009436F9">
        <w:rPr>
          <w:color w:val="auto"/>
          <w:kern w:val="2"/>
          <w:sz w:val="18"/>
          <w:szCs w:val="18"/>
        </w:rPr>
        <w:t xml:space="preserve">, </w:t>
      </w:r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>адрес:</w:t>
      </w:r>
      <w:r w:rsidRPr="009436F9">
        <w:rPr>
          <w:color w:val="auto"/>
          <w:sz w:val="18"/>
          <w:szCs w:val="18"/>
        </w:rPr>
        <w:t xml:space="preserve">350038, г. Краснодар, ул. Короленко, 2/1, оф.205, </w:t>
      </w:r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>тел.:</w:t>
      </w:r>
      <w:r w:rsidRPr="009436F9">
        <w:rPr>
          <w:color w:val="auto"/>
          <w:sz w:val="18"/>
          <w:szCs w:val="18"/>
        </w:rPr>
        <w:t>8(988)4614065</w:t>
      </w:r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 xml:space="preserve">, </w:t>
      </w:r>
      <w:r w:rsidRPr="009436F9">
        <w:rPr>
          <w:color w:val="auto"/>
          <w:sz w:val="18"/>
          <w:szCs w:val="18"/>
        </w:rPr>
        <w:t>Djabievaleksey@gmail.com</w:t>
      </w:r>
      <w:hyperlink r:id="rId10" w:history="1">
        <w:r w:rsidRPr="009436F9">
          <w:rPr>
            <w:rStyle w:val="a3"/>
            <w:color w:val="auto"/>
            <w:sz w:val="18"/>
            <w:szCs w:val="18"/>
            <w:lang w:eastAsia="hi-IN" w:bidi="hi-IN"/>
          </w:rPr>
          <w:t>,</w:t>
        </w:r>
      </w:hyperlink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 xml:space="preserve"> член </w:t>
      </w:r>
      <w:r w:rsidRPr="009436F9">
        <w:rPr>
          <w:color w:val="auto"/>
          <w:sz w:val="18"/>
          <w:szCs w:val="18"/>
        </w:rPr>
        <w:t xml:space="preserve">Ассоциации СРО «ЦААУ» (ИНН 7731024000, ОГРН 1107799028523, 119017, Москва, 1-й Казачий переулок, д. 8, стр. </w:t>
      </w:r>
      <w:proofErr w:type="gramStart"/>
      <w:r w:rsidRPr="009436F9">
        <w:rPr>
          <w:color w:val="auto"/>
          <w:sz w:val="18"/>
          <w:szCs w:val="18"/>
        </w:rPr>
        <w:t>1, оф. 2),</w:t>
      </w:r>
      <w:r w:rsidRPr="009436F9">
        <w:rPr>
          <w:rFonts w:eastAsia="SimSun"/>
          <w:color w:val="auto"/>
          <w:kern w:val="2"/>
          <w:sz w:val="18"/>
          <w:szCs w:val="18"/>
          <w:lang w:eastAsia="hi-IN" w:bidi="hi-IN"/>
        </w:rPr>
        <w:t xml:space="preserve"> действующим </w:t>
      </w:r>
      <w:r w:rsidRPr="009436F9">
        <w:rPr>
          <w:color w:val="auto"/>
          <w:sz w:val="18"/>
          <w:szCs w:val="18"/>
        </w:rPr>
        <w:t>на основании Решения Арбитр</w:t>
      </w:r>
      <w:r w:rsidR="000F34D7" w:rsidRPr="009436F9">
        <w:rPr>
          <w:color w:val="auto"/>
          <w:sz w:val="18"/>
          <w:szCs w:val="18"/>
        </w:rPr>
        <w:t>ажного</w:t>
      </w:r>
      <w:r w:rsidRPr="009436F9">
        <w:rPr>
          <w:color w:val="auto"/>
          <w:sz w:val="18"/>
          <w:szCs w:val="18"/>
        </w:rPr>
        <w:t xml:space="preserve"> суда Краснодарского края от 13.04.2016г. по делу № А32-3686/2015-56/37-Б</w:t>
      </w:r>
      <w:r w:rsidRPr="009436F9">
        <w:rPr>
          <w:color w:val="auto"/>
          <w:kern w:val="2"/>
          <w:sz w:val="18"/>
          <w:szCs w:val="18"/>
        </w:rPr>
        <w:t xml:space="preserve">, </w:t>
      </w:r>
      <w:r w:rsidRPr="009436F9">
        <w:rPr>
          <w:color w:val="auto"/>
          <w:sz w:val="18"/>
          <w:szCs w:val="18"/>
          <w:shd w:val="clear" w:color="auto" w:fill="FFFFFF"/>
          <w:lang w:eastAsia="ru-RU"/>
        </w:rPr>
        <w:t xml:space="preserve"> сообщает о проведении </w:t>
      </w:r>
      <w:r w:rsidRPr="009436F9">
        <w:rPr>
          <w:color w:val="000000" w:themeColor="text1"/>
          <w:kern w:val="2"/>
          <w:sz w:val="18"/>
          <w:szCs w:val="18"/>
        </w:rPr>
        <w:t xml:space="preserve">на </w:t>
      </w:r>
      <w:r w:rsidR="00994C6D" w:rsidRPr="009436F9">
        <w:rPr>
          <w:color w:val="auto"/>
          <w:sz w:val="18"/>
          <w:szCs w:val="18"/>
          <w:shd w:val="clear" w:color="auto" w:fill="FFFFFF"/>
          <w:lang w:eastAsia="ru-RU"/>
        </w:rPr>
        <w:t xml:space="preserve">электронной площадке АО «Российский аукционный дом» по адресу: </w:t>
      </w:r>
      <w:r w:rsidR="00994C6D" w:rsidRPr="009436F9">
        <w:rPr>
          <w:color w:val="auto"/>
          <w:sz w:val="18"/>
          <w:szCs w:val="18"/>
        </w:rPr>
        <w:t xml:space="preserve">bankruptcy.lot-online.ru </w:t>
      </w:r>
      <w:r w:rsidR="00994C6D" w:rsidRPr="009436F9">
        <w:rPr>
          <w:rStyle w:val="a3"/>
          <w:color w:val="auto"/>
          <w:sz w:val="18"/>
          <w:szCs w:val="18"/>
          <w:shd w:val="clear" w:color="auto" w:fill="FFFFFF"/>
          <w:lang w:eastAsia="ru-RU"/>
        </w:rPr>
        <w:t xml:space="preserve"> (далее – ЭП)</w:t>
      </w:r>
      <w:r w:rsidR="00994C6D" w:rsidRPr="009436F9">
        <w:rPr>
          <w:color w:val="auto"/>
          <w:sz w:val="18"/>
          <w:szCs w:val="18"/>
          <w:shd w:val="clear" w:color="auto" w:fill="FFFFFF"/>
          <w:lang w:eastAsia="ru-RU"/>
        </w:rPr>
        <w:t xml:space="preserve"> </w:t>
      </w:r>
      <w:r w:rsidRPr="009436F9">
        <w:rPr>
          <w:color w:val="auto"/>
          <w:sz w:val="18"/>
          <w:szCs w:val="18"/>
          <w:shd w:val="clear" w:color="auto" w:fill="FFFFFF"/>
          <w:lang w:eastAsia="ru-RU"/>
        </w:rPr>
        <w:t xml:space="preserve"> торгов посредством публичного предложения (далее – Торги) по продаже</w:t>
      </w:r>
      <w:r w:rsidRPr="009436F9">
        <w:rPr>
          <w:color w:val="000000" w:themeColor="text1"/>
          <w:kern w:val="2"/>
          <w:sz w:val="18"/>
          <w:szCs w:val="18"/>
        </w:rPr>
        <w:t xml:space="preserve"> имущества </w:t>
      </w:r>
      <w:r w:rsidR="009436F9" w:rsidRPr="009436F9">
        <w:rPr>
          <w:bCs/>
          <w:color w:val="auto"/>
          <w:sz w:val="18"/>
          <w:szCs w:val="18"/>
          <w:shd w:val="clear" w:color="auto" w:fill="FFFFFF"/>
          <w:lang w:eastAsia="ru-RU"/>
        </w:rPr>
        <w:t>ООО «</w:t>
      </w:r>
      <w:proofErr w:type="spellStart"/>
      <w:r w:rsidR="009436F9" w:rsidRPr="009436F9">
        <w:rPr>
          <w:color w:val="auto"/>
          <w:sz w:val="18"/>
          <w:szCs w:val="18"/>
        </w:rPr>
        <w:t>Трансмост</w:t>
      </w:r>
      <w:proofErr w:type="spellEnd"/>
      <w:r w:rsidR="009436F9" w:rsidRPr="009436F9">
        <w:rPr>
          <w:bCs/>
          <w:color w:val="auto"/>
          <w:sz w:val="18"/>
          <w:szCs w:val="18"/>
          <w:shd w:val="clear" w:color="auto" w:fill="FFFFFF"/>
          <w:lang w:eastAsia="ru-RU"/>
        </w:rPr>
        <w:t xml:space="preserve">» (ИНН </w:t>
      </w:r>
      <w:r w:rsidR="009436F9" w:rsidRPr="009436F9">
        <w:rPr>
          <w:color w:val="auto"/>
          <w:sz w:val="18"/>
          <w:szCs w:val="18"/>
        </w:rPr>
        <w:t xml:space="preserve">2319040509, ОГРН 1072319002360, юр. адрес: </w:t>
      </w:r>
      <w:r w:rsidR="009436F9" w:rsidRPr="009436F9">
        <w:rPr>
          <w:sz w:val="18"/>
          <w:szCs w:val="18"/>
        </w:rPr>
        <w:t xml:space="preserve">354051, Краснодарский край, г. Сочи, ул. </w:t>
      </w:r>
      <w:proofErr w:type="spellStart"/>
      <w:r w:rsidR="009436F9" w:rsidRPr="009436F9">
        <w:rPr>
          <w:sz w:val="18"/>
          <w:szCs w:val="18"/>
        </w:rPr>
        <w:t>Чекменева</w:t>
      </w:r>
      <w:proofErr w:type="spellEnd"/>
      <w:proofErr w:type="gramEnd"/>
      <w:r w:rsidR="009436F9" w:rsidRPr="009436F9">
        <w:rPr>
          <w:sz w:val="18"/>
          <w:szCs w:val="18"/>
        </w:rPr>
        <w:t xml:space="preserve">, 5,  почт. </w:t>
      </w:r>
      <w:r w:rsidR="00815C6F">
        <w:rPr>
          <w:sz w:val="18"/>
          <w:szCs w:val="18"/>
        </w:rPr>
        <w:t>а</w:t>
      </w:r>
      <w:r w:rsidR="009436F9" w:rsidRPr="009436F9">
        <w:rPr>
          <w:sz w:val="18"/>
          <w:szCs w:val="18"/>
        </w:rPr>
        <w:t xml:space="preserve">дрес: 350038, </w:t>
      </w:r>
      <w:proofErr w:type="spellStart"/>
      <w:r w:rsidR="009436F9" w:rsidRPr="009436F9">
        <w:rPr>
          <w:sz w:val="18"/>
          <w:szCs w:val="18"/>
        </w:rPr>
        <w:t>г</w:t>
      </w:r>
      <w:proofErr w:type="gramStart"/>
      <w:r w:rsidR="009436F9" w:rsidRPr="009436F9">
        <w:rPr>
          <w:sz w:val="18"/>
          <w:szCs w:val="18"/>
        </w:rPr>
        <w:t>.К</w:t>
      </w:r>
      <w:proofErr w:type="gramEnd"/>
      <w:r w:rsidR="009436F9" w:rsidRPr="009436F9">
        <w:rPr>
          <w:sz w:val="18"/>
          <w:szCs w:val="18"/>
        </w:rPr>
        <w:t>расн</w:t>
      </w:r>
      <w:r w:rsidR="00585936">
        <w:rPr>
          <w:sz w:val="18"/>
          <w:szCs w:val="18"/>
        </w:rPr>
        <w:t>одар</w:t>
      </w:r>
      <w:proofErr w:type="spellEnd"/>
      <w:r w:rsidR="00585936">
        <w:rPr>
          <w:sz w:val="18"/>
          <w:szCs w:val="18"/>
        </w:rPr>
        <w:t xml:space="preserve">, </w:t>
      </w:r>
      <w:proofErr w:type="spellStart"/>
      <w:r w:rsidR="00585936">
        <w:rPr>
          <w:sz w:val="18"/>
          <w:szCs w:val="18"/>
        </w:rPr>
        <w:t>ул.Короленко</w:t>
      </w:r>
      <w:proofErr w:type="spellEnd"/>
      <w:r w:rsidR="00585936">
        <w:rPr>
          <w:sz w:val="18"/>
          <w:szCs w:val="18"/>
        </w:rPr>
        <w:t>, 2/1, оф.205</w:t>
      </w:r>
      <w:r w:rsidR="009436F9" w:rsidRPr="009436F9">
        <w:rPr>
          <w:bCs/>
          <w:color w:val="auto"/>
          <w:sz w:val="18"/>
          <w:szCs w:val="18"/>
          <w:shd w:val="clear" w:color="auto" w:fill="FFFFFF"/>
          <w:lang w:eastAsia="ru-RU"/>
        </w:rPr>
        <w:t>) (</w:t>
      </w:r>
      <w:r w:rsidR="009436F9" w:rsidRPr="00FD7D48">
        <w:rPr>
          <w:bCs/>
          <w:color w:val="auto"/>
          <w:sz w:val="18"/>
          <w:szCs w:val="18"/>
          <w:shd w:val="clear" w:color="auto" w:fill="FFFFFF"/>
          <w:lang w:eastAsia="ru-RU"/>
        </w:rPr>
        <w:t>далее-Должник)</w:t>
      </w:r>
      <w:r>
        <w:rPr>
          <w:sz w:val="18"/>
          <w:szCs w:val="18"/>
        </w:rPr>
        <w:t xml:space="preserve">, </w:t>
      </w:r>
      <w:bookmarkStart w:id="0" w:name="mailru-webagent-gen-241"/>
      <w:r>
        <w:rPr>
          <w:rFonts w:eastAsia="SimSun"/>
          <w:color w:val="auto"/>
          <w:kern w:val="2"/>
          <w:sz w:val="18"/>
          <w:szCs w:val="18"/>
          <w:lang w:eastAsia="hi-IN" w:bidi="hi-IN"/>
        </w:rPr>
        <w:t>находящегося в залоге ПАО Сбербанк</w:t>
      </w:r>
      <w:bookmarkEnd w:id="0"/>
      <w:r>
        <w:rPr>
          <w:rFonts w:eastAsia="SimSun"/>
          <w:color w:val="auto"/>
          <w:kern w:val="2"/>
          <w:sz w:val="18"/>
          <w:szCs w:val="18"/>
          <w:lang w:eastAsia="hi-IN" w:bidi="hi-IN"/>
        </w:rPr>
        <w:t xml:space="preserve">, НДС не облагается: </w:t>
      </w:r>
    </w:p>
    <w:p w:rsidR="000F34D7" w:rsidRDefault="009F6AD8" w:rsidP="00994C6D">
      <w:pPr>
        <w:ind w:firstLine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Лот №2. </w:t>
      </w:r>
      <w:r>
        <w:rPr>
          <w:sz w:val="18"/>
          <w:szCs w:val="18"/>
        </w:rPr>
        <w:t xml:space="preserve">Оборудование: генератор, станок </w:t>
      </w:r>
      <w:proofErr w:type="spellStart"/>
      <w:r>
        <w:rPr>
          <w:sz w:val="18"/>
          <w:szCs w:val="18"/>
        </w:rPr>
        <w:t>фрейзерный</w:t>
      </w:r>
      <w:proofErr w:type="spellEnd"/>
      <w:r>
        <w:rPr>
          <w:sz w:val="18"/>
          <w:szCs w:val="18"/>
        </w:rPr>
        <w:t xml:space="preserve">, сварочный агрегат, буровая установка. </w:t>
      </w:r>
      <w:proofErr w:type="spellStart"/>
      <w:r>
        <w:rPr>
          <w:b/>
          <w:sz w:val="18"/>
          <w:szCs w:val="18"/>
        </w:rPr>
        <w:t>Нач</w:t>
      </w:r>
      <w:proofErr w:type="gramStart"/>
      <w:r>
        <w:rPr>
          <w:b/>
          <w:sz w:val="18"/>
          <w:szCs w:val="18"/>
        </w:rPr>
        <w:t>.ц</w:t>
      </w:r>
      <w:proofErr w:type="gramEnd"/>
      <w:r>
        <w:rPr>
          <w:b/>
          <w:sz w:val="18"/>
          <w:szCs w:val="18"/>
        </w:rPr>
        <w:t>ена</w:t>
      </w:r>
      <w:proofErr w:type="spellEnd"/>
      <w:r>
        <w:rPr>
          <w:b/>
          <w:sz w:val="18"/>
          <w:szCs w:val="18"/>
        </w:rPr>
        <w:t>:</w:t>
      </w:r>
      <w:r>
        <w:rPr>
          <w:sz w:val="18"/>
          <w:szCs w:val="18"/>
        </w:rPr>
        <w:t xml:space="preserve"> 10 279 830,60 руб. (НДС не обл.) </w:t>
      </w:r>
    </w:p>
    <w:p w:rsidR="000F34D7" w:rsidRDefault="009F6AD8" w:rsidP="00994C6D">
      <w:pPr>
        <w:ind w:firstLine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Лот №3. </w:t>
      </w:r>
      <w:r>
        <w:rPr>
          <w:sz w:val="18"/>
          <w:szCs w:val="18"/>
        </w:rPr>
        <w:t>Оборудование: Компрессор, лебедка, сварочный аппарат и т</w:t>
      </w:r>
      <w:proofErr w:type="gramStart"/>
      <w:r>
        <w:rPr>
          <w:sz w:val="18"/>
          <w:szCs w:val="18"/>
        </w:rPr>
        <w:t xml:space="preserve"> .</w:t>
      </w:r>
      <w:proofErr w:type="gramEnd"/>
      <w:r>
        <w:rPr>
          <w:sz w:val="18"/>
          <w:szCs w:val="18"/>
        </w:rPr>
        <w:t xml:space="preserve">д.- всего 25 единиц. </w:t>
      </w:r>
      <w:r>
        <w:rPr>
          <w:b/>
          <w:sz w:val="18"/>
          <w:szCs w:val="18"/>
        </w:rPr>
        <w:t xml:space="preserve">Нач. цена: </w:t>
      </w:r>
      <w:r>
        <w:rPr>
          <w:rFonts w:eastAsia="Calibri"/>
          <w:color w:val="000000" w:themeColor="text1"/>
          <w:spacing w:val="2"/>
          <w:kern w:val="2"/>
          <w:sz w:val="18"/>
          <w:szCs w:val="18"/>
        </w:rPr>
        <w:t xml:space="preserve">1 095 252,30 </w:t>
      </w:r>
      <w:r>
        <w:rPr>
          <w:sz w:val="18"/>
          <w:szCs w:val="18"/>
        </w:rPr>
        <w:t xml:space="preserve">руб. (НДС не обл.) </w:t>
      </w:r>
    </w:p>
    <w:p w:rsidR="000F34D7" w:rsidRDefault="009F6AD8" w:rsidP="00994C6D">
      <w:pPr>
        <w:ind w:firstLine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Лот №4. </w:t>
      </w:r>
      <w:proofErr w:type="spellStart"/>
      <w:r>
        <w:rPr>
          <w:sz w:val="18"/>
          <w:szCs w:val="18"/>
        </w:rPr>
        <w:t>Бетоносмеситель</w:t>
      </w:r>
      <w:proofErr w:type="spellEnd"/>
      <w:r>
        <w:rPr>
          <w:sz w:val="18"/>
          <w:szCs w:val="18"/>
        </w:rPr>
        <w:t xml:space="preserve">, пост мойки колес, компрессор. </w:t>
      </w:r>
      <w:r>
        <w:rPr>
          <w:b/>
          <w:sz w:val="18"/>
          <w:szCs w:val="18"/>
        </w:rPr>
        <w:t xml:space="preserve">Нач. цена: </w:t>
      </w:r>
      <w:r>
        <w:rPr>
          <w:rFonts w:eastAsia="Calibri"/>
          <w:color w:val="000000" w:themeColor="text1"/>
          <w:spacing w:val="2"/>
          <w:kern w:val="2"/>
          <w:sz w:val="18"/>
          <w:szCs w:val="18"/>
        </w:rPr>
        <w:t xml:space="preserve">395 847,00 </w:t>
      </w:r>
      <w:r>
        <w:rPr>
          <w:sz w:val="18"/>
          <w:szCs w:val="18"/>
        </w:rPr>
        <w:t xml:space="preserve">руб. </w:t>
      </w:r>
      <w:r w:rsidR="00815C6F">
        <w:rPr>
          <w:sz w:val="18"/>
          <w:szCs w:val="18"/>
        </w:rPr>
        <w:t>(НДС не обл.)</w:t>
      </w:r>
    </w:p>
    <w:p w:rsidR="000F34D7" w:rsidRDefault="009F6AD8" w:rsidP="00994C6D">
      <w:pPr>
        <w:ind w:firstLine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Лот №5. </w:t>
      </w:r>
      <w:r>
        <w:rPr>
          <w:sz w:val="18"/>
          <w:szCs w:val="18"/>
        </w:rPr>
        <w:t xml:space="preserve">Оборудование: </w:t>
      </w:r>
      <w:proofErr w:type="gramStart"/>
      <w:r>
        <w:rPr>
          <w:sz w:val="18"/>
          <w:szCs w:val="18"/>
        </w:rPr>
        <w:t>Генератор, тельфер, мотопомпа, лебедка, контейнер морской, станок для гибки арматурной стали и т.д.- всего 18 единиц.</w:t>
      </w:r>
      <w:proofErr w:type="gramEnd"/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Нач. цена: </w:t>
      </w:r>
      <w:r>
        <w:rPr>
          <w:rFonts w:eastAsia="Calibri"/>
          <w:color w:val="000000" w:themeColor="text1"/>
          <w:spacing w:val="2"/>
          <w:kern w:val="2"/>
          <w:sz w:val="18"/>
          <w:szCs w:val="18"/>
        </w:rPr>
        <w:t xml:space="preserve">2 259 915,30 </w:t>
      </w:r>
      <w:r>
        <w:rPr>
          <w:sz w:val="18"/>
          <w:szCs w:val="18"/>
        </w:rPr>
        <w:t xml:space="preserve">руб. </w:t>
      </w:r>
      <w:r w:rsidR="00815C6F">
        <w:rPr>
          <w:sz w:val="18"/>
          <w:szCs w:val="18"/>
        </w:rPr>
        <w:t>(НДС не обл.)</w:t>
      </w:r>
    </w:p>
    <w:p w:rsidR="009F6AD8" w:rsidRPr="00994C6D" w:rsidRDefault="009F6AD8" w:rsidP="00994C6D">
      <w:pPr>
        <w:ind w:firstLine="708"/>
        <w:jc w:val="both"/>
        <w:rPr>
          <w:color w:val="auto"/>
          <w:sz w:val="18"/>
          <w:szCs w:val="18"/>
          <w:shd w:val="clear" w:color="auto" w:fill="FFFFFF"/>
          <w:lang w:eastAsia="ru-RU"/>
        </w:rPr>
      </w:pPr>
      <w:r>
        <w:rPr>
          <w:b/>
          <w:sz w:val="18"/>
          <w:szCs w:val="18"/>
        </w:rPr>
        <w:t xml:space="preserve">Лот №6. </w:t>
      </w:r>
      <w:r>
        <w:rPr>
          <w:sz w:val="18"/>
          <w:szCs w:val="18"/>
        </w:rPr>
        <w:t xml:space="preserve">Оборудование: Генератор дизельный, компрессор, </w:t>
      </w:r>
      <w:proofErr w:type="spellStart"/>
      <w:r>
        <w:rPr>
          <w:sz w:val="18"/>
          <w:szCs w:val="18"/>
        </w:rPr>
        <w:t>кери</w:t>
      </w:r>
      <w:proofErr w:type="spellEnd"/>
      <w:r>
        <w:rPr>
          <w:sz w:val="18"/>
          <w:szCs w:val="18"/>
        </w:rPr>
        <w:t xml:space="preserve">-бур, </w:t>
      </w:r>
      <w:proofErr w:type="gramStart"/>
      <w:r>
        <w:rPr>
          <w:sz w:val="18"/>
          <w:szCs w:val="18"/>
        </w:rPr>
        <w:t>ковш-бури</w:t>
      </w:r>
      <w:proofErr w:type="gramEnd"/>
      <w:r>
        <w:rPr>
          <w:sz w:val="18"/>
          <w:szCs w:val="18"/>
        </w:rPr>
        <w:t xml:space="preserve"> т.д. - всего 8 единиц. </w:t>
      </w:r>
      <w:r>
        <w:rPr>
          <w:b/>
          <w:sz w:val="18"/>
          <w:szCs w:val="18"/>
        </w:rPr>
        <w:t xml:space="preserve">Нач. цена: </w:t>
      </w:r>
      <w:r>
        <w:rPr>
          <w:rFonts w:eastAsia="Calibri"/>
          <w:color w:val="000000" w:themeColor="text1"/>
          <w:spacing w:val="2"/>
          <w:kern w:val="2"/>
          <w:sz w:val="18"/>
          <w:szCs w:val="18"/>
        </w:rPr>
        <w:t xml:space="preserve">1 026 610,20 </w:t>
      </w:r>
      <w:r>
        <w:rPr>
          <w:sz w:val="18"/>
          <w:szCs w:val="18"/>
        </w:rPr>
        <w:t>руб.</w:t>
      </w:r>
      <w:r w:rsidR="00815C6F" w:rsidRPr="00815C6F">
        <w:rPr>
          <w:sz w:val="18"/>
          <w:szCs w:val="18"/>
        </w:rPr>
        <w:t xml:space="preserve"> </w:t>
      </w:r>
      <w:r w:rsidR="00815C6F">
        <w:rPr>
          <w:sz w:val="18"/>
          <w:szCs w:val="18"/>
        </w:rPr>
        <w:t>(НДС не обл.)</w:t>
      </w:r>
    </w:p>
    <w:p w:rsidR="009F6AD8" w:rsidRDefault="009F6AD8" w:rsidP="009F6AD8">
      <w:pPr>
        <w:snapToGrid w:val="0"/>
        <w:ind w:firstLine="708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Подробная информация относительно состава Лотов, описания, адреса местонахождения опубликованы в Едином федеральном </w:t>
      </w:r>
      <w:proofErr w:type="gramStart"/>
      <w:r>
        <w:rPr>
          <w:color w:val="auto"/>
          <w:sz w:val="18"/>
          <w:szCs w:val="18"/>
        </w:rPr>
        <w:t>реестре</w:t>
      </w:r>
      <w:proofErr w:type="gramEnd"/>
      <w:r>
        <w:rPr>
          <w:color w:val="auto"/>
          <w:sz w:val="18"/>
          <w:szCs w:val="18"/>
        </w:rPr>
        <w:t xml:space="preserve"> сведений о банкротстве по адресу http://fedresurs.ru/, а также на сайте ЭП по адресу bankruptcy.lot-online.ru. </w:t>
      </w:r>
    </w:p>
    <w:p w:rsidR="009F6AD8" w:rsidRDefault="009F6AD8" w:rsidP="009F6AD8">
      <w:pPr>
        <w:snapToGrid w:val="0"/>
        <w:ind w:firstLine="708"/>
        <w:jc w:val="both"/>
        <w:rPr>
          <w:color w:val="333333"/>
          <w:sz w:val="18"/>
          <w:szCs w:val="18"/>
        </w:rPr>
      </w:pPr>
    </w:p>
    <w:p w:rsidR="009F6AD8" w:rsidRDefault="009F6AD8" w:rsidP="009F6AD8">
      <w:pPr>
        <w:tabs>
          <w:tab w:val="left" w:pos="1134"/>
        </w:tabs>
        <w:suppressAutoHyphens w:val="0"/>
        <w:ind w:firstLine="567"/>
        <w:jc w:val="both"/>
        <w:rPr>
          <w:color w:val="333333"/>
          <w:sz w:val="18"/>
          <w:szCs w:val="18"/>
        </w:rPr>
      </w:pPr>
      <w:r>
        <w:rPr>
          <w:bCs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>
        <w:rPr>
          <w:b/>
          <w:bCs/>
          <w:sz w:val="18"/>
          <w:szCs w:val="18"/>
          <w:shd w:val="clear" w:color="auto" w:fill="FFFFFF"/>
          <w:lang w:eastAsia="ru-RU"/>
        </w:rPr>
        <w:t>12.02.2018 с 17 час.00 мин. (</w:t>
      </w:r>
      <w:proofErr w:type="spellStart"/>
      <w:proofErr w:type="gramStart"/>
      <w:r>
        <w:rPr>
          <w:b/>
          <w:bCs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>
        <w:rPr>
          <w:b/>
          <w:bCs/>
          <w:sz w:val="18"/>
          <w:szCs w:val="18"/>
          <w:shd w:val="clear" w:color="auto" w:fill="FFFFFF"/>
          <w:lang w:eastAsia="ru-RU"/>
        </w:rPr>
        <w:t>).</w:t>
      </w:r>
      <w:r>
        <w:rPr>
          <w:bCs/>
          <w:sz w:val="18"/>
          <w:szCs w:val="18"/>
          <w:shd w:val="clear" w:color="auto" w:fill="FFFFFF"/>
          <w:lang w:eastAsia="ru-RU"/>
        </w:rPr>
        <w:t xml:space="preserve"> Сокращение: календарный день – </w:t>
      </w:r>
      <w:proofErr w:type="gramStart"/>
      <w:r>
        <w:rPr>
          <w:bCs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bCs/>
          <w:sz w:val="18"/>
          <w:szCs w:val="18"/>
          <w:shd w:val="clear" w:color="auto" w:fill="FFFFFF"/>
          <w:lang w:eastAsia="ru-RU"/>
        </w:rPr>
        <w:t xml:space="preserve">/день. Прием заявок составляет: в 1-ом периоде - 7 (семь) </w:t>
      </w:r>
      <w:proofErr w:type="gramStart"/>
      <w:r>
        <w:rPr>
          <w:bCs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bCs/>
          <w:sz w:val="18"/>
          <w:szCs w:val="18"/>
          <w:shd w:val="clear" w:color="auto" w:fill="FFFFFF"/>
          <w:lang w:eastAsia="ru-RU"/>
        </w:rPr>
        <w:t>/дней, без изменения начальной цены Лотов, со 2-го по 7-ой периоды - 7 (семь) к/дней, величина снижения – 5% от начальной цены Лотов. Минимальная цена (цена отсечения) составляет 70% от начальной цены Лотов.</w:t>
      </w:r>
    </w:p>
    <w:p w:rsidR="009F6AD8" w:rsidRDefault="009F6AD8" w:rsidP="009F6AD8">
      <w:pPr>
        <w:tabs>
          <w:tab w:val="left" w:pos="1134"/>
        </w:tabs>
        <w:suppressAutoHyphens w:val="0"/>
        <w:ind w:firstLine="567"/>
        <w:jc w:val="both"/>
        <w:rPr>
          <w:color w:val="333333"/>
          <w:sz w:val="18"/>
          <w:szCs w:val="18"/>
        </w:rPr>
      </w:pPr>
      <w:r>
        <w:rPr>
          <w:bCs/>
          <w:sz w:val="18"/>
          <w:szCs w:val="18"/>
          <w:shd w:val="clear" w:color="auto" w:fill="FFFFFF"/>
          <w:lang w:eastAsia="ru-RU"/>
        </w:rPr>
        <w:t xml:space="preserve">Заявки на участие в </w:t>
      </w:r>
      <w:proofErr w:type="gramStart"/>
      <w:r>
        <w:rPr>
          <w:bCs/>
          <w:sz w:val="18"/>
          <w:szCs w:val="18"/>
          <w:shd w:val="clear" w:color="auto" w:fill="FFFFFF"/>
          <w:lang w:eastAsia="ru-RU"/>
        </w:rPr>
        <w:t>Торгах</w:t>
      </w:r>
      <w:proofErr w:type="gramEnd"/>
      <w:r>
        <w:rPr>
          <w:bCs/>
          <w:sz w:val="18"/>
          <w:szCs w:val="18"/>
          <w:shd w:val="clear" w:color="auto" w:fill="FFFFFF"/>
          <w:lang w:eastAsia="ru-RU"/>
        </w:rPr>
        <w:t xml:space="preserve">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>
        <w:rPr>
          <w:bCs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>
        <w:rPr>
          <w:bCs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9F6AD8" w:rsidRDefault="009F6AD8" w:rsidP="009F6AD8">
      <w:pPr>
        <w:snapToGrid w:val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Ознакомиться с документами, имуществом, </w:t>
      </w:r>
      <w:proofErr w:type="gramStart"/>
      <w:r>
        <w:rPr>
          <w:sz w:val="18"/>
          <w:szCs w:val="18"/>
        </w:rPr>
        <w:t>выставляемым</w:t>
      </w:r>
      <w:proofErr w:type="gramEnd"/>
      <w:r>
        <w:rPr>
          <w:sz w:val="18"/>
          <w:szCs w:val="18"/>
        </w:rPr>
        <w:t xml:space="preserve"> на торги, можно по адресу его нахождения, уведомив о посещении по тел.: 8(988)461-40-65. </w:t>
      </w:r>
    </w:p>
    <w:p w:rsidR="009F6AD8" w:rsidRDefault="009F6AD8" w:rsidP="009F6AD8">
      <w:pPr>
        <w:snapToGrid w:val="0"/>
        <w:ind w:firstLine="708"/>
        <w:jc w:val="both"/>
        <w:rPr>
          <w:sz w:val="18"/>
          <w:szCs w:val="18"/>
          <w:shd w:val="clear" w:color="auto" w:fill="FFFFFF"/>
          <w:lang w:eastAsia="ru-RU"/>
        </w:rPr>
      </w:pPr>
      <w:r>
        <w:rPr>
          <w:color w:val="000000" w:themeColor="text1"/>
          <w:kern w:val="2"/>
          <w:sz w:val="18"/>
          <w:szCs w:val="18"/>
        </w:rPr>
        <w:t xml:space="preserve">Задаток  - </w:t>
      </w:r>
      <w:r>
        <w:rPr>
          <w:color w:val="333333"/>
          <w:sz w:val="18"/>
          <w:szCs w:val="18"/>
        </w:rPr>
        <w:t xml:space="preserve">10% от нач. цены Лотов, </w:t>
      </w:r>
      <w:r>
        <w:rPr>
          <w:bCs/>
          <w:sz w:val="18"/>
          <w:szCs w:val="18"/>
          <w:u w:val="single"/>
          <w:shd w:val="clear" w:color="auto" w:fill="FFFFFF"/>
          <w:lang w:eastAsia="ru-RU"/>
        </w:rPr>
        <w:t xml:space="preserve">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>
        <w:rPr>
          <w:bCs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</w:t>
      </w:r>
      <w:proofErr w:type="gramStart"/>
      <w:r>
        <w:rPr>
          <w:color w:val="000000" w:themeColor="text1"/>
          <w:kern w:val="2"/>
          <w:sz w:val="18"/>
          <w:szCs w:val="18"/>
        </w:rPr>
        <w:t>р</w:t>
      </w:r>
      <w:proofErr w:type="gramEnd"/>
      <w:r>
        <w:rPr>
          <w:color w:val="000000" w:themeColor="text1"/>
          <w:kern w:val="2"/>
          <w:sz w:val="18"/>
          <w:szCs w:val="18"/>
        </w:rPr>
        <w:t xml:space="preserve">/с </w:t>
      </w:r>
      <w:r>
        <w:rPr>
          <w:sz w:val="18"/>
          <w:szCs w:val="18"/>
        </w:rPr>
        <w:t>№ 40702810855230001547, к/с № 30101810500000000653, в Северо-Западном банке ПАО Сбербанк, г. Санкт-Петербург, БИК 044030653.</w:t>
      </w:r>
      <w:r>
        <w:rPr>
          <w:color w:val="000000" w:themeColor="text1"/>
          <w:kern w:val="2"/>
          <w:sz w:val="18"/>
          <w:szCs w:val="18"/>
        </w:rPr>
        <w:t xml:space="preserve"> </w:t>
      </w:r>
      <w:r>
        <w:rPr>
          <w:sz w:val="18"/>
          <w:szCs w:val="18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>
        <w:rPr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</w:p>
    <w:p w:rsidR="009F6AD8" w:rsidRDefault="009F6AD8" w:rsidP="009F6AD8">
      <w:pPr>
        <w:snapToGrid w:val="0"/>
        <w:ind w:firstLine="708"/>
        <w:jc w:val="both"/>
        <w:rPr>
          <w:sz w:val="18"/>
          <w:szCs w:val="18"/>
          <w:shd w:val="clear" w:color="auto" w:fill="FFFFFF"/>
          <w:lang w:eastAsia="ru-RU"/>
        </w:rPr>
      </w:pPr>
      <w:r>
        <w:rPr>
          <w:sz w:val="18"/>
          <w:szCs w:val="18"/>
          <w:shd w:val="clear" w:color="auto" w:fill="FFFFFF"/>
          <w:lang w:eastAsia="ru-RU"/>
        </w:rPr>
        <w:t xml:space="preserve">К участию в </w:t>
      </w:r>
      <w:proofErr w:type="gramStart"/>
      <w:r>
        <w:rPr>
          <w:sz w:val="18"/>
          <w:szCs w:val="18"/>
          <w:shd w:val="clear" w:color="auto" w:fill="FFFFFF"/>
          <w:lang w:eastAsia="ru-RU"/>
        </w:rPr>
        <w:t>торгах</w:t>
      </w:r>
      <w:proofErr w:type="gramEnd"/>
      <w:r>
        <w:rPr>
          <w:sz w:val="18"/>
          <w:szCs w:val="18"/>
          <w:shd w:val="clear" w:color="auto" w:fill="FFFFFF"/>
          <w:lang w:eastAsia="ru-RU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>
        <w:rPr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sz w:val="18"/>
          <w:szCs w:val="18"/>
          <w:shd w:val="clear" w:color="auto" w:fill="FFFFFF"/>
          <w:lang w:eastAsia="ru-RU"/>
        </w:rPr>
        <w:t>иностр</w:t>
      </w:r>
      <w:proofErr w:type="spellEnd"/>
      <w:r>
        <w:rPr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sz w:val="18"/>
          <w:szCs w:val="18"/>
          <w:shd w:val="clear" w:color="auto" w:fill="FFFFFF"/>
          <w:lang w:eastAsia="ru-RU"/>
        </w:rPr>
        <w:t xml:space="preserve">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9F6AD8" w:rsidRDefault="009F6AD8" w:rsidP="009F6AD8">
      <w:pPr>
        <w:snapToGrid w:val="0"/>
        <w:ind w:firstLine="708"/>
        <w:jc w:val="both"/>
        <w:rPr>
          <w:sz w:val="18"/>
          <w:szCs w:val="18"/>
          <w:shd w:val="clear" w:color="auto" w:fill="FFFFFF"/>
          <w:lang w:eastAsia="ru-RU"/>
        </w:rPr>
      </w:pPr>
      <w:r>
        <w:rPr>
          <w:sz w:val="18"/>
          <w:szCs w:val="18"/>
          <w:shd w:val="clear" w:color="auto" w:fill="FFFFFF"/>
          <w:lang w:eastAsia="ru-RU"/>
        </w:rPr>
        <w:t>Победителем признается участник  Торгов, который представил в установленный срок заявку на участие в Торг</w:t>
      </w:r>
      <w:r w:rsidR="008D71E7">
        <w:rPr>
          <w:sz w:val="18"/>
          <w:szCs w:val="18"/>
          <w:shd w:val="clear" w:color="auto" w:fill="FFFFFF"/>
          <w:lang w:eastAsia="ru-RU"/>
        </w:rPr>
        <w:t>ах</w:t>
      </w:r>
      <w:r>
        <w:rPr>
          <w:sz w:val="18"/>
          <w:szCs w:val="18"/>
          <w:shd w:val="clear" w:color="auto" w:fill="FFFFFF"/>
          <w:lang w:eastAsia="ru-RU"/>
        </w:rPr>
        <w:t>, содержащую предложение о цене Лота, которая не ниже начальной цены Лота, установленной для определенного периода п</w:t>
      </w:r>
      <w:r w:rsidR="00E53A81">
        <w:rPr>
          <w:sz w:val="18"/>
          <w:szCs w:val="18"/>
          <w:shd w:val="clear" w:color="auto" w:fill="FFFFFF"/>
          <w:lang w:eastAsia="ru-RU"/>
        </w:rPr>
        <w:t>роведения Торгов</w:t>
      </w:r>
      <w:r>
        <w:rPr>
          <w:sz w:val="18"/>
          <w:szCs w:val="18"/>
          <w:shd w:val="clear" w:color="auto" w:fill="FFFFFF"/>
          <w:lang w:eastAsia="ru-RU"/>
        </w:rPr>
        <w:t>, при отсутствии предложений других участников Торгов</w:t>
      </w:r>
      <w:proofErr w:type="gramStart"/>
      <w:r>
        <w:rPr>
          <w:sz w:val="18"/>
          <w:szCs w:val="18"/>
          <w:shd w:val="clear" w:color="auto" w:fill="FFFFFF"/>
          <w:lang w:eastAsia="ru-RU"/>
        </w:rPr>
        <w:t xml:space="preserve"> .</w:t>
      </w:r>
      <w:proofErr w:type="gramEnd"/>
      <w:r>
        <w:rPr>
          <w:sz w:val="18"/>
          <w:szCs w:val="18"/>
          <w:shd w:val="clear" w:color="auto" w:fill="FFFFFF"/>
          <w:lang w:eastAsia="ru-RU"/>
        </w:rPr>
        <w:t xml:space="preserve"> В случае, если несколько участников Торгов 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 победителем Торгов</w:t>
      </w:r>
      <w:proofErr w:type="gramStart"/>
      <w:r>
        <w:rPr>
          <w:sz w:val="18"/>
          <w:szCs w:val="18"/>
          <w:shd w:val="clear" w:color="auto" w:fill="FFFFFF"/>
          <w:lang w:eastAsia="ru-RU"/>
        </w:rPr>
        <w:t xml:space="preserve"> ,</w:t>
      </w:r>
      <w:proofErr w:type="gramEnd"/>
      <w:r>
        <w:rPr>
          <w:sz w:val="18"/>
          <w:szCs w:val="18"/>
          <w:shd w:val="clear" w:color="auto" w:fill="FFFFFF"/>
          <w:lang w:eastAsia="ru-RU"/>
        </w:rPr>
        <w:t xml:space="preserve"> признается участник, предложивший максимальную цену за Лот. В случае, если несколько участников Торгов  представили в установленный срок заявки, содержащие равные предложения о цене Лота, но не ниже начальной цены продажи Лота, установленной для определе</w:t>
      </w:r>
      <w:r w:rsidR="00B65880">
        <w:rPr>
          <w:sz w:val="18"/>
          <w:szCs w:val="18"/>
          <w:shd w:val="clear" w:color="auto" w:fill="FFFFFF"/>
          <w:lang w:eastAsia="ru-RU"/>
        </w:rPr>
        <w:t>нного периода проведения Торгов</w:t>
      </w:r>
      <w:r>
        <w:rPr>
          <w:sz w:val="18"/>
          <w:szCs w:val="18"/>
          <w:shd w:val="clear" w:color="auto" w:fill="FFFFFF"/>
          <w:lang w:eastAsia="ru-RU"/>
        </w:rPr>
        <w:t xml:space="preserve">, победителем Торгов  признается участник, который первым представил в установленный </w:t>
      </w:r>
      <w:r w:rsidR="00A83E3D">
        <w:rPr>
          <w:sz w:val="18"/>
          <w:szCs w:val="18"/>
          <w:shd w:val="clear" w:color="auto" w:fill="FFFFFF"/>
          <w:lang w:eastAsia="ru-RU"/>
        </w:rPr>
        <w:t>срок заявку на участие в Торгов</w:t>
      </w:r>
      <w:bookmarkStart w:id="1" w:name="_GoBack"/>
      <w:bookmarkEnd w:id="1"/>
      <w:r>
        <w:rPr>
          <w:sz w:val="18"/>
          <w:szCs w:val="18"/>
          <w:shd w:val="clear" w:color="auto" w:fill="FFFFFF"/>
          <w:lang w:eastAsia="ru-RU"/>
        </w:rPr>
        <w:t xml:space="preserve">. </w:t>
      </w:r>
    </w:p>
    <w:p w:rsidR="009F6AD8" w:rsidRDefault="009F6AD8" w:rsidP="009F6AD8">
      <w:pPr>
        <w:snapToGrid w:val="0"/>
        <w:ind w:firstLine="708"/>
        <w:jc w:val="both"/>
        <w:rPr>
          <w:sz w:val="18"/>
          <w:szCs w:val="18"/>
          <w:shd w:val="clear" w:color="auto" w:fill="FFFFFF"/>
          <w:lang w:eastAsia="ru-RU"/>
        </w:rPr>
      </w:pPr>
    </w:p>
    <w:p w:rsidR="009F6AD8" w:rsidRDefault="009F6AD8" w:rsidP="009F6AD8">
      <w:pPr>
        <w:snapToGrid w:val="0"/>
        <w:jc w:val="both"/>
        <w:rPr>
          <w:sz w:val="18"/>
          <w:szCs w:val="18"/>
        </w:rPr>
      </w:pPr>
      <w:r>
        <w:rPr>
          <w:sz w:val="18"/>
          <w:szCs w:val="18"/>
          <w:shd w:val="clear" w:color="auto" w:fill="FFFFFF"/>
          <w:lang w:eastAsia="ru-RU"/>
        </w:rPr>
        <w:t xml:space="preserve"> Проект договора купли-продажи (далее – ДКП) размещен на ЭП.  </w:t>
      </w:r>
      <w:r w:rsidR="00BC4947">
        <w:rPr>
          <w:sz w:val="18"/>
          <w:szCs w:val="18"/>
          <w:shd w:val="clear" w:color="auto" w:fill="FFFFFF"/>
          <w:lang w:eastAsia="ru-RU"/>
        </w:rPr>
        <w:t>Договор купли-продажи</w:t>
      </w:r>
      <w:r>
        <w:rPr>
          <w:sz w:val="18"/>
          <w:szCs w:val="18"/>
          <w:shd w:val="clear" w:color="auto" w:fill="FFFFFF"/>
          <w:lang w:eastAsia="ru-RU"/>
        </w:rPr>
        <w:t xml:space="preserve"> заключается с победителем торгов в течение 5 дней </w:t>
      </w:r>
      <w:proofErr w:type="gramStart"/>
      <w:r>
        <w:rPr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>
        <w:rPr>
          <w:sz w:val="18"/>
          <w:szCs w:val="18"/>
          <w:shd w:val="clear" w:color="auto" w:fill="FFFFFF"/>
          <w:lang w:eastAsia="ru-RU"/>
        </w:rPr>
        <w:t xml:space="preserve"> победителем торгов </w:t>
      </w:r>
      <w:r w:rsidR="00BC4947">
        <w:rPr>
          <w:sz w:val="18"/>
          <w:szCs w:val="18"/>
          <w:shd w:val="clear" w:color="auto" w:fill="FFFFFF"/>
          <w:lang w:eastAsia="ru-RU"/>
        </w:rPr>
        <w:t>договора купли-продажи</w:t>
      </w:r>
      <w:r>
        <w:rPr>
          <w:sz w:val="18"/>
          <w:szCs w:val="18"/>
          <w:shd w:val="clear" w:color="auto" w:fill="FFFFFF"/>
          <w:lang w:eastAsia="ru-RU"/>
        </w:rPr>
        <w:t xml:space="preserve"> от КУ. Оплата  - в течение 30 дней со дня подписания ДКП на счет Должника: </w:t>
      </w: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>/с № 0702810030000016750 в Краснодарском отделении № 8619 ПАО "Сбербанк  России" в г. Краснодар, к/с №30101810100000000602, БИК 040349602. </w:t>
      </w:r>
    </w:p>
    <w:p w:rsidR="008A00F3" w:rsidRPr="00EE65FA" w:rsidRDefault="008A00F3" w:rsidP="00BC2BD9"/>
    <w:sectPr w:rsidR="008A00F3" w:rsidRPr="00EE65FA" w:rsidSect="00BC2BD9">
      <w:pgSz w:w="11901" w:h="16834"/>
      <w:pgMar w:top="426" w:right="567" w:bottom="426" w:left="1276" w:header="425" w:footer="170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826" w:rsidRDefault="00FF5826" w:rsidP="0010457A">
      <w:r>
        <w:separator/>
      </w:r>
    </w:p>
  </w:endnote>
  <w:endnote w:type="continuationSeparator" w:id="0">
    <w:p w:rsidR="00FF5826" w:rsidRDefault="00FF5826" w:rsidP="0010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826" w:rsidRDefault="00FF5826" w:rsidP="0010457A">
      <w:r>
        <w:separator/>
      </w:r>
    </w:p>
  </w:footnote>
  <w:footnote w:type="continuationSeparator" w:id="0">
    <w:p w:rsidR="00FF5826" w:rsidRDefault="00FF5826" w:rsidP="00104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 Татьяна">
    <w15:presenceInfo w15:providerId="AD" w15:userId="S-1-5-21-131454999-3798848534-4138471269-12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C48"/>
    <w:rsid w:val="000236CE"/>
    <w:rsid w:val="00042B17"/>
    <w:rsid w:val="00045C31"/>
    <w:rsid w:val="000845E5"/>
    <w:rsid w:val="000F34D7"/>
    <w:rsid w:val="0010457A"/>
    <w:rsid w:val="0011173C"/>
    <w:rsid w:val="00116D12"/>
    <w:rsid w:val="001713C7"/>
    <w:rsid w:val="001804CF"/>
    <w:rsid w:val="001A3D45"/>
    <w:rsid w:val="001B0A63"/>
    <w:rsid w:val="001C43F3"/>
    <w:rsid w:val="001C6D8E"/>
    <w:rsid w:val="001D5E56"/>
    <w:rsid w:val="001D7BFD"/>
    <w:rsid w:val="001E408E"/>
    <w:rsid w:val="00211C10"/>
    <w:rsid w:val="00212BAA"/>
    <w:rsid w:val="00222F1E"/>
    <w:rsid w:val="002815DD"/>
    <w:rsid w:val="00292D8C"/>
    <w:rsid w:val="002A32F7"/>
    <w:rsid w:val="002B2057"/>
    <w:rsid w:val="002B2105"/>
    <w:rsid w:val="002C7C48"/>
    <w:rsid w:val="002D5BD7"/>
    <w:rsid w:val="002E040B"/>
    <w:rsid w:val="002E4AC5"/>
    <w:rsid w:val="00301E75"/>
    <w:rsid w:val="0031019B"/>
    <w:rsid w:val="003263A4"/>
    <w:rsid w:val="00375ACF"/>
    <w:rsid w:val="00377E3D"/>
    <w:rsid w:val="003B58D4"/>
    <w:rsid w:val="003D388B"/>
    <w:rsid w:val="003F1E77"/>
    <w:rsid w:val="003F7286"/>
    <w:rsid w:val="00403DD2"/>
    <w:rsid w:val="00427B61"/>
    <w:rsid w:val="00462509"/>
    <w:rsid w:val="004638DE"/>
    <w:rsid w:val="00466DC5"/>
    <w:rsid w:val="004A4CBE"/>
    <w:rsid w:val="00502683"/>
    <w:rsid w:val="0052010E"/>
    <w:rsid w:val="005224F4"/>
    <w:rsid w:val="005539CB"/>
    <w:rsid w:val="00563A41"/>
    <w:rsid w:val="00564A92"/>
    <w:rsid w:val="00565642"/>
    <w:rsid w:val="00567829"/>
    <w:rsid w:val="00570B8A"/>
    <w:rsid w:val="005740DF"/>
    <w:rsid w:val="00577C58"/>
    <w:rsid w:val="00585936"/>
    <w:rsid w:val="005C44D3"/>
    <w:rsid w:val="005E3FA0"/>
    <w:rsid w:val="005E51BA"/>
    <w:rsid w:val="005F0D97"/>
    <w:rsid w:val="005F0F6C"/>
    <w:rsid w:val="005F4CF0"/>
    <w:rsid w:val="005F5C86"/>
    <w:rsid w:val="006071D5"/>
    <w:rsid w:val="00617747"/>
    <w:rsid w:val="00626A42"/>
    <w:rsid w:val="00631E15"/>
    <w:rsid w:val="00660656"/>
    <w:rsid w:val="00662E06"/>
    <w:rsid w:val="006965FF"/>
    <w:rsid w:val="006C270A"/>
    <w:rsid w:val="006F26A0"/>
    <w:rsid w:val="00712239"/>
    <w:rsid w:val="00726CAB"/>
    <w:rsid w:val="007813A6"/>
    <w:rsid w:val="007D1A1E"/>
    <w:rsid w:val="007D71B3"/>
    <w:rsid w:val="007E64BF"/>
    <w:rsid w:val="008019CA"/>
    <w:rsid w:val="00815C6F"/>
    <w:rsid w:val="00821F9A"/>
    <w:rsid w:val="008620EA"/>
    <w:rsid w:val="008711C4"/>
    <w:rsid w:val="00871D61"/>
    <w:rsid w:val="008729D2"/>
    <w:rsid w:val="00891D36"/>
    <w:rsid w:val="00892C2E"/>
    <w:rsid w:val="00894EE2"/>
    <w:rsid w:val="008A00F3"/>
    <w:rsid w:val="008A4C84"/>
    <w:rsid w:val="008B6B5F"/>
    <w:rsid w:val="008C144E"/>
    <w:rsid w:val="008C683C"/>
    <w:rsid w:val="008D71E7"/>
    <w:rsid w:val="008D726A"/>
    <w:rsid w:val="008E1400"/>
    <w:rsid w:val="008F0069"/>
    <w:rsid w:val="008F2B5B"/>
    <w:rsid w:val="009153BF"/>
    <w:rsid w:val="00930311"/>
    <w:rsid w:val="009436F9"/>
    <w:rsid w:val="0096155C"/>
    <w:rsid w:val="00965CD2"/>
    <w:rsid w:val="009805C4"/>
    <w:rsid w:val="00994C6D"/>
    <w:rsid w:val="009A1C09"/>
    <w:rsid w:val="009B033D"/>
    <w:rsid w:val="009E27A3"/>
    <w:rsid w:val="009F3CAE"/>
    <w:rsid w:val="009F4840"/>
    <w:rsid w:val="009F6AD8"/>
    <w:rsid w:val="00A004A8"/>
    <w:rsid w:val="00A049A0"/>
    <w:rsid w:val="00A30F9C"/>
    <w:rsid w:val="00A34778"/>
    <w:rsid w:val="00A54518"/>
    <w:rsid w:val="00A60BB1"/>
    <w:rsid w:val="00A71DA9"/>
    <w:rsid w:val="00A73793"/>
    <w:rsid w:val="00A73964"/>
    <w:rsid w:val="00A7681A"/>
    <w:rsid w:val="00A83E3D"/>
    <w:rsid w:val="00A963E5"/>
    <w:rsid w:val="00AB0E61"/>
    <w:rsid w:val="00AB416E"/>
    <w:rsid w:val="00AD1C4A"/>
    <w:rsid w:val="00B10B54"/>
    <w:rsid w:val="00B37DEB"/>
    <w:rsid w:val="00B46E06"/>
    <w:rsid w:val="00B50EDC"/>
    <w:rsid w:val="00B511A2"/>
    <w:rsid w:val="00B65880"/>
    <w:rsid w:val="00B8021C"/>
    <w:rsid w:val="00B804D6"/>
    <w:rsid w:val="00B80F83"/>
    <w:rsid w:val="00BA1ACF"/>
    <w:rsid w:val="00BC2BD9"/>
    <w:rsid w:val="00BC3F56"/>
    <w:rsid w:val="00BC4947"/>
    <w:rsid w:val="00BF4804"/>
    <w:rsid w:val="00BF7D78"/>
    <w:rsid w:val="00C31D4C"/>
    <w:rsid w:val="00C45502"/>
    <w:rsid w:val="00C64D68"/>
    <w:rsid w:val="00C66DC1"/>
    <w:rsid w:val="00C92862"/>
    <w:rsid w:val="00CA46C7"/>
    <w:rsid w:val="00CC72AC"/>
    <w:rsid w:val="00CE2620"/>
    <w:rsid w:val="00CF7281"/>
    <w:rsid w:val="00D105E1"/>
    <w:rsid w:val="00D30375"/>
    <w:rsid w:val="00D42651"/>
    <w:rsid w:val="00D560C0"/>
    <w:rsid w:val="00D61B00"/>
    <w:rsid w:val="00D87784"/>
    <w:rsid w:val="00DC3EF5"/>
    <w:rsid w:val="00DC67E1"/>
    <w:rsid w:val="00E12EBF"/>
    <w:rsid w:val="00E22B0B"/>
    <w:rsid w:val="00E2691D"/>
    <w:rsid w:val="00E323E3"/>
    <w:rsid w:val="00E374D8"/>
    <w:rsid w:val="00E3786B"/>
    <w:rsid w:val="00E50309"/>
    <w:rsid w:val="00E5338E"/>
    <w:rsid w:val="00E53A81"/>
    <w:rsid w:val="00E625DE"/>
    <w:rsid w:val="00E76808"/>
    <w:rsid w:val="00E84646"/>
    <w:rsid w:val="00EA724B"/>
    <w:rsid w:val="00EB0992"/>
    <w:rsid w:val="00EB33C8"/>
    <w:rsid w:val="00EC0D91"/>
    <w:rsid w:val="00EE597C"/>
    <w:rsid w:val="00EE65FA"/>
    <w:rsid w:val="00EF263F"/>
    <w:rsid w:val="00F20D7F"/>
    <w:rsid w:val="00F24ADD"/>
    <w:rsid w:val="00F875AA"/>
    <w:rsid w:val="00F928D7"/>
    <w:rsid w:val="00FA3B3D"/>
    <w:rsid w:val="00FD7D48"/>
    <w:rsid w:val="00FF5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C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11173C"/>
    <w:pPr>
      <w:suppressAutoHyphens w:val="0"/>
      <w:spacing w:before="100" w:beforeAutospacing="1" w:after="100" w:afterAutospacing="1"/>
      <w:outlineLvl w:val="1"/>
    </w:pPr>
    <w:rPr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6C7"/>
    <w:rPr>
      <w:color w:val="0000FF"/>
      <w:u w:val="single"/>
    </w:rPr>
  </w:style>
  <w:style w:type="paragraph" w:customStyle="1" w:styleId="Default">
    <w:name w:val="Default"/>
    <w:basedOn w:val="a"/>
    <w:rsid w:val="00CA46C7"/>
    <w:pPr>
      <w:autoSpaceDE w:val="0"/>
    </w:pPr>
  </w:style>
  <w:style w:type="character" w:customStyle="1" w:styleId="text">
    <w:name w:val="text"/>
    <w:rsid w:val="00CA46C7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CA46C7"/>
  </w:style>
  <w:style w:type="paragraph" w:customStyle="1" w:styleId="b-articletext">
    <w:name w:val="b-article__text"/>
    <w:basedOn w:val="a"/>
    <w:rsid w:val="00502683"/>
    <w:pPr>
      <w:suppressAutoHyphens w:val="0"/>
      <w:spacing w:before="100" w:beforeAutospacing="1" w:after="100" w:afterAutospacing="1"/>
    </w:pPr>
    <w:rPr>
      <w:rFonts w:eastAsiaTheme="minorHAnsi"/>
      <w:color w:val="auto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B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B8A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customStyle="1" w:styleId="doccaption">
    <w:name w:val="doccaption"/>
    <w:rsid w:val="005C44D3"/>
  </w:style>
  <w:style w:type="paragraph" w:customStyle="1" w:styleId="TableParagraph">
    <w:name w:val="Table Paragraph"/>
    <w:basedOn w:val="a"/>
    <w:uiPriority w:val="1"/>
    <w:qFormat/>
    <w:rsid w:val="00EE65FA"/>
    <w:pPr>
      <w:widowControl w:val="0"/>
      <w:suppressAutoHyphens w:val="0"/>
      <w:spacing w:before="48"/>
      <w:ind w:left="52"/>
    </w:pPr>
    <w:rPr>
      <w:color w:val="auto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C72AC"/>
  </w:style>
  <w:style w:type="character" w:customStyle="1" w:styleId="20">
    <w:name w:val="Заголовок 2 Знак"/>
    <w:basedOn w:val="a0"/>
    <w:link w:val="2"/>
    <w:uiPriority w:val="9"/>
    <w:rsid w:val="00111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1045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457A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045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457A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C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11173C"/>
    <w:pPr>
      <w:suppressAutoHyphens w:val="0"/>
      <w:spacing w:before="100" w:beforeAutospacing="1" w:after="100" w:afterAutospacing="1"/>
      <w:outlineLvl w:val="1"/>
    </w:pPr>
    <w:rPr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6C7"/>
    <w:rPr>
      <w:color w:val="0000FF"/>
      <w:u w:val="single"/>
    </w:rPr>
  </w:style>
  <w:style w:type="paragraph" w:customStyle="1" w:styleId="Default">
    <w:name w:val="Default"/>
    <w:basedOn w:val="a"/>
    <w:rsid w:val="00CA46C7"/>
    <w:pPr>
      <w:autoSpaceDE w:val="0"/>
    </w:pPr>
  </w:style>
  <w:style w:type="character" w:customStyle="1" w:styleId="text">
    <w:name w:val="text"/>
    <w:rsid w:val="00CA46C7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CA46C7"/>
  </w:style>
  <w:style w:type="paragraph" w:customStyle="1" w:styleId="b-articletext">
    <w:name w:val="b-article__text"/>
    <w:basedOn w:val="a"/>
    <w:rsid w:val="00502683"/>
    <w:pPr>
      <w:suppressAutoHyphens w:val="0"/>
      <w:spacing w:before="100" w:beforeAutospacing="1" w:after="100" w:afterAutospacing="1"/>
    </w:pPr>
    <w:rPr>
      <w:rFonts w:eastAsiaTheme="minorHAnsi"/>
      <w:color w:val="auto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B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B8A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customStyle="1" w:styleId="doccaption">
    <w:name w:val="doccaption"/>
    <w:rsid w:val="005C44D3"/>
  </w:style>
  <w:style w:type="paragraph" w:customStyle="1" w:styleId="TableParagraph">
    <w:name w:val="Table Paragraph"/>
    <w:basedOn w:val="a"/>
    <w:uiPriority w:val="1"/>
    <w:qFormat/>
    <w:rsid w:val="00EE65FA"/>
    <w:pPr>
      <w:widowControl w:val="0"/>
      <w:suppressAutoHyphens w:val="0"/>
      <w:spacing w:before="48"/>
      <w:ind w:left="52"/>
    </w:pPr>
    <w:rPr>
      <w:color w:val="auto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C72AC"/>
  </w:style>
  <w:style w:type="character" w:customStyle="1" w:styleId="20">
    <w:name w:val="Заголовок 2 Знак"/>
    <w:basedOn w:val="a0"/>
    <w:link w:val="2"/>
    <w:uiPriority w:val="9"/>
    <w:rsid w:val="00111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1045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457A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045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457A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rmarina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D892-32A7-4015-9669-246BD47C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Лопатина Людмила Андреевна</dc:creator>
  <cp:lastModifiedBy>Ivanova</cp:lastModifiedBy>
  <cp:revision>38</cp:revision>
  <cp:lastPrinted>2018-02-06T14:32:00Z</cp:lastPrinted>
  <dcterms:created xsi:type="dcterms:W3CDTF">2018-02-01T08:19:00Z</dcterms:created>
  <dcterms:modified xsi:type="dcterms:W3CDTF">2018-02-09T06:37:00Z</dcterms:modified>
</cp:coreProperties>
</file>