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4849F0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Юрченко Борис Владимирович</w:t>
                </w:r>
              </w:p>
            </w:tc>
          </w:sdtContent>
        </w:sdt>
      </w:tr>
      <w:tr w:rsidR="00B646D1" w:rsidRPr="002127E9" w:rsidTr="004849F0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САУ «Авангард»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196084, г. Санкт-Петербург, а/я 159</w:t>
                </w:r>
              </w:p>
            </w:tc>
          </w:sdtContent>
        </w:sdt>
      </w:tr>
      <w:tr w:rsidR="00B646D1" w:rsidRPr="002127E9" w:rsidTr="004849F0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115-881-872 83</w:t>
                </w:r>
              </w:p>
            </w:tc>
          </w:sdtContent>
        </w:sdt>
      </w:tr>
      <w:tr w:rsidR="00B646D1" w:rsidRPr="002127E9" w:rsidTr="004849F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780200107110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bookmarkStart w:id="0" w:name="_GoBack" w:displacedByCustomXml="next"/>
        <w:sdt>
          <w:sdtPr>
            <w:rPr>
              <w:rFonts w:ascii="Arial Narrow" w:hAnsi="Arial Narrow"/>
              <w:b/>
              <w:sz w:val="20"/>
              <w:szCs w:val="20"/>
            </w:rPr>
            <w:id w:val="923081989"/>
            <w:placeholder>
              <w:docPart w:val="DefaultPlaceholder_1082065158"/>
            </w:placeholder>
          </w:sdtPr>
          <w:sdtEndPr/>
          <w:sdtContent>
            <w:bookmarkEnd w:id="0" w:displacedByCustomXml="prev"/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vteplokom@gmail.com</w:t>
                </w:r>
              </w:p>
            </w:tc>
          </w:sdtContent>
        </w:sdt>
      </w:tr>
      <w:tr w:rsidR="00B646D1" w:rsidRPr="002127E9" w:rsidTr="004849F0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АО «Теплоком»</w:t>
                </w:r>
              </w:p>
            </w:tc>
          </w:sdtContent>
        </w:sdt>
      </w:tr>
      <w:tr w:rsidR="00B646D1" w:rsidRPr="002127E9" w:rsidTr="004849F0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194044, Санкт-Петербург, Выборгская набережная, дом 45</w:t>
                </w:r>
              </w:p>
            </w:tc>
          </w:sdtContent>
        </w:sdt>
      </w:tr>
      <w:tr w:rsidR="00B646D1" w:rsidRPr="002127E9" w:rsidTr="004849F0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194044, Санкт-Петербург, Выборгская набережная, дом 45</w:t>
                </w:r>
              </w:p>
            </w:tc>
          </w:sdtContent>
        </w:sdt>
      </w:tr>
      <w:tr w:rsidR="00B646D1" w:rsidRPr="002127E9" w:rsidTr="004849F0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EE62E1" w:rsidP="00B646D1">
            <w:pPr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4867078"/>
                <w:placeholder>
                  <w:docPart w:val="DefaultPlaceholder_1082065158"/>
                </w:placeholder>
              </w:sdtPr>
              <w:sdtEndPr/>
              <w:sdtContent>
                <w:r w:rsidR="001F678B" w:rsidRPr="001F678B">
                  <w:rPr>
                    <w:rFonts w:ascii="Arial Narrow" w:hAnsi="Arial Narrow"/>
                    <w:sz w:val="20"/>
                    <w:szCs w:val="20"/>
                  </w:rPr>
                  <w:t>7826037769</w:t>
                </w:r>
                <w:r w:rsidR="001F678B"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</w:sdtContent>
            </w:sdt>
            <w:r w:rsidR="001F678B" w:rsidRPr="001F678B">
              <w:rPr>
                <w:rFonts w:ascii="Times New Roman" w:eastAsia="Times New Roman" w:hAnsi="Times New Roman" w:cs="Times New Roman"/>
                <w:sz w:val="20"/>
                <w:szCs w:val="20"/>
              </w:rPr>
              <w:t>780201001</w:t>
            </w:r>
          </w:p>
        </w:tc>
      </w:tr>
      <w:tr w:rsidR="00B646D1" w:rsidRPr="002127E9" w:rsidTr="004849F0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sz w:val="20"/>
                    <w:szCs w:val="20"/>
                  </w:rPr>
                  <w:t>1037804020242</w:t>
                </w:r>
              </w:p>
            </w:tc>
          </w:sdtContent>
        </w:sdt>
      </w:tr>
      <w:tr w:rsidR="00B646D1" w:rsidRPr="002127E9" w:rsidTr="004849F0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1F678B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</w:tc>
          </w:sdtContent>
        </w:sdt>
      </w:tr>
      <w:tr w:rsidR="00B646D1" w:rsidRPr="002127E9" w:rsidTr="001F678B">
        <w:trPr>
          <w:trHeight w:hRule="exact" w:val="52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города Санкт-Петербурга и Ленинградской области</w:t>
                </w:r>
              </w:p>
            </w:tc>
          </w:sdtContent>
        </w:sdt>
      </w:tr>
      <w:tr w:rsidR="00B646D1" w:rsidRPr="002127E9" w:rsidTr="004849F0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Cs/>
                    <w:sz w:val="20"/>
                    <w:szCs w:val="20"/>
                  </w:rPr>
                  <w:t>№А56-38800/2016</w:t>
                </w:r>
              </w:p>
            </w:tc>
          </w:sdtContent>
        </w:sdt>
      </w:tr>
      <w:tr w:rsidR="00B646D1" w:rsidRPr="002127E9" w:rsidTr="004849F0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1F678B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1F678B">
                  <w:rPr>
                    <w:rFonts w:ascii="Arial Narrow" w:hAnsi="Arial Narrow"/>
                    <w:b/>
                    <w:sz w:val="20"/>
                    <w:szCs w:val="20"/>
                  </w:rPr>
                  <w:t>21.10.2017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Arial Narrow" w:hAnsi="Arial Narrow"/>
                  <w:b/>
                  <w:sz w:val="20"/>
                  <w:szCs w:val="20"/>
                </w:rPr>
                <w:id w:val="1366792046"/>
                <w:placeholder>
                  <w:docPart w:val="03B8BE6E47A34DE3BD89D8D79C62B68C"/>
                </w:placeholder>
              </w:sdtPr>
              <w:sdtEndPr/>
              <w:sdtContent>
                <w:tc>
                  <w:tcPr>
                    <w:tcW w:w="5400" w:type="dxa"/>
                    <w:tc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</w:tcBorders>
                    <w:shd w:val="clear" w:color="auto" w:fill="FFFFFF"/>
                    <w:vAlign w:val="center"/>
                  </w:tcPr>
                  <w:p w:rsidR="00B646D1" w:rsidRPr="002127E9" w:rsidRDefault="005F094B" w:rsidP="00B646D1">
                    <w:pPr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 w:rsidRPr="005F094B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vteplokom@gmail.com</w:t>
                    </w:r>
                  </w:p>
                </w:tc>
              </w:sdtContent>
            </w:sdt>
          </w:sdtContent>
        </w:sdt>
      </w:tr>
      <w:tr w:rsidR="00B646D1" w:rsidRPr="002127E9" w:rsidTr="004849F0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F678B" w:rsidRPr="002127E9" w:rsidTr="00853B4E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Акционерное общество «Российский аукционный дом»</w:t>
            </w:r>
          </w:p>
        </w:tc>
      </w:tr>
      <w:tr w:rsidR="001F678B" w:rsidRPr="002127E9" w:rsidTr="00853B4E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 xml:space="preserve">190000, г. Санкт-Петербург, пер. </w:t>
            </w:r>
            <w:proofErr w:type="spellStart"/>
            <w:r w:rsidRPr="007C62CA">
              <w:t>Гривцова</w:t>
            </w:r>
            <w:proofErr w:type="spellEnd"/>
            <w:r w:rsidRPr="007C62CA">
              <w:t>, д. 5, лит. В</w:t>
            </w:r>
          </w:p>
        </w:tc>
      </w:tr>
      <w:tr w:rsidR="001F678B" w:rsidRPr="002127E9" w:rsidTr="00853B4E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 xml:space="preserve">190000, г. Санкт-Петербург, пер. </w:t>
            </w:r>
            <w:proofErr w:type="spellStart"/>
            <w:r w:rsidRPr="007C62CA">
              <w:t>Гривцова</w:t>
            </w:r>
            <w:proofErr w:type="spellEnd"/>
            <w:r w:rsidRPr="007C62CA">
              <w:t xml:space="preserve">, д. 5, лит. В </w:t>
            </w:r>
          </w:p>
        </w:tc>
      </w:tr>
      <w:tr w:rsidR="001F678B" w:rsidRPr="002127E9" w:rsidTr="00853B4E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7838430413/783801001</w:t>
            </w:r>
          </w:p>
        </w:tc>
      </w:tr>
      <w:tr w:rsidR="001F678B" w:rsidRPr="002127E9" w:rsidTr="00853B4E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Pr="007C62CA" w:rsidRDefault="001F678B" w:rsidP="001F678B">
            <w:r w:rsidRPr="007C62CA">
              <w:t>1097847233351</w:t>
            </w:r>
          </w:p>
        </w:tc>
      </w:tr>
      <w:tr w:rsidR="001F678B" w:rsidRPr="002127E9" w:rsidTr="00853B4E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678B" w:rsidRPr="002127E9" w:rsidRDefault="001F678B" w:rsidP="001F678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F678B" w:rsidRPr="002127E9" w:rsidRDefault="001F678B" w:rsidP="001F678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678B" w:rsidRDefault="001F678B" w:rsidP="001F678B">
            <w:r w:rsidRPr="007C62CA">
              <w:t xml:space="preserve">(812) 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1F678B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1F678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sdt>
                <w:sdtP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id w:val="281164309"/>
                </w:sdtPr>
                <w:sdtEndPr>
                  <w:rPr>
                    <w:rFonts w:hint="default"/>
                  </w:rPr>
                </w:sdtEndPr>
                <w:sdtContent>
                  <w:p w:rsidR="009756AF" w:rsidRPr="009756AF" w:rsidRDefault="009756AF" w:rsidP="009756AF">
                    <w:pPr>
                      <w:rPr>
                        <w:rFonts w:ascii="MS Gothic" w:eastAsia="MS Gothic" w:hAnsi="MS Gothic" w:cs="MS Gothic"/>
                        <w:sz w:val="20"/>
                        <w:szCs w:val="20"/>
                      </w:rPr>
                    </w:pPr>
                    <w:r w:rsidRPr="009756AF">
                      <w:rPr>
                        <w:rFonts w:ascii="MS Gothic" w:eastAsia="MS Gothic" w:hAnsi="MS Gothic" w:cs="MS Gothic" w:hint="eastAsia"/>
                        <w:sz w:val="20"/>
                        <w:szCs w:val="20"/>
                      </w:rPr>
                      <w:t>☒</w:t>
                    </w:r>
                  </w:p>
                </w:sdtContent>
              </w:sdt>
              <w:p w:rsidR="00B646D1" w:rsidRPr="002127E9" w:rsidRDefault="00EE62E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1F678B" w:rsidRPr="002127E9" w:rsidRDefault="001F678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49488F">
        <w:trPr>
          <w:trHeight w:hRule="exact" w:val="14683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56AF" w:rsidRPr="00EE3AB4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    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Pr="00A5443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«Теплоком»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(ОГРН 1037804020242, ИНН 7826037769, КПП 780201001, адрес местонахождения: 194044, Санкт-Петербург, Выборгская набережная, дом 45)</w:t>
            </w:r>
            <w:r w:rsidRPr="00A54439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Юрченко Б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В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 780200107110, </w:t>
            </w:r>
            <w:r w:rsidRPr="00A544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рег. номер в реестре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16282</w:t>
            </w:r>
            <w:r w:rsidRPr="00A54439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</w:t>
            </w:r>
            <w:r w:rsidRPr="00A54439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СНИЛС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115-881-872 83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адрес:</w:t>
            </w:r>
            <w:r w:rsidRPr="00A544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196084, г. Санкт-Петербург, а/я 159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КУ) - Член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САУ «Авангард» (ИНН 7705479434, ОГРН 1027705031320, место нахождения: 105062, г. Москва, ул. Макаренко, д. 5, стр. 1А, пом. I, комн. 8,9,10, avangard@vapr.ru, www.oau.ru,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(495)937-75-96)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основании </w:t>
            </w:r>
            <w:r w:rsidRP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Решения от 21.10.2017г. Арбитражного суда Санкт-Петербурга и Ленинградской области по делу №А56-38800/2016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2A060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признании несостоявшимися </w:t>
            </w:r>
            <w:r w:rsidR="00EE3AB4" w:rsidRPr="00EE3AB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электронных торгов в форме аукциона на электронной площадке АО «Российский аукционный дом» по адресу: </w:t>
            </w:r>
            <w:hyperlink r:id="rId7" w:history="1">
              <w:r w:rsidR="00EE3AB4" w:rsidRPr="00B80852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http://lot-online.ru</w:t>
              </w:r>
            </w:hyperlink>
            <w:r w:rsidR="00EE3AB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назначенных на  </w:t>
            </w:r>
            <w:r w:rsidR="00EE3AB4" w:rsidRPr="00EE3AB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19.12.2017 в 11 час. 00 мин.</w:t>
            </w:r>
            <w:r w:rsidR="00EE3AB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E3AB4" w:rsidRPr="00EE3AB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причине </w:t>
            </w:r>
            <w:r w:rsidR="00CB7E5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допуска к торгам единственного участника</w:t>
            </w:r>
            <w:r w:rsidR="00EE3AB4" w:rsidRPr="00EE3AB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</w:p>
          <w:p w:rsidR="00A54439" w:rsidRPr="00437536" w:rsidRDefault="00EE3AB4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ОТ </w:t>
            </w:r>
            <w:r w:rsidR="00A54439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CB7E5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06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.03</w:t>
            </w:r>
            <w:r w:rsidR="00A54439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8</w:t>
            </w:r>
            <w:r w:rsidR="00A54439"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</w:t>
            </w:r>
            <w:r w:rsidR="00A54439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proofErr w:type="gramStart"/>
            <w:r w:rsidR="00A54439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</w:t>
            </w:r>
            <w:r w:rsidR="00A54439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A54439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электронных</w:t>
            </w:r>
            <w:proofErr w:type="gramEnd"/>
            <w:r w:rsidR="00A54439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CB7E5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с 22.01.2018 с 09 час. 00 мин. по 04.03</w:t>
            </w:r>
            <w:r w:rsidR="00EE3AB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.2018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 23 час 30 мин.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участников торгов – </w:t>
            </w:r>
            <w:r w:rsidR="00CB7E5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05.03</w:t>
            </w:r>
            <w:r w:rsidR="00EE3AB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.2018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16 час. 00 мин.,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A54439" w:rsidRPr="00CE4CF3" w:rsidRDefault="00A54439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Продаже на торгах единым Лотом подлежит следующее </w:t>
            </w:r>
            <w:r w:rsidR="00CE4CF3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имущество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CE4CF3"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Нежилое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помещение, общ.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7 793,8 кв.м., этаж 1 (в т.ч. </w:t>
            </w:r>
            <w:proofErr w:type="gram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антресоль)-</w:t>
            </w:r>
            <w:proofErr w:type="gram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2-3-4-5-6-мезонин-надстройка,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№ 78:36:0005014:1060,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 адресу: г. Санкт-Петербург, Выборгская набе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режная, дом 45, лит. Е, пом. 1Н;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доля в праве 1548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/1881 собственности на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уч. общ.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1881 кв.м., кат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 населенных пунктов,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промышленных объектов, </w:t>
            </w:r>
            <w:proofErr w:type="spellStart"/>
            <w:proofErr w:type="gram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.№</w:t>
            </w:r>
            <w:proofErr w:type="gram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78:36:0005014:30 по адресу: г. Санкт-Петербург, Выборгская набережная, дом 45, лит. Е. Обременение: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водоохранная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водного объекта пл. 1881 кв.м., зона регулирования застройки и хозяйственной деятельности пл.1881 кв. м., охранная зона водопроводных сетей пл.20 кв.м., охранная зона водопроводных сетей пл.40 кв.м., охранная зона канализационных сетей пл. 4 кв.м., 6 кв. м., охранная зона во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допроводных сетей пл.40 кв.м.; Н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ежилое здание, общ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158,5 кв.м.,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этаж.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1,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.№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78:36:0005014:1022 по адресу: г. Санкт-Петербург, пр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Большой Сампсониевский, дом 60,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зем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у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общ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пл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2 744 кв.м. кат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земель: земли населенных пунктов,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исп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для размещения промышленных объектов,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кад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№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78:36:0005014:31, по адресу: г. Санкт-Петербург, проспект Большой Сампсониевский, дом 60, лит. Ц. Обременение: зона регулирования застройки и хозяйственной деятельности площадью 2 744 кв.м., право прохода и проезда, площадью 1580 кв. м.,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водоохранная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зона водног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 объекта площадью 2744 кв.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м.;в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неотделимые улучшения, входящие в ст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оимость недвижимого имущества: водо-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водяной разборный пластинчатый теплообменни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ТПР-0-09-71 мощность 345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кВт,водо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водяной разборный пластинчатый теплообменни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к ТПР-0-09-82 мощность 400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кВт,ворота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Секционные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СПР,ворота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Секционные СПР с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ДУ,к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озырек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цельностеклянн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ый с логотипом: триплекс 16 </w:t>
            </w:r>
            <w:proofErr w:type="spellStart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мм,кондиционер</w:t>
            </w:r>
            <w:proofErr w:type="spellEnd"/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AOG 14 USDJL 404,кондиционер AOG 14 USDJL 404 1,к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ондици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онер AOG 14 USDJL 408, кондиционер AOG 14 USDJL 408 1,кондиционер AOG 14 USDJL 408 2,кондиционер AOG 14 USDJL 408 3 ,к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ондиционер AOG 14 USDJL 408 4,кондиционер AOG 25 RNBL 405,кондиционер AOG 25 RNBL 405 1,кондиционер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Mitsubishi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Electric,к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ондиционер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M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itsubishi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MSC-GE35VB/MU-GA35VB,к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ыльцо плита гранит с логотипом ,лифт пассажирский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обычный,подъемник,приточная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камера,система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охранной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сигнализации,система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пожарной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сигнализации,сплит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система,сплит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-система 1 (к2),сплит-система 2 (к2),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теплотрасса,турникет,стойка</w:t>
            </w:r>
            <w:proofErr w:type="spellEnd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42U с набором </w:t>
            </w:r>
            <w:proofErr w:type="spellStart"/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крепежа,с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истема</w:t>
            </w:r>
            <w:proofErr w:type="spellEnd"/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видеонаблюдения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CE4CF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Для сведения: на земельном участке </w:t>
            </w:r>
            <w:proofErr w:type="spellStart"/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кад</w:t>
            </w:r>
            <w:proofErr w:type="spellEnd"/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.№</w:t>
            </w:r>
            <w:r w:rsidR="00CE4CF3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78:36:0005014:1060 расположено имущество, принадлежащее Должнику, которое не входит в состав Лота. Освобождение земельного участка от указанного имущества будет произведено</w:t>
            </w:r>
            <w:r w:rsidR="00CB781D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093822" w:rsidRPr="0074274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после его реализации.</w:t>
            </w:r>
            <w:r w:rsid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FB68F3" w:rsidRP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Часть имущества Лота передано в кр</w:t>
            </w:r>
            <w:r w:rsid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аткосрочную аренду </w:t>
            </w:r>
            <w:r w:rsidR="00FB68F3" w:rsidRP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 используется по техническому назначению в соответствии с условиями гражданско-правовых договоров.</w:t>
            </w:r>
            <w:r w:rsid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Перечень </w:t>
            </w:r>
            <w:r w:rsid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договоров аренды</w:t>
            </w:r>
            <w:r w:rsid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49488F" w:rsidRP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опубликован в Едином федеральном реестре сведений о банкротстве по адресу http://fedresurs.ru/, а также на сайте ЭП</w:t>
            </w:r>
            <w:r w:rsid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FB68F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</w:p>
          <w:p w:rsidR="009D3952" w:rsidRPr="00437536" w:rsidRDefault="00CE4CF3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Обре</w:t>
            </w:r>
            <w:r w:rsid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менение Лота: </w:t>
            </w:r>
            <w:r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и</w:t>
            </w:r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потека в пользу ПАО Сбербанк, ООО «</w:t>
            </w:r>
            <w:proofErr w:type="spellStart"/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Грос</w:t>
            </w:r>
            <w:proofErr w:type="spellEnd"/>
            <w:r w:rsidR="009D3952" w:rsidRPr="009D395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Ритейл»</w:t>
            </w:r>
            <w:r w:rsidR="009D3952"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r w:rsidR="009D3952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9D3952" w:rsidRPr="009D3952" w:rsidRDefault="009D3952" w:rsidP="009D39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 xml:space="preserve">        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Ознакомление с Имуществом и документами производится по адресу: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г. Санкт-Петербург, Выборгская набережная, дом 45, по предварительной записи по электронной почте: </w:t>
            </w:r>
            <w:hyperlink r:id="rId8" w:history="1">
              <w:proofErr w:type="gramStart"/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vteplokom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@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gmail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.</w:t>
              </w:r>
              <w:r w:rsidR="00CE1C6B" w:rsidRPr="00657A0B">
                <w:rPr>
                  <w:rStyle w:val="a9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com</w:t>
              </w:r>
            </w:hyperlink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контактное лицо Юрченко Борис Владимирович</w:t>
            </w:r>
            <w:r w:rsidRPr="009D3952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 w:bidi="ru-RU"/>
              </w:rPr>
              <w:t>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 Начальная цена Лота – </w:t>
            </w:r>
            <w:r w:rsidR="009756AF" w:rsidRPr="009756A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293 084 100</w:t>
            </w:r>
            <w:r w:rsidRPr="00437536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руб. НДС не обл.</w:t>
            </w:r>
          </w:p>
          <w:p w:rsidR="00A54439" w:rsidRPr="00437536" w:rsidRDefault="00A54439" w:rsidP="00A544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</w:t>
            </w:r>
            <w:r w:rsidR="00E54D96" w:rsidRPr="0049488F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Исполнение обязанности по внесению суммы задатка третьими лицами не допускается. </w:t>
            </w:r>
            <w:r w:rsidRP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Реквизиты </w:t>
            </w:r>
            <w:proofErr w:type="spellStart"/>
            <w:r w:rsidRP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Pr="0049488F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 счетов для внесения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задатка: Получатель – АО «Российский аукционный дом» (ИНН 7838430413, КПП 783801001): №40702810855230001547 в Северо-Западном банке ПАО Сбербанк г. Санкт-Петербург, к/с№ 30101810500000000653, БИК 044030653; № 40702810935000014048 в ПАО «Банк Санкт-Петербург», к/с № 3010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1810900000000790, БИК 044030790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A54439" w:rsidRPr="00BF5065" w:rsidRDefault="00A54439" w:rsidP="00A54439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</w:t>
            </w:r>
            <w:r w:rsidR="006E7F9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ПТ)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</w:t>
            </w:r>
            <w:r w:rsidR="006E7F93" w:rsidRPr="006E7F9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ДКП по итогам торгов заключается с ПТ </w:t>
            </w:r>
            <w:r w:rsidR="006E7F93" w:rsidRPr="006E7F9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в нотариальной форме</w:t>
            </w:r>
            <w:r w:rsidR="006E7F93" w:rsidRPr="006E7F9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течение 5 дней с даты получения </w:t>
            </w:r>
            <w:r w:rsidR="006E7F9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победителем торгов ДКП от КУ, с отнесением расходов по нотариальному удостоверению на победителя торгов (покупателя). </w:t>
            </w:r>
            <w:r w:rsidRPr="0043753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Оплата - в течение 30 дней со дня подписания ДКП на счет Должника</w:t>
            </w:r>
            <w:r w:rsidRPr="001724D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 р/с 40702810955040009710, к/счет 30101810500000000653, БИК 044030653 в Северо-в Северо-Западном Банке ПАО Сбербанк.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1B47F0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lastRenderedPageBreak/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1F678B" w:rsidRDefault="001F678B" w:rsidP="001F678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 xml:space="preserve">К.В. </w:t>
                </w:r>
                <w:proofErr w:type="spellStart"/>
                <w:r>
                  <w:rPr>
                    <w:rFonts w:ascii="Arial Narrow" w:hAnsi="Arial Narrow"/>
                    <w:sz w:val="16"/>
                    <w:szCs w:val="16"/>
                  </w:rPr>
                  <w:t>Раев</w:t>
                </w:r>
                <w:proofErr w:type="spellEnd"/>
              </w:p>
              <w:p w:rsidR="002127E9" w:rsidRPr="002127E9" w:rsidRDefault="001F678B" w:rsidP="001F678B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sz w:val="16"/>
                    <w:szCs w:val="16"/>
                  </w:rPr>
                  <w:t>АО «РАД»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957371">
      <w:headerReference w:type="default" r:id="rId9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63" w:rsidRDefault="008B4763" w:rsidP="002127E9">
      <w:pPr>
        <w:spacing w:after="0" w:line="240" w:lineRule="auto"/>
      </w:pPr>
      <w:r>
        <w:separator/>
      </w:r>
    </w:p>
  </w:endnote>
  <w:endnote w:type="continuationSeparator" w:id="0">
    <w:p w:rsidR="008B4763" w:rsidRDefault="008B476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63" w:rsidRDefault="008B4763" w:rsidP="002127E9">
      <w:pPr>
        <w:spacing w:after="0" w:line="240" w:lineRule="auto"/>
      </w:pPr>
      <w:r>
        <w:separator/>
      </w:r>
    </w:p>
  </w:footnote>
  <w:footnote w:type="continuationSeparator" w:id="0">
    <w:p w:rsidR="008B4763" w:rsidRDefault="008B476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371" w:rsidRPr="0046588E" w:rsidRDefault="00BC77BE" w:rsidP="00BB2CD3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 w:rsidR="00CB45AA">
      <w:rPr>
        <w:rFonts w:ascii="Arial Narrow" w:hAnsi="Arial Narrow"/>
        <w:sz w:val="18"/>
        <w:szCs w:val="18"/>
      </w:rPr>
      <w:t xml:space="preserve"> </w:t>
    </w:r>
    <w:r w:rsidR="0095244F">
      <w:rPr>
        <w:rFonts w:ascii="Arial Narrow" w:hAnsi="Arial Narrow"/>
        <w:b/>
        <w:sz w:val="20"/>
        <w:szCs w:val="20"/>
      </w:rPr>
      <w:t>09.01.2018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93822"/>
    <w:rsid w:val="001724D8"/>
    <w:rsid w:val="001A7D35"/>
    <w:rsid w:val="001B47F0"/>
    <w:rsid w:val="001F678B"/>
    <w:rsid w:val="002127E9"/>
    <w:rsid w:val="002A0609"/>
    <w:rsid w:val="002A3A26"/>
    <w:rsid w:val="002F7CFD"/>
    <w:rsid w:val="00347C3F"/>
    <w:rsid w:val="00354442"/>
    <w:rsid w:val="0046588E"/>
    <w:rsid w:val="0049488F"/>
    <w:rsid w:val="00584AD5"/>
    <w:rsid w:val="005F094B"/>
    <w:rsid w:val="006552E3"/>
    <w:rsid w:val="006E7F93"/>
    <w:rsid w:val="0074274D"/>
    <w:rsid w:val="007A6613"/>
    <w:rsid w:val="007E1C69"/>
    <w:rsid w:val="0080014E"/>
    <w:rsid w:val="00871984"/>
    <w:rsid w:val="00871C3E"/>
    <w:rsid w:val="008B4763"/>
    <w:rsid w:val="008B703A"/>
    <w:rsid w:val="008D6A17"/>
    <w:rsid w:val="0095244F"/>
    <w:rsid w:val="009756AF"/>
    <w:rsid w:val="009D3952"/>
    <w:rsid w:val="00A54439"/>
    <w:rsid w:val="00A76FB2"/>
    <w:rsid w:val="00B646D1"/>
    <w:rsid w:val="00BC77BE"/>
    <w:rsid w:val="00CB45AA"/>
    <w:rsid w:val="00CB781D"/>
    <w:rsid w:val="00CB7E58"/>
    <w:rsid w:val="00CE1C6B"/>
    <w:rsid w:val="00CE4CF3"/>
    <w:rsid w:val="00D022A1"/>
    <w:rsid w:val="00E11968"/>
    <w:rsid w:val="00E54D96"/>
    <w:rsid w:val="00EE3AB4"/>
    <w:rsid w:val="00EE62E1"/>
    <w:rsid w:val="00F209B5"/>
    <w:rsid w:val="00F2145D"/>
    <w:rsid w:val="00FB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EC4B41-425B-4E03-8837-1FB68B8B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paragraph" w:styleId="a8">
    <w:name w:val="No Spacing"/>
    <w:uiPriority w:val="1"/>
    <w:qFormat/>
    <w:rsid w:val="00A5443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9D3952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93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938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eploko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03B8BE6E47A34DE3BD89D8D79C62B6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C718C-0572-4A9C-8E6C-577CB9F938D0}"/>
      </w:docPartPr>
      <w:docPartBody>
        <w:p w:rsidR="0050308C" w:rsidRDefault="00D8039C" w:rsidP="00D8039C">
          <w:pPr>
            <w:pStyle w:val="03B8BE6E47A34DE3BD89D8D79C62B68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50308C"/>
    <w:rsid w:val="00605E7E"/>
    <w:rsid w:val="007E38F1"/>
    <w:rsid w:val="00847A94"/>
    <w:rsid w:val="00850311"/>
    <w:rsid w:val="008D3D48"/>
    <w:rsid w:val="009D5140"/>
    <w:rsid w:val="009D7B0A"/>
    <w:rsid w:val="00C9566C"/>
    <w:rsid w:val="00D8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8039C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03B8BE6E47A34DE3BD89D8D79C62B68C">
    <w:name w:val="03B8BE6E47A34DE3BD89D8D79C62B68C"/>
    <w:rsid w:val="00D8039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 Викторовна</dc:creator>
  <cp:lastModifiedBy>Каупинен Юлия</cp:lastModifiedBy>
  <cp:revision>8</cp:revision>
  <dcterms:created xsi:type="dcterms:W3CDTF">2017-12-05T09:56:00Z</dcterms:created>
  <dcterms:modified xsi:type="dcterms:W3CDTF">2018-01-09T10:26:00Z</dcterms:modified>
</cp:coreProperties>
</file>