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9A6" w:rsidRDefault="002915B4" w:rsidP="00615BBE">
      <w:pPr>
        <w:pStyle w:val="b-articletext"/>
        <w:shd w:val="clear" w:color="auto" w:fill="FFFFFF"/>
        <w:spacing w:before="270" w:after="270" w:line="270" w:lineRule="atLeast"/>
        <w:ind w:left="450"/>
        <w:textAlignment w:val="baseline"/>
        <w:rPr>
          <w:rFonts w:ascii="Arial" w:hAnsi="Arial" w:cs="Arial"/>
          <w:color w:val="333333"/>
          <w:sz w:val="23"/>
          <w:szCs w:val="23"/>
        </w:rPr>
      </w:pPr>
      <w:r w:rsidRPr="002915B4">
        <w:rPr>
          <w:rFonts w:ascii="Arial" w:hAnsi="Arial" w:cs="Arial"/>
          <w:color w:val="333333"/>
          <w:sz w:val="23"/>
          <w:szCs w:val="23"/>
        </w:rPr>
        <w:t>Предмет торгов:</w:t>
      </w:r>
      <w:r w:rsidR="00F52564">
        <w:rPr>
          <w:rFonts w:ascii="Arial" w:hAnsi="Arial" w:cs="Arial"/>
          <w:color w:val="333333"/>
          <w:sz w:val="23"/>
          <w:szCs w:val="23"/>
        </w:rPr>
        <w:t xml:space="preserve"> </w:t>
      </w:r>
    </w:p>
    <w:p w:rsidR="00BE6684" w:rsidRDefault="009638EF" w:rsidP="009638EF">
      <w:pPr>
        <w:pStyle w:val="b-articletext"/>
        <w:shd w:val="clear" w:color="auto" w:fill="FFFFFF"/>
        <w:spacing w:before="270" w:after="270" w:line="270" w:lineRule="atLeast"/>
        <w:ind w:left="450"/>
        <w:textAlignment w:val="baseline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Лот </w:t>
      </w:r>
      <w:r w:rsidRPr="009638EF">
        <w:rPr>
          <w:rFonts w:ascii="Arial" w:hAnsi="Arial" w:cs="Arial"/>
          <w:color w:val="333333"/>
          <w:sz w:val="23"/>
          <w:szCs w:val="23"/>
        </w:rPr>
        <w:t>№ 1</w:t>
      </w:r>
      <w:r w:rsidR="00B61423">
        <w:rPr>
          <w:rFonts w:ascii="Arial" w:hAnsi="Arial" w:cs="Arial"/>
          <w:color w:val="333333"/>
          <w:sz w:val="23"/>
          <w:szCs w:val="23"/>
        </w:rPr>
        <w:t xml:space="preserve"> - </w:t>
      </w:r>
      <w:proofErr w:type="gramStart"/>
      <w:r w:rsidR="00B61423">
        <w:rPr>
          <w:rFonts w:ascii="Arial" w:hAnsi="Arial" w:cs="Arial"/>
          <w:color w:val="333333"/>
          <w:sz w:val="23"/>
          <w:szCs w:val="23"/>
        </w:rPr>
        <w:t>Электросетевой комплекс</w:t>
      </w:r>
      <w:proofErr w:type="gramEnd"/>
      <w:r w:rsidR="00B61423">
        <w:rPr>
          <w:rFonts w:ascii="Arial" w:hAnsi="Arial" w:cs="Arial"/>
          <w:color w:val="333333"/>
          <w:sz w:val="23"/>
          <w:szCs w:val="23"/>
        </w:rPr>
        <w:t xml:space="preserve"> состоящий из следующего недвижимого имущества: </w:t>
      </w:r>
      <w:r w:rsidRPr="009638EF">
        <w:rPr>
          <w:rFonts w:ascii="Arial" w:hAnsi="Arial" w:cs="Arial"/>
          <w:color w:val="333333"/>
          <w:sz w:val="23"/>
          <w:szCs w:val="23"/>
        </w:rPr>
        <w:t xml:space="preserve">Нежилое здание-трансформаторный пункт № 32-250 </w:t>
      </w:r>
      <w:proofErr w:type="spellStart"/>
      <w:r w:rsidRPr="009638EF">
        <w:rPr>
          <w:rFonts w:ascii="Arial" w:hAnsi="Arial" w:cs="Arial"/>
          <w:color w:val="333333"/>
          <w:sz w:val="23"/>
          <w:szCs w:val="23"/>
        </w:rPr>
        <w:t>кВа</w:t>
      </w:r>
      <w:proofErr w:type="spellEnd"/>
      <w:r w:rsidRPr="009638EF">
        <w:rPr>
          <w:rFonts w:ascii="Arial" w:hAnsi="Arial" w:cs="Arial"/>
          <w:color w:val="333333"/>
          <w:sz w:val="23"/>
          <w:szCs w:val="23"/>
        </w:rPr>
        <w:t xml:space="preserve">, площадью 14,3 кв. м. Литер: Е. Этажность: 1. Инвентарный номер: 9103. Россия, Челябинская обл., </w:t>
      </w:r>
      <w:proofErr w:type="spellStart"/>
      <w:r w:rsidRPr="009638EF">
        <w:rPr>
          <w:rFonts w:ascii="Arial" w:hAnsi="Arial" w:cs="Arial"/>
          <w:color w:val="333333"/>
          <w:sz w:val="23"/>
          <w:szCs w:val="23"/>
        </w:rPr>
        <w:t>Еманжелинский</w:t>
      </w:r>
      <w:proofErr w:type="spellEnd"/>
      <w:r w:rsidRPr="009638EF">
        <w:rPr>
          <w:rFonts w:ascii="Arial" w:hAnsi="Arial" w:cs="Arial"/>
          <w:color w:val="333333"/>
          <w:sz w:val="23"/>
          <w:szCs w:val="23"/>
        </w:rPr>
        <w:t xml:space="preserve"> район, пос. Красногорский, ул. Северная, д. 44 А. Кадастровый (или условны</w:t>
      </w:r>
      <w:r>
        <w:rPr>
          <w:rFonts w:ascii="Arial" w:hAnsi="Arial" w:cs="Arial"/>
          <w:color w:val="333333"/>
          <w:sz w:val="23"/>
          <w:szCs w:val="23"/>
        </w:rPr>
        <w:t xml:space="preserve">й номер) 74-74-28/019/2006-008. </w:t>
      </w:r>
      <w:r w:rsidRPr="009638EF">
        <w:rPr>
          <w:rFonts w:ascii="Arial" w:hAnsi="Arial" w:cs="Arial"/>
          <w:color w:val="333333"/>
          <w:sz w:val="23"/>
          <w:szCs w:val="23"/>
        </w:rPr>
        <w:t xml:space="preserve">Нежилое здание-трансформаторный пункт № 31-250 </w:t>
      </w:r>
      <w:proofErr w:type="spellStart"/>
      <w:r w:rsidRPr="009638EF">
        <w:rPr>
          <w:rFonts w:ascii="Arial" w:hAnsi="Arial" w:cs="Arial"/>
          <w:color w:val="333333"/>
          <w:sz w:val="23"/>
          <w:szCs w:val="23"/>
        </w:rPr>
        <w:t>кВа</w:t>
      </w:r>
      <w:proofErr w:type="spellEnd"/>
      <w:r w:rsidRPr="009638EF">
        <w:rPr>
          <w:rFonts w:ascii="Arial" w:hAnsi="Arial" w:cs="Arial"/>
          <w:color w:val="333333"/>
          <w:sz w:val="23"/>
          <w:szCs w:val="23"/>
        </w:rPr>
        <w:t xml:space="preserve">, площадью 50,9 кв. м. Литер: Б. Этажность: 1. Инвентарный номер: 9101. Россия, Челябинская обл., </w:t>
      </w:r>
      <w:proofErr w:type="spellStart"/>
      <w:r w:rsidRPr="009638EF">
        <w:rPr>
          <w:rFonts w:ascii="Arial" w:hAnsi="Arial" w:cs="Arial"/>
          <w:color w:val="333333"/>
          <w:sz w:val="23"/>
          <w:szCs w:val="23"/>
        </w:rPr>
        <w:t>Еманжелинский</w:t>
      </w:r>
      <w:proofErr w:type="spellEnd"/>
      <w:r w:rsidRPr="009638EF">
        <w:rPr>
          <w:rFonts w:ascii="Arial" w:hAnsi="Arial" w:cs="Arial"/>
          <w:color w:val="333333"/>
          <w:sz w:val="23"/>
          <w:szCs w:val="23"/>
        </w:rPr>
        <w:t xml:space="preserve"> район, п. Красногорский, ул. Пушкина, д. 16. Кадастровый (или условный номер) 74-74-28/019/2006-009.</w:t>
      </w:r>
      <w:r>
        <w:rPr>
          <w:rFonts w:ascii="Arial" w:hAnsi="Arial" w:cs="Arial"/>
          <w:color w:val="333333"/>
          <w:sz w:val="23"/>
          <w:szCs w:val="23"/>
        </w:rPr>
        <w:t xml:space="preserve"> </w:t>
      </w:r>
      <w:r w:rsidRPr="009638EF">
        <w:rPr>
          <w:rFonts w:ascii="Arial" w:hAnsi="Arial" w:cs="Arial"/>
          <w:color w:val="333333"/>
          <w:sz w:val="23"/>
          <w:szCs w:val="23"/>
        </w:rPr>
        <w:t xml:space="preserve">Нежилое здание-трансформаторный пункт площадью 4,4 кв. м. Литер: Д. Этажность: 1. Инвентарный номер: 9104. Россия, Челябинская обл., </w:t>
      </w:r>
      <w:proofErr w:type="spellStart"/>
      <w:r w:rsidRPr="009638EF">
        <w:rPr>
          <w:rFonts w:ascii="Arial" w:hAnsi="Arial" w:cs="Arial"/>
          <w:color w:val="333333"/>
          <w:sz w:val="23"/>
          <w:szCs w:val="23"/>
        </w:rPr>
        <w:t>Еманжелинский</w:t>
      </w:r>
      <w:proofErr w:type="spellEnd"/>
      <w:r w:rsidRPr="009638EF">
        <w:rPr>
          <w:rFonts w:ascii="Arial" w:hAnsi="Arial" w:cs="Arial"/>
          <w:color w:val="333333"/>
          <w:sz w:val="23"/>
          <w:szCs w:val="23"/>
        </w:rPr>
        <w:t xml:space="preserve"> район, п. Красногорский, ул. Северная, д. 20 А. Кадастровый (или условный номер) 74-74-28/019/2006-011.</w:t>
      </w:r>
      <w:r>
        <w:rPr>
          <w:rFonts w:ascii="Arial" w:hAnsi="Arial" w:cs="Arial"/>
          <w:color w:val="333333"/>
          <w:sz w:val="23"/>
          <w:szCs w:val="23"/>
        </w:rPr>
        <w:t xml:space="preserve"> </w:t>
      </w:r>
      <w:r w:rsidRPr="009638EF">
        <w:rPr>
          <w:rFonts w:ascii="Arial" w:hAnsi="Arial" w:cs="Arial"/>
          <w:color w:val="333333"/>
          <w:sz w:val="23"/>
          <w:szCs w:val="23"/>
        </w:rPr>
        <w:t xml:space="preserve">Сооружение - линия электропередач 0,4 </w:t>
      </w:r>
      <w:proofErr w:type="spellStart"/>
      <w:r w:rsidRPr="009638EF">
        <w:rPr>
          <w:rFonts w:ascii="Arial" w:hAnsi="Arial" w:cs="Arial"/>
          <w:color w:val="333333"/>
          <w:sz w:val="23"/>
          <w:szCs w:val="23"/>
        </w:rPr>
        <w:t>кВ</w:t>
      </w:r>
      <w:proofErr w:type="spellEnd"/>
      <w:r w:rsidRPr="009638EF">
        <w:rPr>
          <w:rFonts w:ascii="Arial" w:hAnsi="Arial" w:cs="Arial"/>
          <w:color w:val="333333"/>
          <w:sz w:val="23"/>
          <w:szCs w:val="23"/>
        </w:rPr>
        <w:t>, протяженностью 982 м. Литер Г. Инвентарный номер: 9111. Россия, Челябинс</w:t>
      </w:r>
      <w:r w:rsidR="00B61423">
        <w:rPr>
          <w:rFonts w:ascii="Arial" w:hAnsi="Arial" w:cs="Arial"/>
          <w:color w:val="333333"/>
          <w:sz w:val="23"/>
          <w:szCs w:val="23"/>
        </w:rPr>
        <w:t xml:space="preserve">кая обл. </w:t>
      </w:r>
      <w:proofErr w:type="spellStart"/>
      <w:r w:rsidR="00B61423">
        <w:rPr>
          <w:rFonts w:ascii="Arial" w:hAnsi="Arial" w:cs="Arial"/>
          <w:color w:val="333333"/>
          <w:sz w:val="23"/>
          <w:szCs w:val="23"/>
        </w:rPr>
        <w:t>Еманжелинский</w:t>
      </w:r>
      <w:proofErr w:type="spellEnd"/>
      <w:r w:rsidR="00B61423">
        <w:rPr>
          <w:rFonts w:ascii="Arial" w:hAnsi="Arial" w:cs="Arial"/>
          <w:color w:val="333333"/>
          <w:sz w:val="23"/>
          <w:szCs w:val="23"/>
        </w:rPr>
        <w:t xml:space="preserve"> район, п</w:t>
      </w:r>
      <w:r w:rsidRPr="009638EF">
        <w:rPr>
          <w:rFonts w:ascii="Arial" w:hAnsi="Arial" w:cs="Arial"/>
          <w:color w:val="333333"/>
          <w:sz w:val="23"/>
          <w:szCs w:val="23"/>
        </w:rPr>
        <w:t>.</w:t>
      </w:r>
      <w:r w:rsidR="00B61423">
        <w:rPr>
          <w:rFonts w:ascii="Arial" w:hAnsi="Arial" w:cs="Arial"/>
          <w:color w:val="333333"/>
          <w:sz w:val="23"/>
          <w:szCs w:val="23"/>
        </w:rPr>
        <w:t xml:space="preserve"> </w:t>
      </w:r>
      <w:r w:rsidRPr="009638EF">
        <w:rPr>
          <w:rFonts w:ascii="Arial" w:hAnsi="Arial" w:cs="Arial"/>
          <w:color w:val="333333"/>
          <w:sz w:val="23"/>
          <w:szCs w:val="23"/>
        </w:rPr>
        <w:t>Красногорский, ул. Лесная, д. 2, 4 метра по направлению на юг от ориентира жилого дома. Кадастровый (или условный номер) 74-74-28/019/2006-013.</w:t>
      </w:r>
      <w:r>
        <w:rPr>
          <w:rFonts w:ascii="Arial" w:hAnsi="Arial" w:cs="Arial"/>
          <w:color w:val="333333"/>
          <w:sz w:val="23"/>
          <w:szCs w:val="23"/>
        </w:rPr>
        <w:t xml:space="preserve"> </w:t>
      </w:r>
      <w:r w:rsidRPr="009638EF">
        <w:rPr>
          <w:rFonts w:ascii="Arial" w:hAnsi="Arial" w:cs="Arial"/>
          <w:color w:val="333333"/>
          <w:sz w:val="23"/>
          <w:szCs w:val="23"/>
        </w:rPr>
        <w:t xml:space="preserve">Сооружение - линия электропередач 0,4 </w:t>
      </w:r>
      <w:proofErr w:type="spellStart"/>
      <w:r w:rsidRPr="009638EF">
        <w:rPr>
          <w:rFonts w:ascii="Arial" w:hAnsi="Arial" w:cs="Arial"/>
          <w:color w:val="333333"/>
          <w:sz w:val="23"/>
          <w:szCs w:val="23"/>
        </w:rPr>
        <w:t>кВ</w:t>
      </w:r>
      <w:proofErr w:type="spellEnd"/>
      <w:r w:rsidRPr="009638EF">
        <w:rPr>
          <w:rFonts w:ascii="Arial" w:hAnsi="Arial" w:cs="Arial"/>
          <w:color w:val="333333"/>
          <w:sz w:val="23"/>
          <w:szCs w:val="23"/>
        </w:rPr>
        <w:t xml:space="preserve">, протяженностью 1330 м. Литер: Г. Инвентарный номер: 9112. Россия, Челябинская обл. </w:t>
      </w:r>
      <w:proofErr w:type="spellStart"/>
      <w:r w:rsidRPr="009638EF">
        <w:rPr>
          <w:rFonts w:ascii="Arial" w:hAnsi="Arial" w:cs="Arial"/>
          <w:color w:val="333333"/>
          <w:sz w:val="23"/>
          <w:szCs w:val="23"/>
        </w:rPr>
        <w:t>Еманжелинский</w:t>
      </w:r>
      <w:proofErr w:type="spellEnd"/>
      <w:r w:rsidRPr="009638EF">
        <w:rPr>
          <w:rFonts w:ascii="Arial" w:hAnsi="Arial" w:cs="Arial"/>
          <w:color w:val="333333"/>
          <w:sz w:val="23"/>
          <w:szCs w:val="23"/>
        </w:rPr>
        <w:t xml:space="preserve"> район, п. Красногорский, ул. Северная, д 28, 8 метров на юго-восток от ориентира жилого дом. Кадастровый (или условный номер) 74-74-28/019/2006-014.</w:t>
      </w:r>
      <w:r>
        <w:rPr>
          <w:rFonts w:ascii="Arial" w:hAnsi="Arial" w:cs="Arial"/>
          <w:color w:val="333333"/>
          <w:sz w:val="23"/>
          <w:szCs w:val="23"/>
        </w:rPr>
        <w:t xml:space="preserve"> </w:t>
      </w:r>
      <w:r w:rsidRPr="009638EF">
        <w:rPr>
          <w:rFonts w:ascii="Arial" w:hAnsi="Arial" w:cs="Arial"/>
          <w:color w:val="333333"/>
          <w:sz w:val="23"/>
          <w:szCs w:val="23"/>
        </w:rPr>
        <w:t xml:space="preserve">Сооружение - линия электропередач 0,4 </w:t>
      </w:r>
      <w:proofErr w:type="spellStart"/>
      <w:r w:rsidRPr="009638EF">
        <w:rPr>
          <w:rFonts w:ascii="Arial" w:hAnsi="Arial" w:cs="Arial"/>
          <w:color w:val="333333"/>
          <w:sz w:val="23"/>
          <w:szCs w:val="23"/>
        </w:rPr>
        <w:t>кВ</w:t>
      </w:r>
      <w:proofErr w:type="spellEnd"/>
      <w:r w:rsidRPr="009638EF">
        <w:rPr>
          <w:rFonts w:ascii="Arial" w:hAnsi="Arial" w:cs="Arial"/>
          <w:color w:val="333333"/>
          <w:sz w:val="23"/>
          <w:szCs w:val="23"/>
        </w:rPr>
        <w:t xml:space="preserve">, протяженностью 704 м. Инвентарный номер: 9110 Литер: Г. Россия, Челябинская обл. </w:t>
      </w:r>
      <w:proofErr w:type="spellStart"/>
      <w:r w:rsidRPr="009638EF">
        <w:rPr>
          <w:rFonts w:ascii="Arial" w:hAnsi="Arial" w:cs="Arial"/>
          <w:color w:val="333333"/>
          <w:sz w:val="23"/>
          <w:szCs w:val="23"/>
        </w:rPr>
        <w:t>Еманжелинский</w:t>
      </w:r>
      <w:proofErr w:type="spellEnd"/>
      <w:r w:rsidRPr="009638EF">
        <w:rPr>
          <w:rFonts w:ascii="Arial" w:hAnsi="Arial" w:cs="Arial"/>
          <w:color w:val="333333"/>
          <w:sz w:val="23"/>
          <w:szCs w:val="23"/>
        </w:rPr>
        <w:t xml:space="preserve"> район, п. Красногорский, ул. Западная, д. 24 А, на юг от ориентира жилой дом. Кадастровый (или условный номер) 74-74-28/019/2006-016.</w:t>
      </w:r>
      <w:r>
        <w:rPr>
          <w:rFonts w:ascii="Arial" w:hAnsi="Arial" w:cs="Arial"/>
          <w:color w:val="333333"/>
          <w:sz w:val="23"/>
          <w:szCs w:val="23"/>
        </w:rPr>
        <w:t xml:space="preserve"> </w:t>
      </w:r>
      <w:r w:rsidRPr="009638EF">
        <w:rPr>
          <w:rFonts w:ascii="Arial" w:hAnsi="Arial" w:cs="Arial"/>
          <w:color w:val="333333"/>
          <w:sz w:val="23"/>
          <w:szCs w:val="23"/>
        </w:rPr>
        <w:t xml:space="preserve">Сооружение - линия электропередач 0,4 </w:t>
      </w:r>
      <w:proofErr w:type="spellStart"/>
      <w:r w:rsidRPr="009638EF">
        <w:rPr>
          <w:rFonts w:ascii="Arial" w:hAnsi="Arial" w:cs="Arial"/>
          <w:color w:val="333333"/>
          <w:sz w:val="23"/>
          <w:szCs w:val="23"/>
        </w:rPr>
        <w:t>кВ.</w:t>
      </w:r>
      <w:proofErr w:type="spellEnd"/>
      <w:r w:rsidRPr="009638EF">
        <w:rPr>
          <w:rFonts w:ascii="Arial" w:hAnsi="Arial" w:cs="Arial"/>
          <w:color w:val="333333"/>
          <w:sz w:val="23"/>
          <w:szCs w:val="23"/>
        </w:rPr>
        <w:t xml:space="preserve"> Инвентарный номер: 9109. Литер: Г. Россия, Челябинская обл. </w:t>
      </w:r>
      <w:proofErr w:type="spellStart"/>
      <w:r w:rsidRPr="009638EF">
        <w:rPr>
          <w:rFonts w:ascii="Arial" w:hAnsi="Arial" w:cs="Arial"/>
          <w:color w:val="333333"/>
          <w:sz w:val="23"/>
          <w:szCs w:val="23"/>
        </w:rPr>
        <w:t>Еманжелинский</w:t>
      </w:r>
      <w:proofErr w:type="spellEnd"/>
      <w:r w:rsidRPr="009638EF">
        <w:rPr>
          <w:rFonts w:ascii="Arial" w:hAnsi="Arial" w:cs="Arial"/>
          <w:color w:val="333333"/>
          <w:sz w:val="23"/>
          <w:szCs w:val="23"/>
        </w:rPr>
        <w:t xml:space="preserve"> район, п. Красногорский, ул. Российская, д. 1, 10 метров от ориентира жилой дом. Кадастровый (или условный номер) 74-74-28/019/2006-017.</w:t>
      </w:r>
      <w:r>
        <w:rPr>
          <w:rFonts w:ascii="Arial" w:hAnsi="Arial" w:cs="Arial"/>
          <w:color w:val="333333"/>
          <w:sz w:val="23"/>
          <w:szCs w:val="23"/>
        </w:rPr>
        <w:t xml:space="preserve"> </w:t>
      </w:r>
      <w:r w:rsidRPr="009638EF">
        <w:rPr>
          <w:rFonts w:ascii="Arial" w:hAnsi="Arial" w:cs="Arial"/>
          <w:color w:val="333333"/>
          <w:sz w:val="23"/>
          <w:szCs w:val="23"/>
        </w:rPr>
        <w:t xml:space="preserve">Сооружение - линия электропередач 0,4 </w:t>
      </w:r>
      <w:proofErr w:type="spellStart"/>
      <w:r w:rsidRPr="009638EF">
        <w:rPr>
          <w:rFonts w:ascii="Arial" w:hAnsi="Arial" w:cs="Arial"/>
          <w:color w:val="333333"/>
          <w:sz w:val="23"/>
          <w:szCs w:val="23"/>
        </w:rPr>
        <w:t>кВ</w:t>
      </w:r>
      <w:proofErr w:type="spellEnd"/>
      <w:r w:rsidRPr="009638EF">
        <w:rPr>
          <w:rFonts w:ascii="Arial" w:hAnsi="Arial" w:cs="Arial"/>
          <w:color w:val="333333"/>
          <w:sz w:val="23"/>
          <w:szCs w:val="23"/>
        </w:rPr>
        <w:t xml:space="preserve">, протяженностью 1086 м. Литер: Г. Инвентарный номер: 9106. Россия, Челябинская обл. </w:t>
      </w:r>
      <w:proofErr w:type="spellStart"/>
      <w:r w:rsidRPr="009638EF">
        <w:rPr>
          <w:rFonts w:ascii="Arial" w:hAnsi="Arial" w:cs="Arial"/>
          <w:color w:val="333333"/>
          <w:sz w:val="23"/>
          <w:szCs w:val="23"/>
        </w:rPr>
        <w:t>Еманжелинский</w:t>
      </w:r>
      <w:proofErr w:type="spellEnd"/>
      <w:r w:rsidRPr="009638EF">
        <w:rPr>
          <w:rFonts w:ascii="Arial" w:hAnsi="Arial" w:cs="Arial"/>
          <w:color w:val="333333"/>
          <w:sz w:val="23"/>
          <w:szCs w:val="23"/>
        </w:rPr>
        <w:t xml:space="preserve"> район, п. Красногорский, ул. Северная, д. 20-А, на юг от ориентира жилой дом. Кадастровый (или условный номер) 74-74-28/019/2006-019.</w:t>
      </w:r>
      <w:r>
        <w:rPr>
          <w:rFonts w:ascii="Arial" w:hAnsi="Arial" w:cs="Arial"/>
          <w:color w:val="333333"/>
          <w:sz w:val="23"/>
          <w:szCs w:val="23"/>
        </w:rPr>
        <w:t xml:space="preserve"> </w:t>
      </w:r>
      <w:r w:rsidRPr="009638EF">
        <w:rPr>
          <w:rFonts w:ascii="Arial" w:hAnsi="Arial" w:cs="Arial"/>
          <w:color w:val="333333"/>
          <w:sz w:val="23"/>
          <w:szCs w:val="23"/>
        </w:rPr>
        <w:t xml:space="preserve">Нежилое здание-трансформаторный пункт № 33-250 </w:t>
      </w:r>
      <w:proofErr w:type="spellStart"/>
      <w:r w:rsidRPr="009638EF">
        <w:rPr>
          <w:rFonts w:ascii="Arial" w:hAnsi="Arial" w:cs="Arial"/>
          <w:color w:val="333333"/>
          <w:sz w:val="23"/>
          <w:szCs w:val="23"/>
        </w:rPr>
        <w:t>кВа</w:t>
      </w:r>
      <w:proofErr w:type="spellEnd"/>
      <w:r w:rsidRPr="009638EF">
        <w:rPr>
          <w:rFonts w:ascii="Arial" w:hAnsi="Arial" w:cs="Arial"/>
          <w:color w:val="333333"/>
          <w:sz w:val="23"/>
          <w:szCs w:val="23"/>
        </w:rPr>
        <w:t xml:space="preserve">, площадью 42,1 </w:t>
      </w:r>
      <w:proofErr w:type="spellStart"/>
      <w:r w:rsidRPr="009638EF">
        <w:rPr>
          <w:rFonts w:ascii="Arial" w:hAnsi="Arial" w:cs="Arial"/>
          <w:color w:val="333333"/>
          <w:sz w:val="23"/>
          <w:szCs w:val="23"/>
        </w:rPr>
        <w:t>кв.м</w:t>
      </w:r>
      <w:proofErr w:type="spellEnd"/>
      <w:r w:rsidRPr="009638EF">
        <w:rPr>
          <w:rFonts w:ascii="Arial" w:hAnsi="Arial" w:cs="Arial"/>
          <w:color w:val="333333"/>
          <w:sz w:val="23"/>
          <w:szCs w:val="23"/>
        </w:rPr>
        <w:t xml:space="preserve">. Литер: В. Этажность: 1. Инвентарный номер: 9102. Россия, Челябинская обл., </w:t>
      </w:r>
      <w:proofErr w:type="spellStart"/>
      <w:r w:rsidRPr="009638EF">
        <w:rPr>
          <w:rFonts w:ascii="Arial" w:hAnsi="Arial" w:cs="Arial"/>
          <w:color w:val="333333"/>
          <w:sz w:val="23"/>
          <w:szCs w:val="23"/>
        </w:rPr>
        <w:t>Еманжелинский</w:t>
      </w:r>
      <w:proofErr w:type="spellEnd"/>
      <w:r w:rsidRPr="009638EF">
        <w:rPr>
          <w:rFonts w:ascii="Arial" w:hAnsi="Arial" w:cs="Arial"/>
          <w:color w:val="333333"/>
          <w:sz w:val="23"/>
          <w:szCs w:val="23"/>
        </w:rPr>
        <w:t xml:space="preserve"> район, п. Красногорский, ул. Западная, д. 24 А. Кадастровый (или условный номер) 74-74-28/019/2006-020.</w:t>
      </w:r>
      <w:r>
        <w:rPr>
          <w:rFonts w:ascii="Arial" w:hAnsi="Arial" w:cs="Arial"/>
          <w:color w:val="333333"/>
          <w:sz w:val="23"/>
          <w:szCs w:val="23"/>
        </w:rPr>
        <w:t xml:space="preserve"> </w:t>
      </w:r>
      <w:r w:rsidRPr="009638EF">
        <w:rPr>
          <w:rFonts w:ascii="Arial" w:hAnsi="Arial" w:cs="Arial"/>
          <w:color w:val="333333"/>
          <w:sz w:val="23"/>
          <w:szCs w:val="23"/>
        </w:rPr>
        <w:t xml:space="preserve">Воздушно-кабельная линия 0,4 </w:t>
      </w:r>
      <w:proofErr w:type="spellStart"/>
      <w:r w:rsidRPr="009638EF">
        <w:rPr>
          <w:rFonts w:ascii="Arial" w:hAnsi="Arial" w:cs="Arial"/>
          <w:color w:val="333333"/>
          <w:sz w:val="23"/>
          <w:szCs w:val="23"/>
        </w:rPr>
        <w:t>кВ</w:t>
      </w:r>
      <w:proofErr w:type="spellEnd"/>
      <w:r w:rsidRPr="009638EF">
        <w:rPr>
          <w:rFonts w:ascii="Arial" w:hAnsi="Arial" w:cs="Arial"/>
          <w:color w:val="333333"/>
          <w:sz w:val="23"/>
          <w:szCs w:val="23"/>
        </w:rPr>
        <w:t xml:space="preserve"> от КТП-1 фидер поселок, протяженностью 3188,76 м. Литер: 26. Инвентарный номер: 75:409:002:000008510. Россия, Челябинская обл. </w:t>
      </w:r>
      <w:proofErr w:type="spellStart"/>
      <w:r w:rsidRPr="009638EF">
        <w:rPr>
          <w:rFonts w:ascii="Arial" w:hAnsi="Arial" w:cs="Arial"/>
          <w:color w:val="333333"/>
          <w:sz w:val="23"/>
          <w:szCs w:val="23"/>
        </w:rPr>
        <w:t>Еманжелинский</w:t>
      </w:r>
      <w:proofErr w:type="spellEnd"/>
      <w:r w:rsidRPr="009638EF">
        <w:rPr>
          <w:rFonts w:ascii="Arial" w:hAnsi="Arial" w:cs="Arial"/>
          <w:color w:val="333333"/>
          <w:sz w:val="23"/>
          <w:szCs w:val="23"/>
        </w:rPr>
        <w:t xml:space="preserve"> район, п. </w:t>
      </w:r>
      <w:proofErr w:type="spellStart"/>
      <w:r w:rsidRPr="009638EF">
        <w:rPr>
          <w:rFonts w:ascii="Arial" w:hAnsi="Arial" w:cs="Arial"/>
          <w:color w:val="333333"/>
          <w:sz w:val="23"/>
          <w:szCs w:val="23"/>
        </w:rPr>
        <w:t>Таянды</w:t>
      </w:r>
      <w:proofErr w:type="spellEnd"/>
      <w:r w:rsidRPr="009638EF">
        <w:rPr>
          <w:rFonts w:ascii="Arial" w:hAnsi="Arial" w:cs="Arial"/>
          <w:color w:val="333333"/>
          <w:sz w:val="23"/>
          <w:szCs w:val="23"/>
        </w:rPr>
        <w:t>, ул. Станционная, д. 44, 10 метров по направлению на северо-запад от ориентира - индивидуального жилого дома. Кадастровый (или условный номер) 74-74-28/037/2007-216.</w:t>
      </w:r>
      <w:r>
        <w:rPr>
          <w:rFonts w:ascii="Arial" w:hAnsi="Arial" w:cs="Arial"/>
          <w:color w:val="333333"/>
          <w:sz w:val="23"/>
          <w:szCs w:val="23"/>
        </w:rPr>
        <w:t xml:space="preserve"> </w:t>
      </w:r>
      <w:r w:rsidRPr="009638EF">
        <w:rPr>
          <w:rFonts w:ascii="Arial" w:hAnsi="Arial" w:cs="Arial"/>
          <w:color w:val="333333"/>
          <w:sz w:val="23"/>
          <w:szCs w:val="23"/>
        </w:rPr>
        <w:t xml:space="preserve">Трансформаторный пункт № 12 площадью 43,8 кв. м. Литер: В. Этажность:1. Инвентарный номер: 75:409:002:000003240. Россия, Челябинская обл., </w:t>
      </w:r>
      <w:proofErr w:type="spellStart"/>
      <w:r w:rsidRPr="009638EF">
        <w:rPr>
          <w:rFonts w:ascii="Arial" w:hAnsi="Arial" w:cs="Arial"/>
          <w:color w:val="333333"/>
          <w:sz w:val="23"/>
          <w:szCs w:val="23"/>
        </w:rPr>
        <w:t>Еманжелинский</w:t>
      </w:r>
      <w:proofErr w:type="spellEnd"/>
      <w:r w:rsidRPr="009638EF">
        <w:rPr>
          <w:rFonts w:ascii="Arial" w:hAnsi="Arial" w:cs="Arial"/>
          <w:color w:val="333333"/>
          <w:sz w:val="23"/>
          <w:szCs w:val="23"/>
        </w:rPr>
        <w:t xml:space="preserve"> район, п. Зауральский, квартал 1, д. 1-А. Кадастровый (или условный номер) 74-74-28/037/2007-232.</w:t>
      </w:r>
      <w:r>
        <w:rPr>
          <w:rFonts w:ascii="Arial" w:hAnsi="Arial" w:cs="Arial"/>
          <w:color w:val="333333"/>
          <w:sz w:val="23"/>
          <w:szCs w:val="23"/>
        </w:rPr>
        <w:t xml:space="preserve"> </w:t>
      </w:r>
      <w:r w:rsidRPr="009638EF">
        <w:rPr>
          <w:rFonts w:ascii="Arial" w:hAnsi="Arial" w:cs="Arial"/>
          <w:color w:val="333333"/>
          <w:sz w:val="23"/>
          <w:szCs w:val="23"/>
        </w:rPr>
        <w:t xml:space="preserve">Трансформаторный пункт № 11 площадью 42,1 кв. м. Литер: Д. Этажность: 1. Инвентарный номер: 75:409:002:000003250. Россия, Челябинская обл., </w:t>
      </w:r>
      <w:proofErr w:type="spellStart"/>
      <w:r w:rsidRPr="009638EF">
        <w:rPr>
          <w:rFonts w:ascii="Arial" w:hAnsi="Arial" w:cs="Arial"/>
          <w:color w:val="333333"/>
          <w:sz w:val="23"/>
          <w:szCs w:val="23"/>
        </w:rPr>
        <w:t>Еманжелинский</w:t>
      </w:r>
      <w:proofErr w:type="spellEnd"/>
      <w:r w:rsidRPr="009638EF">
        <w:rPr>
          <w:rFonts w:ascii="Arial" w:hAnsi="Arial" w:cs="Arial"/>
          <w:color w:val="333333"/>
          <w:sz w:val="23"/>
          <w:szCs w:val="23"/>
        </w:rPr>
        <w:t xml:space="preserve"> район, п. Зауральский, квартал 1, д. 4-А. Кадастровый (или условный номер) 74-74-28/037/2007-231.</w:t>
      </w:r>
      <w:r>
        <w:rPr>
          <w:rFonts w:ascii="Arial" w:hAnsi="Arial" w:cs="Arial"/>
          <w:color w:val="333333"/>
          <w:sz w:val="23"/>
          <w:szCs w:val="23"/>
        </w:rPr>
        <w:t xml:space="preserve"> </w:t>
      </w:r>
      <w:r w:rsidRPr="009638EF">
        <w:rPr>
          <w:rFonts w:ascii="Arial" w:hAnsi="Arial" w:cs="Arial"/>
          <w:color w:val="333333"/>
          <w:sz w:val="23"/>
          <w:szCs w:val="23"/>
        </w:rPr>
        <w:t xml:space="preserve">Линия электропередач 0,4 кв. м., протяженностью 3399 м. Литер: 1. Инвентарный номер: 75:409:002:000005260. Россия, Челябинская обл. </w:t>
      </w:r>
      <w:proofErr w:type="spellStart"/>
      <w:r w:rsidRPr="009638EF">
        <w:rPr>
          <w:rFonts w:ascii="Arial" w:hAnsi="Arial" w:cs="Arial"/>
          <w:color w:val="333333"/>
          <w:sz w:val="23"/>
          <w:szCs w:val="23"/>
        </w:rPr>
        <w:t>Еманжелинский</w:t>
      </w:r>
      <w:proofErr w:type="spellEnd"/>
      <w:r w:rsidRPr="009638EF">
        <w:rPr>
          <w:rFonts w:ascii="Arial" w:hAnsi="Arial" w:cs="Arial"/>
          <w:color w:val="333333"/>
          <w:sz w:val="23"/>
          <w:szCs w:val="23"/>
        </w:rPr>
        <w:t xml:space="preserve"> район, п. Зауральский, ул. Калинина, д. 2, 4 метра по направлению на северо-восток от ориентира - индивидуального жилого дома. Кадастровый (или условный номер) 74-</w:t>
      </w:r>
      <w:r w:rsidRPr="009638EF">
        <w:rPr>
          <w:rFonts w:ascii="Arial" w:hAnsi="Arial" w:cs="Arial"/>
          <w:color w:val="333333"/>
          <w:sz w:val="23"/>
          <w:szCs w:val="23"/>
        </w:rPr>
        <w:lastRenderedPageBreak/>
        <w:t>74-28/037/2007-230.</w:t>
      </w:r>
      <w:r>
        <w:rPr>
          <w:rFonts w:ascii="Arial" w:hAnsi="Arial" w:cs="Arial"/>
          <w:color w:val="333333"/>
          <w:sz w:val="23"/>
          <w:szCs w:val="23"/>
        </w:rPr>
        <w:t xml:space="preserve"> </w:t>
      </w:r>
      <w:r w:rsidRPr="009638EF">
        <w:rPr>
          <w:rFonts w:ascii="Arial" w:hAnsi="Arial" w:cs="Arial"/>
          <w:color w:val="333333"/>
          <w:sz w:val="23"/>
          <w:szCs w:val="23"/>
        </w:rPr>
        <w:t>Трансформаторный пункт № 14 площадью 41,1 кв. м. Литер: А. Этажность: 1. Инвентарный номер: 75:409:002:000003210. Россия, Челябинская обл., п. Зауральский, квартал 3, д.1-А. Кадастровый (или условный номер) 74-74-28/037/2007-229.</w:t>
      </w:r>
      <w:r>
        <w:rPr>
          <w:rFonts w:ascii="Arial" w:hAnsi="Arial" w:cs="Arial"/>
          <w:color w:val="333333"/>
          <w:sz w:val="23"/>
          <w:szCs w:val="23"/>
        </w:rPr>
        <w:t xml:space="preserve"> </w:t>
      </w:r>
      <w:r w:rsidRPr="009638EF">
        <w:rPr>
          <w:rFonts w:ascii="Arial" w:hAnsi="Arial" w:cs="Arial"/>
          <w:color w:val="333333"/>
          <w:sz w:val="23"/>
          <w:szCs w:val="23"/>
        </w:rPr>
        <w:t xml:space="preserve">Трансформаторный пункт КТП-250-6/0,4 № 16-А площадью 3,4 кв. м. Литер: Е. Этажность: 1. Инвентарный номер: 75:409:002:000007300. Россия, Челябинская обл., </w:t>
      </w:r>
      <w:proofErr w:type="spellStart"/>
      <w:r w:rsidRPr="009638EF">
        <w:rPr>
          <w:rFonts w:ascii="Arial" w:hAnsi="Arial" w:cs="Arial"/>
          <w:color w:val="333333"/>
          <w:sz w:val="23"/>
          <w:szCs w:val="23"/>
        </w:rPr>
        <w:t>Еманжелинский</w:t>
      </w:r>
      <w:proofErr w:type="spellEnd"/>
      <w:r w:rsidRPr="009638EF">
        <w:rPr>
          <w:rFonts w:ascii="Arial" w:hAnsi="Arial" w:cs="Arial"/>
          <w:color w:val="333333"/>
          <w:sz w:val="23"/>
          <w:szCs w:val="23"/>
        </w:rPr>
        <w:t xml:space="preserve"> район, п. Зауральский, ул. Фрунзе, д. 32-А. Кадастровый (или условный номер) 74-74-28/037/2007-226.</w:t>
      </w:r>
      <w:r>
        <w:rPr>
          <w:rFonts w:ascii="Arial" w:hAnsi="Arial" w:cs="Arial"/>
          <w:color w:val="333333"/>
          <w:sz w:val="23"/>
          <w:szCs w:val="23"/>
        </w:rPr>
        <w:t xml:space="preserve"> </w:t>
      </w:r>
      <w:r w:rsidRPr="009638EF">
        <w:rPr>
          <w:rFonts w:ascii="Arial" w:hAnsi="Arial" w:cs="Arial"/>
          <w:color w:val="333333"/>
          <w:sz w:val="23"/>
          <w:szCs w:val="23"/>
        </w:rPr>
        <w:t xml:space="preserve">Воздушно-кабельная линия 0,4 </w:t>
      </w:r>
      <w:proofErr w:type="spellStart"/>
      <w:r w:rsidRPr="009638EF">
        <w:rPr>
          <w:rFonts w:ascii="Arial" w:hAnsi="Arial" w:cs="Arial"/>
          <w:color w:val="333333"/>
          <w:sz w:val="23"/>
          <w:szCs w:val="23"/>
        </w:rPr>
        <w:t>кВ</w:t>
      </w:r>
      <w:proofErr w:type="spellEnd"/>
      <w:r w:rsidRPr="009638EF">
        <w:rPr>
          <w:rFonts w:ascii="Arial" w:hAnsi="Arial" w:cs="Arial"/>
          <w:color w:val="333333"/>
          <w:sz w:val="23"/>
          <w:szCs w:val="23"/>
        </w:rPr>
        <w:t xml:space="preserve"> от КТП-3 фидер Алое поле и фидер дом на АПЧ, протяженностью 923,48 м. Литер: 13. Инвентарный номер: 75:409:002:000008280. Россия, Челябинская обл. </w:t>
      </w:r>
      <w:proofErr w:type="spellStart"/>
      <w:r w:rsidRPr="009638EF">
        <w:rPr>
          <w:rFonts w:ascii="Arial" w:hAnsi="Arial" w:cs="Arial"/>
          <w:color w:val="333333"/>
          <w:sz w:val="23"/>
          <w:szCs w:val="23"/>
        </w:rPr>
        <w:t>Еманжелинский</w:t>
      </w:r>
      <w:proofErr w:type="spellEnd"/>
      <w:r w:rsidRPr="009638EF">
        <w:rPr>
          <w:rFonts w:ascii="Arial" w:hAnsi="Arial" w:cs="Arial"/>
          <w:color w:val="333333"/>
          <w:sz w:val="23"/>
          <w:szCs w:val="23"/>
        </w:rPr>
        <w:t xml:space="preserve"> район, п. Зауральский, ул. Алое Поле, д. 21, 13 метров по направлению на север от ориентира - индивидуального жилого дома. Кадастровый (или условный номер) 74-74-28/037/2007-225.</w:t>
      </w:r>
      <w:r>
        <w:rPr>
          <w:rFonts w:ascii="Arial" w:hAnsi="Arial" w:cs="Arial"/>
          <w:color w:val="333333"/>
          <w:sz w:val="23"/>
          <w:szCs w:val="23"/>
        </w:rPr>
        <w:t xml:space="preserve"> </w:t>
      </w:r>
      <w:r w:rsidRPr="009638EF">
        <w:rPr>
          <w:rFonts w:ascii="Arial" w:hAnsi="Arial" w:cs="Arial"/>
          <w:color w:val="333333"/>
          <w:sz w:val="23"/>
          <w:szCs w:val="23"/>
        </w:rPr>
        <w:t xml:space="preserve">Воздушно-кабельная линия 0,4 </w:t>
      </w:r>
      <w:proofErr w:type="spellStart"/>
      <w:r w:rsidRPr="009638EF">
        <w:rPr>
          <w:rFonts w:ascii="Arial" w:hAnsi="Arial" w:cs="Arial"/>
          <w:color w:val="333333"/>
          <w:sz w:val="23"/>
          <w:szCs w:val="23"/>
        </w:rPr>
        <w:t>кВ</w:t>
      </w:r>
      <w:proofErr w:type="spellEnd"/>
      <w:r w:rsidRPr="009638EF">
        <w:rPr>
          <w:rFonts w:ascii="Arial" w:hAnsi="Arial" w:cs="Arial"/>
          <w:color w:val="333333"/>
          <w:sz w:val="23"/>
          <w:szCs w:val="23"/>
        </w:rPr>
        <w:t xml:space="preserve"> от КТП-3 фидер улица </w:t>
      </w:r>
      <w:proofErr w:type="spellStart"/>
      <w:r w:rsidRPr="009638EF">
        <w:rPr>
          <w:rFonts w:ascii="Arial" w:hAnsi="Arial" w:cs="Arial"/>
          <w:color w:val="333333"/>
          <w:sz w:val="23"/>
          <w:szCs w:val="23"/>
        </w:rPr>
        <w:t>Новолуговая</w:t>
      </w:r>
      <w:proofErr w:type="spellEnd"/>
      <w:r w:rsidRPr="009638EF">
        <w:rPr>
          <w:rFonts w:ascii="Arial" w:hAnsi="Arial" w:cs="Arial"/>
          <w:color w:val="333333"/>
          <w:sz w:val="23"/>
          <w:szCs w:val="23"/>
        </w:rPr>
        <w:t xml:space="preserve">, протяженностью 1052,69 м. Литер: 14. Инвентарный номер: 75:409:002:000008260. Россия, Челябинская обл. </w:t>
      </w:r>
      <w:proofErr w:type="spellStart"/>
      <w:r w:rsidRPr="009638EF">
        <w:rPr>
          <w:rFonts w:ascii="Arial" w:hAnsi="Arial" w:cs="Arial"/>
          <w:color w:val="333333"/>
          <w:sz w:val="23"/>
          <w:szCs w:val="23"/>
        </w:rPr>
        <w:t>Еманжелинский</w:t>
      </w:r>
      <w:proofErr w:type="spellEnd"/>
      <w:r w:rsidRPr="009638EF">
        <w:rPr>
          <w:rFonts w:ascii="Arial" w:hAnsi="Arial" w:cs="Arial"/>
          <w:color w:val="333333"/>
          <w:sz w:val="23"/>
          <w:szCs w:val="23"/>
        </w:rPr>
        <w:t xml:space="preserve"> район, п. Зауральский, ул. Алое Поле, д. 21, 13 метров по направлению на север от ориентира - индивидуального жилого дома. Кадастровый (или условный номер) 74-74-28/037/2007-224.</w:t>
      </w:r>
      <w:r>
        <w:rPr>
          <w:rFonts w:ascii="Arial" w:hAnsi="Arial" w:cs="Arial"/>
          <w:color w:val="333333"/>
          <w:sz w:val="23"/>
          <w:szCs w:val="23"/>
        </w:rPr>
        <w:t xml:space="preserve"> </w:t>
      </w:r>
      <w:r w:rsidRPr="009638EF">
        <w:rPr>
          <w:rFonts w:ascii="Arial" w:hAnsi="Arial" w:cs="Arial"/>
          <w:color w:val="333333"/>
          <w:sz w:val="23"/>
          <w:szCs w:val="23"/>
        </w:rPr>
        <w:t xml:space="preserve">Трансформаторный пункт КТП-250-6/0,4 № 16 площадью 3,5 кв. м. Литер: Ж. Этажность: 1. Инвентарный номер: 75:409:002:000007310. Россия, Челябинская обл., </w:t>
      </w:r>
      <w:proofErr w:type="spellStart"/>
      <w:r w:rsidRPr="009638EF">
        <w:rPr>
          <w:rFonts w:ascii="Arial" w:hAnsi="Arial" w:cs="Arial"/>
          <w:color w:val="333333"/>
          <w:sz w:val="23"/>
          <w:szCs w:val="23"/>
        </w:rPr>
        <w:t>Еманжелинский</w:t>
      </w:r>
      <w:proofErr w:type="spellEnd"/>
      <w:r w:rsidRPr="009638EF">
        <w:rPr>
          <w:rFonts w:ascii="Arial" w:hAnsi="Arial" w:cs="Arial"/>
          <w:color w:val="333333"/>
          <w:sz w:val="23"/>
          <w:szCs w:val="23"/>
        </w:rPr>
        <w:t xml:space="preserve"> район, п. Зауральский, ул. Фрунзе, д. 1-А. Кадастровый (или условный номер) 74-74-28/037/2007-228.</w:t>
      </w:r>
      <w:r>
        <w:rPr>
          <w:rFonts w:ascii="Arial" w:hAnsi="Arial" w:cs="Arial"/>
          <w:color w:val="333333"/>
          <w:sz w:val="23"/>
          <w:szCs w:val="23"/>
        </w:rPr>
        <w:t xml:space="preserve"> </w:t>
      </w:r>
      <w:r w:rsidRPr="009638EF">
        <w:rPr>
          <w:rFonts w:ascii="Arial" w:hAnsi="Arial" w:cs="Arial"/>
          <w:color w:val="333333"/>
          <w:sz w:val="23"/>
          <w:szCs w:val="23"/>
        </w:rPr>
        <w:t xml:space="preserve">Воздушно-кабельная линия 0,4 </w:t>
      </w:r>
      <w:proofErr w:type="spellStart"/>
      <w:r w:rsidRPr="009638EF">
        <w:rPr>
          <w:rFonts w:ascii="Arial" w:hAnsi="Arial" w:cs="Arial"/>
          <w:color w:val="333333"/>
          <w:sz w:val="23"/>
          <w:szCs w:val="23"/>
        </w:rPr>
        <w:t>кВ</w:t>
      </w:r>
      <w:proofErr w:type="spellEnd"/>
      <w:r w:rsidRPr="009638EF">
        <w:rPr>
          <w:rFonts w:ascii="Arial" w:hAnsi="Arial" w:cs="Arial"/>
          <w:color w:val="333333"/>
          <w:sz w:val="23"/>
          <w:szCs w:val="23"/>
        </w:rPr>
        <w:t xml:space="preserve"> от КТП-1 ст. </w:t>
      </w:r>
      <w:proofErr w:type="spellStart"/>
      <w:r w:rsidRPr="009638EF">
        <w:rPr>
          <w:rFonts w:ascii="Arial" w:hAnsi="Arial" w:cs="Arial"/>
          <w:color w:val="333333"/>
          <w:sz w:val="23"/>
          <w:szCs w:val="23"/>
        </w:rPr>
        <w:t>Таянды</w:t>
      </w:r>
      <w:proofErr w:type="spellEnd"/>
      <w:r w:rsidRPr="009638EF">
        <w:rPr>
          <w:rFonts w:ascii="Arial" w:hAnsi="Arial" w:cs="Arial"/>
          <w:color w:val="333333"/>
          <w:sz w:val="23"/>
          <w:szCs w:val="23"/>
        </w:rPr>
        <w:t xml:space="preserve"> чётного пути питания жилого дома, протяженностью 653,82 м. Литер: 25. Инвентарный номер: 75:409:002:000008520. Россия, Челябинская обл. </w:t>
      </w:r>
      <w:proofErr w:type="spellStart"/>
      <w:r w:rsidRPr="009638EF">
        <w:rPr>
          <w:rFonts w:ascii="Arial" w:hAnsi="Arial" w:cs="Arial"/>
          <w:color w:val="333333"/>
          <w:sz w:val="23"/>
          <w:szCs w:val="23"/>
        </w:rPr>
        <w:t>Еманжелинский</w:t>
      </w:r>
      <w:proofErr w:type="spellEnd"/>
      <w:r w:rsidRPr="009638EF">
        <w:rPr>
          <w:rFonts w:ascii="Arial" w:hAnsi="Arial" w:cs="Arial"/>
          <w:color w:val="333333"/>
          <w:sz w:val="23"/>
          <w:szCs w:val="23"/>
        </w:rPr>
        <w:t xml:space="preserve"> район, г. Еманжелинск, ст. </w:t>
      </w:r>
      <w:proofErr w:type="spellStart"/>
      <w:r w:rsidRPr="009638EF">
        <w:rPr>
          <w:rFonts w:ascii="Arial" w:hAnsi="Arial" w:cs="Arial"/>
          <w:color w:val="333333"/>
          <w:sz w:val="23"/>
          <w:szCs w:val="23"/>
        </w:rPr>
        <w:t>Таянды</w:t>
      </w:r>
      <w:proofErr w:type="spellEnd"/>
      <w:r w:rsidRPr="009638EF">
        <w:rPr>
          <w:rFonts w:ascii="Arial" w:hAnsi="Arial" w:cs="Arial"/>
          <w:color w:val="333333"/>
          <w:sz w:val="23"/>
          <w:szCs w:val="23"/>
        </w:rPr>
        <w:t>, ул. Станционная, д. 44, 10 метров по направлению на северо-запад от ориентира - индивидуального жилого дома. Кадастровый (или условный номер) 74-74-28/037/2007-217.</w:t>
      </w:r>
      <w:r>
        <w:rPr>
          <w:rFonts w:ascii="Arial" w:hAnsi="Arial" w:cs="Arial"/>
          <w:color w:val="333333"/>
          <w:sz w:val="23"/>
          <w:szCs w:val="23"/>
        </w:rPr>
        <w:t xml:space="preserve"> </w:t>
      </w:r>
      <w:r w:rsidRPr="009638EF">
        <w:rPr>
          <w:rFonts w:ascii="Arial" w:hAnsi="Arial" w:cs="Arial"/>
          <w:color w:val="333333"/>
          <w:sz w:val="23"/>
          <w:szCs w:val="23"/>
        </w:rPr>
        <w:t xml:space="preserve">Воздушно-кабельная линия 0,4 </w:t>
      </w:r>
      <w:proofErr w:type="spellStart"/>
      <w:r w:rsidRPr="009638EF">
        <w:rPr>
          <w:rFonts w:ascii="Arial" w:hAnsi="Arial" w:cs="Arial"/>
          <w:color w:val="333333"/>
          <w:sz w:val="23"/>
          <w:szCs w:val="23"/>
        </w:rPr>
        <w:t>кВ</w:t>
      </w:r>
      <w:proofErr w:type="spellEnd"/>
      <w:r w:rsidRPr="009638EF">
        <w:rPr>
          <w:rFonts w:ascii="Arial" w:hAnsi="Arial" w:cs="Arial"/>
          <w:color w:val="333333"/>
          <w:sz w:val="23"/>
          <w:szCs w:val="23"/>
        </w:rPr>
        <w:t xml:space="preserve"> от КТП-3 фидер п. </w:t>
      </w:r>
      <w:proofErr w:type="spellStart"/>
      <w:r w:rsidRPr="009638EF">
        <w:rPr>
          <w:rFonts w:ascii="Arial" w:hAnsi="Arial" w:cs="Arial"/>
          <w:color w:val="333333"/>
          <w:sz w:val="23"/>
          <w:szCs w:val="23"/>
        </w:rPr>
        <w:t>Красносёлка</w:t>
      </w:r>
      <w:proofErr w:type="spellEnd"/>
      <w:r w:rsidRPr="009638EF">
        <w:rPr>
          <w:rFonts w:ascii="Arial" w:hAnsi="Arial" w:cs="Arial"/>
          <w:color w:val="333333"/>
          <w:sz w:val="23"/>
          <w:szCs w:val="23"/>
        </w:rPr>
        <w:t xml:space="preserve">. Кабельный ввод 0,4 </w:t>
      </w:r>
      <w:proofErr w:type="spellStart"/>
      <w:r w:rsidRPr="009638EF">
        <w:rPr>
          <w:rFonts w:ascii="Arial" w:hAnsi="Arial" w:cs="Arial"/>
          <w:color w:val="333333"/>
          <w:sz w:val="23"/>
          <w:szCs w:val="23"/>
        </w:rPr>
        <w:t>кВ</w:t>
      </w:r>
      <w:proofErr w:type="spellEnd"/>
      <w:r w:rsidRPr="009638EF">
        <w:rPr>
          <w:rFonts w:ascii="Arial" w:hAnsi="Arial" w:cs="Arial"/>
          <w:color w:val="333333"/>
          <w:sz w:val="23"/>
          <w:szCs w:val="23"/>
        </w:rPr>
        <w:t xml:space="preserve"> в дом с опоры № 8/1, кабельный ввод 0,4 </w:t>
      </w:r>
      <w:proofErr w:type="spellStart"/>
      <w:r w:rsidRPr="009638EF">
        <w:rPr>
          <w:rFonts w:ascii="Arial" w:hAnsi="Arial" w:cs="Arial"/>
          <w:color w:val="333333"/>
          <w:sz w:val="23"/>
          <w:szCs w:val="23"/>
        </w:rPr>
        <w:t>кВ</w:t>
      </w:r>
      <w:proofErr w:type="spellEnd"/>
      <w:r w:rsidRPr="009638EF">
        <w:rPr>
          <w:rFonts w:ascii="Arial" w:hAnsi="Arial" w:cs="Arial"/>
          <w:color w:val="333333"/>
          <w:sz w:val="23"/>
          <w:szCs w:val="23"/>
        </w:rPr>
        <w:t xml:space="preserve"> в дом с опоры № 10/1, кабельный ввод 0,4 </w:t>
      </w:r>
      <w:proofErr w:type="spellStart"/>
      <w:r w:rsidRPr="009638EF">
        <w:rPr>
          <w:rFonts w:ascii="Arial" w:hAnsi="Arial" w:cs="Arial"/>
          <w:color w:val="333333"/>
          <w:sz w:val="23"/>
          <w:szCs w:val="23"/>
        </w:rPr>
        <w:t>кВ</w:t>
      </w:r>
      <w:proofErr w:type="spellEnd"/>
      <w:r w:rsidRPr="009638EF">
        <w:rPr>
          <w:rFonts w:ascii="Arial" w:hAnsi="Arial" w:cs="Arial"/>
          <w:color w:val="333333"/>
          <w:sz w:val="23"/>
          <w:szCs w:val="23"/>
        </w:rPr>
        <w:t xml:space="preserve"> в дом с опоры № 11/1, протяженностью 447,92 м. Литер: 23. Инвентарный номер: 75:409:002:000008490. Россия, Челябинская обл. </w:t>
      </w:r>
      <w:proofErr w:type="spellStart"/>
      <w:r w:rsidRPr="009638EF">
        <w:rPr>
          <w:rFonts w:ascii="Arial" w:hAnsi="Arial" w:cs="Arial"/>
          <w:color w:val="333333"/>
          <w:sz w:val="23"/>
          <w:szCs w:val="23"/>
        </w:rPr>
        <w:t>Еманжелинский</w:t>
      </w:r>
      <w:proofErr w:type="spellEnd"/>
      <w:r w:rsidRPr="009638EF">
        <w:rPr>
          <w:rFonts w:ascii="Arial" w:hAnsi="Arial" w:cs="Arial"/>
          <w:color w:val="333333"/>
          <w:sz w:val="23"/>
          <w:szCs w:val="23"/>
        </w:rPr>
        <w:t xml:space="preserve"> район, п. Красногорский, ул. Станционная, д. 2, 48 метров по направлению на юго- запад от ориентира - индивидуального жилого дома. Кадастровый (или условный номер) 74-74-28/037/2007-218.</w:t>
      </w:r>
      <w:r>
        <w:rPr>
          <w:rFonts w:ascii="Arial" w:hAnsi="Arial" w:cs="Arial"/>
          <w:color w:val="333333"/>
          <w:sz w:val="23"/>
          <w:szCs w:val="23"/>
        </w:rPr>
        <w:t xml:space="preserve"> </w:t>
      </w:r>
      <w:r w:rsidRPr="009638EF">
        <w:rPr>
          <w:rFonts w:ascii="Arial" w:hAnsi="Arial" w:cs="Arial"/>
          <w:color w:val="333333"/>
          <w:sz w:val="23"/>
          <w:szCs w:val="23"/>
        </w:rPr>
        <w:t xml:space="preserve">Кабельная линия 10 </w:t>
      </w:r>
      <w:proofErr w:type="spellStart"/>
      <w:r w:rsidRPr="009638EF">
        <w:rPr>
          <w:rFonts w:ascii="Arial" w:hAnsi="Arial" w:cs="Arial"/>
          <w:color w:val="333333"/>
          <w:sz w:val="23"/>
          <w:szCs w:val="23"/>
        </w:rPr>
        <w:t>кВ</w:t>
      </w:r>
      <w:proofErr w:type="spellEnd"/>
      <w:r w:rsidRPr="009638EF">
        <w:rPr>
          <w:rFonts w:ascii="Arial" w:hAnsi="Arial" w:cs="Arial"/>
          <w:color w:val="333333"/>
          <w:sz w:val="23"/>
          <w:szCs w:val="23"/>
        </w:rPr>
        <w:t xml:space="preserve"> от ЭЧЭ-55 до КТП-3, протяженностью 80 м. Литер: 21. Инвентарный номер 75:409:002:000008480. Россия, Челябинская обл. </w:t>
      </w:r>
      <w:proofErr w:type="spellStart"/>
      <w:r w:rsidRPr="009638EF">
        <w:rPr>
          <w:rFonts w:ascii="Arial" w:hAnsi="Arial" w:cs="Arial"/>
          <w:color w:val="333333"/>
          <w:sz w:val="23"/>
          <w:szCs w:val="23"/>
        </w:rPr>
        <w:t>Еманжелинский</w:t>
      </w:r>
      <w:proofErr w:type="spellEnd"/>
      <w:r w:rsidRPr="009638EF">
        <w:rPr>
          <w:rFonts w:ascii="Arial" w:hAnsi="Arial" w:cs="Arial"/>
          <w:color w:val="333333"/>
          <w:sz w:val="23"/>
          <w:szCs w:val="23"/>
        </w:rPr>
        <w:t xml:space="preserve"> район, п. Красногорский, ул. Станционная, д. 2, 48 метров по направлению на юго-запад от ориентира - многоквартирного жилого дома. Кадастровый (или условный номер) 74-74-28/037/2007-219.</w:t>
      </w:r>
      <w:r>
        <w:rPr>
          <w:rFonts w:ascii="Arial" w:hAnsi="Arial" w:cs="Arial"/>
          <w:color w:val="333333"/>
          <w:sz w:val="23"/>
          <w:szCs w:val="23"/>
        </w:rPr>
        <w:t xml:space="preserve"> </w:t>
      </w:r>
      <w:r w:rsidRPr="009638EF">
        <w:rPr>
          <w:rFonts w:ascii="Arial" w:hAnsi="Arial" w:cs="Arial"/>
          <w:color w:val="333333"/>
          <w:sz w:val="23"/>
          <w:szCs w:val="23"/>
        </w:rPr>
        <w:t xml:space="preserve">Кабельная линия электропередач 6 кв., протяженностью 1517 м. Литер: 5. Инвентарный номер: 75:409:002:000005510. Россия, Челябинская обл. </w:t>
      </w:r>
      <w:proofErr w:type="spellStart"/>
      <w:r w:rsidRPr="009638EF">
        <w:rPr>
          <w:rFonts w:ascii="Arial" w:hAnsi="Arial" w:cs="Arial"/>
          <w:color w:val="333333"/>
          <w:sz w:val="23"/>
          <w:szCs w:val="23"/>
        </w:rPr>
        <w:t>Еманжелинский</w:t>
      </w:r>
      <w:proofErr w:type="spellEnd"/>
      <w:r w:rsidRPr="009638EF">
        <w:rPr>
          <w:rFonts w:ascii="Arial" w:hAnsi="Arial" w:cs="Arial"/>
          <w:color w:val="333333"/>
          <w:sz w:val="23"/>
          <w:szCs w:val="23"/>
        </w:rPr>
        <w:t xml:space="preserve"> район, п. Зауральский, квартал 3, д. 1-А, по направлению на юг от ориентира - трансформаторного пункта № 14. Кадастровый (или условный номер) 74-74-28/037/2007-242.</w:t>
      </w:r>
      <w:r>
        <w:rPr>
          <w:rFonts w:ascii="Arial" w:hAnsi="Arial" w:cs="Arial"/>
          <w:color w:val="333333"/>
          <w:sz w:val="23"/>
          <w:szCs w:val="23"/>
        </w:rPr>
        <w:t xml:space="preserve"> </w:t>
      </w:r>
      <w:r w:rsidRPr="009638EF">
        <w:rPr>
          <w:rFonts w:ascii="Arial" w:hAnsi="Arial" w:cs="Arial"/>
          <w:color w:val="333333"/>
          <w:sz w:val="23"/>
          <w:szCs w:val="23"/>
        </w:rPr>
        <w:t xml:space="preserve">Трансформаторный </w:t>
      </w:r>
      <w:proofErr w:type="gramStart"/>
      <w:r w:rsidRPr="009638EF">
        <w:rPr>
          <w:rFonts w:ascii="Arial" w:hAnsi="Arial" w:cs="Arial"/>
          <w:color w:val="333333"/>
          <w:sz w:val="23"/>
          <w:szCs w:val="23"/>
        </w:rPr>
        <w:t>пункт  №</w:t>
      </w:r>
      <w:proofErr w:type="gramEnd"/>
      <w:r w:rsidRPr="009638EF">
        <w:rPr>
          <w:rFonts w:ascii="Arial" w:hAnsi="Arial" w:cs="Arial"/>
          <w:color w:val="333333"/>
          <w:sz w:val="23"/>
          <w:szCs w:val="23"/>
        </w:rPr>
        <w:t xml:space="preserve"> 13 площадью 39,9 кв. м. Литер: Б. Инвентарный номер: 75:409:002:000003230. Россия, Челябинская обл., </w:t>
      </w:r>
      <w:proofErr w:type="spellStart"/>
      <w:r w:rsidRPr="009638EF">
        <w:rPr>
          <w:rFonts w:ascii="Arial" w:hAnsi="Arial" w:cs="Arial"/>
          <w:color w:val="333333"/>
          <w:sz w:val="23"/>
          <w:szCs w:val="23"/>
        </w:rPr>
        <w:t>Еманжелинский</w:t>
      </w:r>
      <w:proofErr w:type="spellEnd"/>
      <w:r w:rsidRPr="009638EF">
        <w:rPr>
          <w:rFonts w:ascii="Arial" w:hAnsi="Arial" w:cs="Arial"/>
          <w:color w:val="333333"/>
          <w:sz w:val="23"/>
          <w:szCs w:val="23"/>
        </w:rPr>
        <w:t xml:space="preserve"> район, п. Зауральский, квартал 2, д. 2-А. Кадастровый (или условный номер) 74-74-28/037/2007-241.</w:t>
      </w:r>
      <w:r>
        <w:rPr>
          <w:rFonts w:ascii="Arial" w:hAnsi="Arial" w:cs="Arial"/>
          <w:color w:val="333333"/>
          <w:sz w:val="23"/>
          <w:szCs w:val="23"/>
        </w:rPr>
        <w:t xml:space="preserve"> </w:t>
      </w:r>
      <w:r w:rsidRPr="009638EF">
        <w:rPr>
          <w:rFonts w:ascii="Arial" w:hAnsi="Arial" w:cs="Arial"/>
          <w:color w:val="333333"/>
          <w:sz w:val="23"/>
          <w:szCs w:val="23"/>
        </w:rPr>
        <w:t xml:space="preserve">Линия электропередач 0,4 кв. м., протяженностью 1622 м. Литер:3. Инвентарный номер: 75:409:002:000005440. Россия, Челябинская обл. </w:t>
      </w:r>
      <w:proofErr w:type="spellStart"/>
      <w:r w:rsidRPr="009638EF">
        <w:rPr>
          <w:rFonts w:ascii="Arial" w:hAnsi="Arial" w:cs="Arial"/>
          <w:color w:val="333333"/>
          <w:sz w:val="23"/>
          <w:szCs w:val="23"/>
        </w:rPr>
        <w:t>Еманжелинский</w:t>
      </w:r>
      <w:proofErr w:type="spellEnd"/>
      <w:r w:rsidRPr="009638EF">
        <w:rPr>
          <w:rFonts w:ascii="Arial" w:hAnsi="Arial" w:cs="Arial"/>
          <w:color w:val="333333"/>
          <w:sz w:val="23"/>
          <w:szCs w:val="23"/>
        </w:rPr>
        <w:t xml:space="preserve"> район, п. Зауральский, ул. Зеленая, д. 11, 5 метров по направлению на северо-запад от ориентира - индивидуального жилого дома. Кадастровый (или условный номер) 74-74-28/037/2007-240.</w:t>
      </w:r>
      <w:r>
        <w:rPr>
          <w:rFonts w:ascii="Arial" w:hAnsi="Arial" w:cs="Arial"/>
          <w:color w:val="333333"/>
          <w:sz w:val="23"/>
          <w:szCs w:val="23"/>
        </w:rPr>
        <w:t xml:space="preserve"> </w:t>
      </w:r>
      <w:r w:rsidRPr="009638EF">
        <w:rPr>
          <w:rFonts w:ascii="Arial" w:hAnsi="Arial" w:cs="Arial"/>
          <w:color w:val="333333"/>
          <w:sz w:val="23"/>
          <w:szCs w:val="23"/>
        </w:rPr>
        <w:t xml:space="preserve">Линия электропередач 0,4 кв. м., протяженностью 2627 м. Литер: 2. Инвентарный номер: 75:409:002:000005280. Россия, Челябинская обл. </w:t>
      </w:r>
      <w:proofErr w:type="spellStart"/>
      <w:r w:rsidRPr="009638EF">
        <w:rPr>
          <w:rFonts w:ascii="Arial" w:hAnsi="Arial" w:cs="Arial"/>
          <w:color w:val="333333"/>
          <w:sz w:val="23"/>
          <w:szCs w:val="23"/>
        </w:rPr>
        <w:t>Еманжелинский</w:t>
      </w:r>
      <w:proofErr w:type="spellEnd"/>
      <w:r w:rsidRPr="009638EF">
        <w:rPr>
          <w:rFonts w:ascii="Arial" w:hAnsi="Arial" w:cs="Arial"/>
          <w:color w:val="333333"/>
          <w:sz w:val="23"/>
          <w:szCs w:val="23"/>
        </w:rPr>
        <w:t xml:space="preserve"> район, п. </w:t>
      </w:r>
      <w:r w:rsidRPr="009638EF">
        <w:rPr>
          <w:rFonts w:ascii="Arial" w:hAnsi="Arial" w:cs="Arial"/>
          <w:color w:val="333333"/>
          <w:sz w:val="23"/>
          <w:szCs w:val="23"/>
        </w:rPr>
        <w:lastRenderedPageBreak/>
        <w:t>Зауральский, ул. Мраморная, д. 14, 15 метров по направлению на юго-восток от ориентира - индивидуального жилого дома. Кадастровый (или условный номер) 74-74-28/037/2007-227.</w:t>
      </w:r>
      <w:r>
        <w:rPr>
          <w:rFonts w:ascii="Arial" w:hAnsi="Arial" w:cs="Arial"/>
          <w:color w:val="333333"/>
          <w:sz w:val="23"/>
          <w:szCs w:val="23"/>
        </w:rPr>
        <w:t xml:space="preserve"> </w:t>
      </w:r>
      <w:r w:rsidRPr="009638EF">
        <w:rPr>
          <w:rFonts w:ascii="Arial" w:hAnsi="Arial" w:cs="Arial"/>
          <w:color w:val="333333"/>
          <w:sz w:val="23"/>
          <w:szCs w:val="23"/>
        </w:rPr>
        <w:t xml:space="preserve">Линия электропередач 0,4 кв. м., протяженностью 3602 м. Литер: 4. Инвентарный номер: 75:409:002:000005450. Россия, Челябинская обл. </w:t>
      </w:r>
      <w:proofErr w:type="spellStart"/>
      <w:r w:rsidRPr="009638EF">
        <w:rPr>
          <w:rFonts w:ascii="Arial" w:hAnsi="Arial" w:cs="Arial"/>
          <w:color w:val="333333"/>
          <w:sz w:val="23"/>
          <w:szCs w:val="23"/>
        </w:rPr>
        <w:t>Еманжелинский</w:t>
      </w:r>
      <w:proofErr w:type="spellEnd"/>
      <w:r w:rsidRPr="009638EF">
        <w:rPr>
          <w:rFonts w:ascii="Arial" w:hAnsi="Arial" w:cs="Arial"/>
          <w:color w:val="333333"/>
          <w:sz w:val="23"/>
          <w:szCs w:val="23"/>
        </w:rPr>
        <w:t xml:space="preserve"> район, п. Зауральский, квартал 1, д.1-А, 18 метров по направлению на юго-запад от ориентира - трансформаторного пункта № 12. Кадастровый (или условный номер) 74-74-28/037/2007-239.</w:t>
      </w:r>
      <w:r>
        <w:rPr>
          <w:rFonts w:ascii="Arial" w:hAnsi="Arial" w:cs="Arial"/>
          <w:color w:val="333333"/>
          <w:sz w:val="23"/>
          <w:szCs w:val="23"/>
        </w:rPr>
        <w:t xml:space="preserve"> </w:t>
      </w:r>
      <w:r w:rsidRPr="009638EF">
        <w:rPr>
          <w:rFonts w:ascii="Arial" w:hAnsi="Arial" w:cs="Arial"/>
          <w:color w:val="333333"/>
          <w:sz w:val="23"/>
          <w:szCs w:val="23"/>
        </w:rPr>
        <w:t xml:space="preserve">Воздушная линия 10 </w:t>
      </w:r>
      <w:proofErr w:type="spellStart"/>
      <w:r w:rsidRPr="009638EF">
        <w:rPr>
          <w:rFonts w:ascii="Arial" w:hAnsi="Arial" w:cs="Arial"/>
          <w:color w:val="333333"/>
          <w:sz w:val="23"/>
          <w:szCs w:val="23"/>
        </w:rPr>
        <w:t>кВ</w:t>
      </w:r>
      <w:proofErr w:type="spellEnd"/>
      <w:r w:rsidRPr="009638EF">
        <w:rPr>
          <w:rFonts w:ascii="Arial" w:hAnsi="Arial" w:cs="Arial"/>
          <w:color w:val="333333"/>
          <w:sz w:val="23"/>
          <w:szCs w:val="23"/>
        </w:rPr>
        <w:t xml:space="preserve"> отпайка от ВЛ ПЭ Дубровка-Еманжелинск на КТП-2, протяженностью 8,8м. Литер: 7. Инвентарный номер: 75:409:002:000008510. Россия, Челябинская обл. </w:t>
      </w:r>
      <w:proofErr w:type="spellStart"/>
      <w:r w:rsidRPr="009638EF">
        <w:rPr>
          <w:rFonts w:ascii="Arial" w:hAnsi="Arial" w:cs="Arial"/>
          <w:color w:val="333333"/>
          <w:sz w:val="23"/>
          <w:szCs w:val="23"/>
        </w:rPr>
        <w:t>Еманжелинский</w:t>
      </w:r>
      <w:proofErr w:type="spellEnd"/>
      <w:r w:rsidRPr="009638EF">
        <w:rPr>
          <w:rFonts w:ascii="Arial" w:hAnsi="Arial" w:cs="Arial"/>
          <w:color w:val="333333"/>
          <w:sz w:val="23"/>
          <w:szCs w:val="23"/>
        </w:rPr>
        <w:t xml:space="preserve"> район, п. Зауральский, ул. Элеваторная, д. 87, 40 метров по направлению на запад от ориентира - многоквартирного жилого дома. Кадастровый (или условный номер) 74-74-28/037/2007-236.</w:t>
      </w:r>
      <w:r>
        <w:rPr>
          <w:rFonts w:ascii="Arial" w:hAnsi="Arial" w:cs="Arial"/>
          <w:color w:val="333333"/>
          <w:sz w:val="23"/>
          <w:szCs w:val="23"/>
        </w:rPr>
        <w:t xml:space="preserve"> </w:t>
      </w:r>
      <w:r w:rsidRPr="009638EF">
        <w:rPr>
          <w:rFonts w:ascii="Arial" w:hAnsi="Arial" w:cs="Arial"/>
          <w:color w:val="333333"/>
          <w:sz w:val="23"/>
          <w:szCs w:val="23"/>
        </w:rPr>
        <w:t xml:space="preserve">Воздушная линия 10 </w:t>
      </w:r>
      <w:proofErr w:type="spellStart"/>
      <w:r w:rsidRPr="009638EF">
        <w:rPr>
          <w:rFonts w:ascii="Arial" w:hAnsi="Arial" w:cs="Arial"/>
          <w:color w:val="333333"/>
          <w:sz w:val="23"/>
          <w:szCs w:val="23"/>
        </w:rPr>
        <w:t>кВ</w:t>
      </w:r>
      <w:proofErr w:type="spellEnd"/>
      <w:r w:rsidRPr="009638EF">
        <w:rPr>
          <w:rFonts w:ascii="Arial" w:hAnsi="Arial" w:cs="Arial"/>
          <w:color w:val="333333"/>
          <w:sz w:val="23"/>
          <w:szCs w:val="23"/>
        </w:rPr>
        <w:t xml:space="preserve"> отпайка от ВЛ ПЭ ЭЧЭ-54 ХПП на КТП-3, протяженностью 320,76 м. Литер: 12. Инвентарный номер: 75:409:002:000008270. Россия, Челябинская обл. </w:t>
      </w:r>
      <w:proofErr w:type="spellStart"/>
      <w:r w:rsidRPr="009638EF">
        <w:rPr>
          <w:rFonts w:ascii="Arial" w:hAnsi="Arial" w:cs="Arial"/>
          <w:color w:val="333333"/>
          <w:sz w:val="23"/>
          <w:szCs w:val="23"/>
        </w:rPr>
        <w:t>Еманжелинский</w:t>
      </w:r>
      <w:proofErr w:type="spellEnd"/>
      <w:r w:rsidRPr="009638EF">
        <w:rPr>
          <w:rFonts w:ascii="Arial" w:hAnsi="Arial" w:cs="Arial"/>
          <w:color w:val="333333"/>
          <w:sz w:val="23"/>
          <w:szCs w:val="23"/>
        </w:rPr>
        <w:t xml:space="preserve"> район, п. Зауральский, ул. Алое Поле, д. 21, 13 метров по направлению на север от ориентира - индивидуального жилого дома. Кадастровый (или условный номер) 74-74-28/037/2007-235.</w:t>
      </w:r>
      <w:r>
        <w:rPr>
          <w:rFonts w:ascii="Arial" w:hAnsi="Arial" w:cs="Arial"/>
          <w:color w:val="333333"/>
          <w:sz w:val="23"/>
          <w:szCs w:val="23"/>
        </w:rPr>
        <w:t xml:space="preserve"> </w:t>
      </w:r>
      <w:r w:rsidRPr="009638EF">
        <w:rPr>
          <w:rFonts w:ascii="Arial" w:hAnsi="Arial" w:cs="Arial"/>
          <w:color w:val="333333"/>
          <w:sz w:val="23"/>
          <w:szCs w:val="23"/>
        </w:rPr>
        <w:t xml:space="preserve">Воздушно-кабельная линия 0,4 </w:t>
      </w:r>
      <w:proofErr w:type="spellStart"/>
      <w:r w:rsidRPr="009638EF">
        <w:rPr>
          <w:rFonts w:ascii="Arial" w:hAnsi="Arial" w:cs="Arial"/>
          <w:color w:val="333333"/>
          <w:sz w:val="23"/>
          <w:szCs w:val="23"/>
        </w:rPr>
        <w:t>кВ</w:t>
      </w:r>
      <w:proofErr w:type="spellEnd"/>
      <w:r w:rsidRPr="009638EF">
        <w:rPr>
          <w:rFonts w:ascii="Arial" w:hAnsi="Arial" w:cs="Arial"/>
          <w:color w:val="333333"/>
          <w:sz w:val="23"/>
          <w:szCs w:val="23"/>
        </w:rPr>
        <w:t xml:space="preserve"> от ТП-1 ст. Еманжелинск фидер "Козловой кран", кабельная перемычка под ж/д путь до РЩ, протяженностью 597,29 м. Литер: 3. Инвентарный номер: 75:409:002:000008290. Россия, Челябинская обл. </w:t>
      </w:r>
      <w:proofErr w:type="spellStart"/>
      <w:r w:rsidRPr="009638EF">
        <w:rPr>
          <w:rFonts w:ascii="Arial" w:hAnsi="Arial" w:cs="Arial"/>
          <w:color w:val="333333"/>
          <w:sz w:val="23"/>
          <w:szCs w:val="23"/>
        </w:rPr>
        <w:t>Еманжелинский</w:t>
      </w:r>
      <w:proofErr w:type="spellEnd"/>
      <w:r w:rsidRPr="009638EF">
        <w:rPr>
          <w:rFonts w:ascii="Arial" w:hAnsi="Arial" w:cs="Arial"/>
          <w:color w:val="333333"/>
          <w:sz w:val="23"/>
          <w:szCs w:val="23"/>
        </w:rPr>
        <w:t xml:space="preserve"> район, п. Зауральский, ул. Элеваторная, д. 35, 31 метр на юго-запад от ориентира - индивидуального жилого дома. Кадастровый (или условный номер) 74-74-28/037/2007-233.</w:t>
      </w:r>
      <w:r>
        <w:rPr>
          <w:rFonts w:ascii="Arial" w:hAnsi="Arial" w:cs="Arial"/>
          <w:color w:val="333333"/>
          <w:sz w:val="23"/>
          <w:szCs w:val="23"/>
        </w:rPr>
        <w:t xml:space="preserve"> </w:t>
      </w:r>
      <w:r w:rsidRPr="009638EF">
        <w:rPr>
          <w:rFonts w:ascii="Arial" w:hAnsi="Arial" w:cs="Arial"/>
          <w:color w:val="333333"/>
          <w:sz w:val="23"/>
          <w:szCs w:val="23"/>
        </w:rPr>
        <w:t xml:space="preserve">Воздушно-кабельная линия 0,4 </w:t>
      </w:r>
      <w:proofErr w:type="spellStart"/>
      <w:r w:rsidRPr="009638EF">
        <w:rPr>
          <w:rFonts w:ascii="Arial" w:hAnsi="Arial" w:cs="Arial"/>
          <w:color w:val="333333"/>
          <w:sz w:val="23"/>
          <w:szCs w:val="23"/>
        </w:rPr>
        <w:t>кВ</w:t>
      </w:r>
      <w:proofErr w:type="spellEnd"/>
      <w:r w:rsidRPr="009638EF">
        <w:rPr>
          <w:rFonts w:ascii="Arial" w:hAnsi="Arial" w:cs="Arial"/>
          <w:color w:val="333333"/>
          <w:sz w:val="23"/>
          <w:szCs w:val="23"/>
        </w:rPr>
        <w:t xml:space="preserve"> от ТП-1 ст. Еманжелинск питание домов четной горловины. Кабельная вставка пол ВЛ АБ жилые дома, протяженностью 2334,18 м. Литер: 4. Инвентарный номер: 75:409:002:000008300. Россия, Челябинская обл. </w:t>
      </w:r>
      <w:proofErr w:type="spellStart"/>
      <w:r w:rsidRPr="009638EF">
        <w:rPr>
          <w:rFonts w:ascii="Arial" w:hAnsi="Arial" w:cs="Arial"/>
          <w:color w:val="333333"/>
          <w:sz w:val="23"/>
          <w:szCs w:val="23"/>
        </w:rPr>
        <w:t>Еманжелинский</w:t>
      </w:r>
      <w:proofErr w:type="spellEnd"/>
      <w:r w:rsidRPr="009638EF">
        <w:rPr>
          <w:rFonts w:ascii="Arial" w:hAnsi="Arial" w:cs="Arial"/>
          <w:color w:val="333333"/>
          <w:sz w:val="23"/>
          <w:szCs w:val="23"/>
        </w:rPr>
        <w:t xml:space="preserve"> район, п. Зауральский, ул. Элеваторная, д. 35, 31 метр по направлению на юго-запад от ориентира - индивидуального жилого дома. Кадастровый (или условный номер) 74-74-28/037/2007-223.</w:t>
      </w:r>
      <w:r>
        <w:rPr>
          <w:rFonts w:ascii="Arial" w:hAnsi="Arial" w:cs="Arial"/>
          <w:color w:val="333333"/>
          <w:sz w:val="23"/>
          <w:szCs w:val="23"/>
        </w:rPr>
        <w:t xml:space="preserve"> </w:t>
      </w:r>
      <w:r w:rsidRPr="009638EF">
        <w:rPr>
          <w:rFonts w:ascii="Arial" w:hAnsi="Arial" w:cs="Arial"/>
          <w:color w:val="333333"/>
          <w:sz w:val="23"/>
          <w:szCs w:val="23"/>
        </w:rPr>
        <w:t xml:space="preserve">Воздушно-кабельная линия 0,4 </w:t>
      </w:r>
      <w:proofErr w:type="spellStart"/>
      <w:r w:rsidRPr="009638EF">
        <w:rPr>
          <w:rFonts w:ascii="Arial" w:hAnsi="Arial" w:cs="Arial"/>
          <w:color w:val="333333"/>
          <w:sz w:val="23"/>
          <w:szCs w:val="23"/>
        </w:rPr>
        <w:t>кВ</w:t>
      </w:r>
      <w:proofErr w:type="spellEnd"/>
      <w:r w:rsidRPr="009638EF">
        <w:rPr>
          <w:rFonts w:ascii="Arial" w:hAnsi="Arial" w:cs="Arial"/>
          <w:color w:val="333333"/>
          <w:sz w:val="23"/>
          <w:szCs w:val="23"/>
        </w:rPr>
        <w:t xml:space="preserve"> от КТП-2 ст. Еманжелинск фидер дома ЭЧ, протяженностью 63,05 м. Литер: 9. Инвентарный номер: 75:409:002:000008510. Россия, Челябинская обл. </w:t>
      </w:r>
      <w:proofErr w:type="spellStart"/>
      <w:r w:rsidRPr="009638EF">
        <w:rPr>
          <w:rFonts w:ascii="Arial" w:hAnsi="Arial" w:cs="Arial"/>
          <w:color w:val="333333"/>
          <w:sz w:val="23"/>
          <w:szCs w:val="23"/>
        </w:rPr>
        <w:t>Еманжелинский</w:t>
      </w:r>
      <w:proofErr w:type="spellEnd"/>
      <w:r w:rsidRPr="009638EF">
        <w:rPr>
          <w:rFonts w:ascii="Arial" w:hAnsi="Arial" w:cs="Arial"/>
          <w:color w:val="333333"/>
          <w:sz w:val="23"/>
          <w:szCs w:val="23"/>
        </w:rPr>
        <w:t xml:space="preserve"> район, п. Зауральский, ул. Элеваторная, д. 87, 40 метров по направлению на запад от ориентира - многоквартирного жилого дома. Кадастровый (или условный номер) 74-74-28/037/2007-238.</w:t>
      </w:r>
      <w:r>
        <w:rPr>
          <w:rFonts w:ascii="Arial" w:hAnsi="Arial" w:cs="Arial"/>
          <w:color w:val="333333"/>
          <w:sz w:val="23"/>
          <w:szCs w:val="23"/>
        </w:rPr>
        <w:t xml:space="preserve"> </w:t>
      </w:r>
      <w:r w:rsidRPr="009638EF">
        <w:rPr>
          <w:rFonts w:ascii="Arial" w:hAnsi="Arial" w:cs="Arial"/>
          <w:color w:val="333333"/>
          <w:sz w:val="23"/>
          <w:szCs w:val="23"/>
        </w:rPr>
        <w:t xml:space="preserve">Право аренды земельного участка категории земель земли поселений срок аренды 49 лет с 4 апреля 2008 года по 25 марта 2057 года площадь 4.015 кадастровый 74:28:0000000:50 Россия, </w:t>
      </w:r>
      <w:proofErr w:type="spellStart"/>
      <w:r w:rsidRPr="009638EF">
        <w:rPr>
          <w:rFonts w:ascii="Arial" w:hAnsi="Arial" w:cs="Arial"/>
          <w:color w:val="333333"/>
          <w:sz w:val="23"/>
          <w:szCs w:val="23"/>
        </w:rPr>
        <w:t>Еманжелинский</w:t>
      </w:r>
      <w:proofErr w:type="spellEnd"/>
      <w:r w:rsidRPr="009638EF">
        <w:rPr>
          <w:rFonts w:ascii="Arial" w:hAnsi="Arial" w:cs="Arial"/>
          <w:color w:val="333333"/>
          <w:sz w:val="23"/>
          <w:szCs w:val="23"/>
        </w:rPr>
        <w:t xml:space="preserve"> район, поселок Красногорский, для использования в целях эксплуатации линии электропередачи и трансформаторных пунктов</w:t>
      </w:r>
      <w:r w:rsidR="00BE6684">
        <w:rPr>
          <w:rFonts w:ascii="Arial" w:hAnsi="Arial" w:cs="Arial"/>
          <w:color w:val="333333"/>
          <w:sz w:val="23"/>
          <w:szCs w:val="23"/>
        </w:rPr>
        <w:t>.</w:t>
      </w:r>
    </w:p>
    <w:p w:rsidR="00F7167B" w:rsidRPr="00F7167B" w:rsidRDefault="00DD2966" w:rsidP="009323E6">
      <w:pPr>
        <w:pStyle w:val="b-articletext"/>
        <w:shd w:val="clear" w:color="auto" w:fill="FFFFFF"/>
        <w:spacing w:before="270" w:after="270" w:line="270" w:lineRule="atLeast"/>
        <w:ind w:left="450"/>
        <w:textAlignment w:val="baseline"/>
      </w:pPr>
      <w:r>
        <w:rPr>
          <w:rFonts w:ascii="Arial" w:hAnsi="Arial" w:cs="Arial"/>
          <w:color w:val="333333"/>
          <w:sz w:val="23"/>
          <w:szCs w:val="23"/>
        </w:rPr>
        <w:t>Начальная цена</w:t>
      </w:r>
      <w:r w:rsidR="00F7167B">
        <w:rPr>
          <w:rFonts w:ascii="Arial" w:hAnsi="Arial" w:cs="Arial"/>
          <w:color w:val="333333"/>
          <w:sz w:val="23"/>
          <w:szCs w:val="23"/>
        </w:rPr>
        <w:t xml:space="preserve"> Лот</w:t>
      </w:r>
      <w:r w:rsidR="00BE6684">
        <w:rPr>
          <w:rFonts w:ascii="Arial" w:hAnsi="Arial" w:cs="Arial"/>
          <w:color w:val="333333"/>
          <w:sz w:val="23"/>
          <w:szCs w:val="23"/>
        </w:rPr>
        <w:t>а</w:t>
      </w:r>
      <w:r>
        <w:rPr>
          <w:rFonts w:ascii="Arial" w:hAnsi="Arial" w:cs="Arial"/>
          <w:color w:val="333333"/>
          <w:sz w:val="23"/>
          <w:szCs w:val="23"/>
        </w:rPr>
        <w:t xml:space="preserve"> №</w:t>
      </w:r>
      <w:r w:rsidR="008F4B99" w:rsidRPr="008F4B99">
        <w:rPr>
          <w:rFonts w:ascii="Arial" w:hAnsi="Arial" w:cs="Arial"/>
          <w:color w:val="333333"/>
          <w:sz w:val="23"/>
          <w:szCs w:val="23"/>
        </w:rPr>
        <w:t xml:space="preserve"> </w:t>
      </w:r>
      <w:r w:rsidR="00BE6684">
        <w:rPr>
          <w:rFonts w:ascii="Arial" w:hAnsi="Arial" w:cs="Arial"/>
          <w:color w:val="333333"/>
          <w:sz w:val="23"/>
          <w:szCs w:val="23"/>
        </w:rPr>
        <w:t>1</w:t>
      </w:r>
      <w:r w:rsidR="008145C4" w:rsidRPr="008145C4">
        <w:rPr>
          <w:rFonts w:ascii="Arial" w:hAnsi="Arial" w:cs="Arial"/>
          <w:color w:val="333333"/>
          <w:sz w:val="23"/>
          <w:szCs w:val="23"/>
        </w:rPr>
        <w:t xml:space="preserve"> </w:t>
      </w:r>
      <w:r w:rsidR="00BE6684">
        <w:rPr>
          <w:rFonts w:ascii="Arial" w:hAnsi="Arial" w:cs="Arial"/>
          <w:color w:val="333333"/>
          <w:sz w:val="23"/>
          <w:szCs w:val="23"/>
        </w:rPr>
        <w:t>–</w:t>
      </w:r>
      <w:r w:rsidR="008145C4" w:rsidRPr="008145C4">
        <w:rPr>
          <w:rFonts w:ascii="Arial" w:hAnsi="Arial" w:cs="Arial"/>
          <w:color w:val="333333"/>
          <w:sz w:val="23"/>
          <w:szCs w:val="23"/>
        </w:rPr>
        <w:t xml:space="preserve"> </w:t>
      </w:r>
      <w:r w:rsidR="00BE6684">
        <w:rPr>
          <w:rFonts w:ascii="Arial" w:hAnsi="Arial" w:cs="Arial"/>
          <w:color w:val="333333"/>
          <w:sz w:val="23"/>
          <w:szCs w:val="23"/>
        </w:rPr>
        <w:t>7 260 000,00 руб.</w:t>
      </w:r>
      <w:r w:rsidR="00231D49">
        <w:rPr>
          <w:rFonts w:ascii="Arial" w:hAnsi="Arial" w:cs="Arial"/>
          <w:color w:val="333333"/>
          <w:sz w:val="23"/>
          <w:szCs w:val="23"/>
        </w:rPr>
        <w:t xml:space="preserve"> </w:t>
      </w:r>
      <w:bookmarkStart w:id="0" w:name="_GoBack"/>
      <w:bookmarkEnd w:id="0"/>
    </w:p>
    <w:p w:rsidR="00C259C2" w:rsidRPr="00506596" w:rsidRDefault="00C259C2" w:rsidP="00F7167B">
      <w:pPr>
        <w:pStyle w:val="b-articletext"/>
        <w:shd w:val="clear" w:color="auto" w:fill="FFFFFF"/>
        <w:spacing w:before="270" w:after="270" w:line="270" w:lineRule="atLeast"/>
        <w:ind w:left="450"/>
        <w:textAlignment w:val="baseline"/>
      </w:pPr>
    </w:p>
    <w:sectPr w:rsidR="00C259C2" w:rsidRPr="0050659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596"/>
    <w:rsid w:val="000013EB"/>
    <w:rsid w:val="00002A6B"/>
    <w:rsid w:val="0000561C"/>
    <w:rsid w:val="00006C3E"/>
    <w:rsid w:val="00007261"/>
    <w:rsid w:val="00007C71"/>
    <w:rsid w:val="00011E3C"/>
    <w:rsid w:val="000125BD"/>
    <w:rsid w:val="00013B5B"/>
    <w:rsid w:val="000178A9"/>
    <w:rsid w:val="000247AB"/>
    <w:rsid w:val="00033970"/>
    <w:rsid w:val="000343FA"/>
    <w:rsid w:val="00044681"/>
    <w:rsid w:val="00044DD9"/>
    <w:rsid w:val="00047682"/>
    <w:rsid w:val="00054673"/>
    <w:rsid w:val="0005631F"/>
    <w:rsid w:val="00064464"/>
    <w:rsid w:val="00065B2E"/>
    <w:rsid w:val="0007585D"/>
    <w:rsid w:val="00090786"/>
    <w:rsid w:val="00093F38"/>
    <w:rsid w:val="00094151"/>
    <w:rsid w:val="00096AC1"/>
    <w:rsid w:val="00097749"/>
    <w:rsid w:val="000A16D5"/>
    <w:rsid w:val="000A31D9"/>
    <w:rsid w:val="000A5865"/>
    <w:rsid w:val="000A72D0"/>
    <w:rsid w:val="000B1451"/>
    <w:rsid w:val="000B68CD"/>
    <w:rsid w:val="000B701E"/>
    <w:rsid w:val="000C0FA6"/>
    <w:rsid w:val="000C11EB"/>
    <w:rsid w:val="000C5240"/>
    <w:rsid w:val="000C66CF"/>
    <w:rsid w:val="000C7A87"/>
    <w:rsid w:val="000D5067"/>
    <w:rsid w:val="000D533A"/>
    <w:rsid w:val="000D6FAB"/>
    <w:rsid w:val="000D73AF"/>
    <w:rsid w:val="000E05CF"/>
    <w:rsid w:val="000E20F4"/>
    <w:rsid w:val="000E33A7"/>
    <w:rsid w:val="000F22A3"/>
    <w:rsid w:val="000F3459"/>
    <w:rsid w:val="000F5CC2"/>
    <w:rsid w:val="000F6977"/>
    <w:rsid w:val="000F7FD6"/>
    <w:rsid w:val="00107104"/>
    <w:rsid w:val="0011082B"/>
    <w:rsid w:val="00112342"/>
    <w:rsid w:val="00112F09"/>
    <w:rsid w:val="00120924"/>
    <w:rsid w:val="001229AB"/>
    <w:rsid w:val="001254F9"/>
    <w:rsid w:val="0012552F"/>
    <w:rsid w:val="00126C7A"/>
    <w:rsid w:val="00127634"/>
    <w:rsid w:val="00131F6F"/>
    <w:rsid w:val="00135D7A"/>
    <w:rsid w:val="001409AB"/>
    <w:rsid w:val="00144328"/>
    <w:rsid w:val="00146A1D"/>
    <w:rsid w:val="001478BB"/>
    <w:rsid w:val="001507AF"/>
    <w:rsid w:val="00151F1D"/>
    <w:rsid w:val="0015204E"/>
    <w:rsid w:val="00154643"/>
    <w:rsid w:val="00154C7A"/>
    <w:rsid w:val="001550F8"/>
    <w:rsid w:val="001574DA"/>
    <w:rsid w:val="00160A79"/>
    <w:rsid w:val="00166525"/>
    <w:rsid w:val="00166F17"/>
    <w:rsid w:val="0016717D"/>
    <w:rsid w:val="00170B61"/>
    <w:rsid w:val="001758C5"/>
    <w:rsid w:val="00176B11"/>
    <w:rsid w:val="001778CA"/>
    <w:rsid w:val="00182DE3"/>
    <w:rsid w:val="00186FF4"/>
    <w:rsid w:val="00187C08"/>
    <w:rsid w:val="00193C33"/>
    <w:rsid w:val="00194E39"/>
    <w:rsid w:val="0019715C"/>
    <w:rsid w:val="001979CC"/>
    <w:rsid w:val="001A5687"/>
    <w:rsid w:val="001A7A7A"/>
    <w:rsid w:val="001B33C8"/>
    <w:rsid w:val="001B4EA9"/>
    <w:rsid w:val="001C0243"/>
    <w:rsid w:val="001C16F6"/>
    <w:rsid w:val="001C461C"/>
    <w:rsid w:val="001C5FF4"/>
    <w:rsid w:val="001C674C"/>
    <w:rsid w:val="001D0674"/>
    <w:rsid w:val="001D06B6"/>
    <w:rsid w:val="001D0CBA"/>
    <w:rsid w:val="001D14B9"/>
    <w:rsid w:val="001D7EC4"/>
    <w:rsid w:val="001E0DDA"/>
    <w:rsid w:val="001E27E5"/>
    <w:rsid w:val="001E781C"/>
    <w:rsid w:val="001F5C96"/>
    <w:rsid w:val="00200620"/>
    <w:rsid w:val="00210381"/>
    <w:rsid w:val="00227543"/>
    <w:rsid w:val="00231D49"/>
    <w:rsid w:val="002347D4"/>
    <w:rsid w:val="002416AA"/>
    <w:rsid w:val="00242880"/>
    <w:rsid w:val="00245200"/>
    <w:rsid w:val="00246A7F"/>
    <w:rsid w:val="002502A5"/>
    <w:rsid w:val="002520DD"/>
    <w:rsid w:val="002548F2"/>
    <w:rsid w:val="00256D50"/>
    <w:rsid w:val="00260B9E"/>
    <w:rsid w:val="002619A8"/>
    <w:rsid w:val="0026264D"/>
    <w:rsid w:val="00265BE9"/>
    <w:rsid w:val="00271CCA"/>
    <w:rsid w:val="0027260D"/>
    <w:rsid w:val="002728E9"/>
    <w:rsid w:val="00277F00"/>
    <w:rsid w:val="00280B8B"/>
    <w:rsid w:val="00282912"/>
    <w:rsid w:val="002838BA"/>
    <w:rsid w:val="00285618"/>
    <w:rsid w:val="0028568A"/>
    <w:rsid w:val="002901E6"/>
    <w:rsid w:val="002904CC"/>
    <w:rsid w:val="00291504"/>
    <w:rsid w:val="002915B4"/>
    <w:rsid w:val="00292506"/>
    <w:rsid w:val="00295DC1"/>
    <w:rsid w:val="002A2504"/>
    <w:rsid w:val="002A26D9"/>
    <w:rsid w:val="002A54FA"/>
    <w:rsid w:val="002B2658"/>
    <w:rsid w:val="002B6C63"/>
    <w:rsid w:val="002C3E25"/>
    <w:rsid w:val="002C5F24"/>
    <w:rsid w:val="002C66EA"/>
    <w:rsid w:val="002D19E7"/>
    <w:rsid w:val="002D6BA0"/>
    <w:rsid w:val="002D6ED8"/>
    <w:rsid w:val="002E36F6"/>
    <w:rsid w:val="002E4D30"/>
    <w:rsid w:val="002E542F"/>
    <w:rsid w:val="002F3101"/>
    <w:rsid w:val="002F3407"/>
    <w:rsid w:val="002F42B6"/>
    <w:rsid w:val="002F6E5E"/>
    <w:rsid w:val="002F7730"/>
    <w:rsid w:val="00307BF1"/>
    <w:rsid w:val="00311466"/>
    <w:rsid w:val="00311A44"/>
    <w:rsid w:val="00314625"/>
    <w:rsid w:val="00315F87"/>
    <w:rsid w:val="00320911"/>
    <w:rsid w:val="0033115B"/>
    <w:rsid w:val="003326C9"/>
    <w:rsid w:val="0033379B"/>
    <w:rsid w:val="00335552"/>
    <w:rsid w:val="00340401"/>
    <w:rsid w:val="003422DE"/>
    <w:rsid w:val="00342E19"/>
    <w:rsid w:val="003462AC"/>
    <w:rsid w:val="00346901"/>
    <w:rsid w:val="003510BF"/>
    <w:rsid w:val="00354AA0"/>
    <w:rsid w:val="00356F12"/>
    <w:rsid w:val="003572AC"/>
    <w:rsid w:val="00371DF3"/>
    <w:rsid w:val="0037345B"/>
    <w:rsid w:val="00377130"/>
    <w:rsid w:val="003856D7"/>
    <w:rsid w:val="00386F87"/>
    <w:rsid w:val="00387090"/>
    <w:rsid w:val="00387610"/>
    <w:rsid w:val="00390DE1"/>
    <w:rsid w:val="003A3A67"/>
    <w:rsid w:val="003A582C"/>
    <w:rsid w:val="003B2AC7"/>
    <w:rsid w:val="003B2FEA"/>
    <w:rsid w:val="003C5E2C"/>
    <w:rsid w:val="003C60A6"/>
    <w:rsid w:val="003C780F"/>
    <w:rsid w:val="003D5963"/>
    <w:rsid w:val="003D77B7"/>
    <w:rsid w:val="003E01BF"/>
    <w:rsid w:val="003E49A6"/>
    <w:rsid w:val="003F4FDE"/>
    <w:rsid w:val="003F5B36"/>
    <w:rsid w:val="00405E74"/>
    <w:rsid w:val="00413D8A"/>
    <w:rsid w:val="00415492"/>
    <w:rsid w:val="00423A38"/>
    <w:rsid w:val="004247DE"/>
    <w:rsid w:val="00443756"/>
    <w:rsid w:val="004452AB"/>
    <w:rsid w:val="00460F87"/>
    <w:rsid w:val="00463853"/>
    <w:rsid w:val="00466758"/>
    <w:rsid w:val="00471566"/>
    <w:rsid w:val="00476D8B"/>
    <w:rsid w:val="004823BF"/>
    <w:rsid w:val="00482593"/>
    <w:rsid w:val="00490491"/>
    <w:rsid w:val="00491C11"/>
    <w:rsid w:val="00492EA2"/>
    <w:rsid w:val="00493AD9"/>
    <w:rsid w:val="00494F7B"/>
    <w:rsid w:val="004954D8"/>
    <w:rsid w:val="004979A1"/>
    <w:rsid w:val="004A48E5"/>
    <w:rsid w:val="004B6413"/>
    <w:rsid w:val="004B71DA"/>
    <w:rsid w:val="004C1F77"/>
    <w:rsid w:val="004C39C5"/>
    <w:rsid w:val="004C474E"/>
    <w:rsid w:val="004E13A8"/>
    <w:rsid w:val="004F0148"/>
    <w:rsid w:val="004F2DE8"/>
    <w:rsid w:val="004F549D"/>
    <w:rsid w:val="00502AC4"/>
    <w:rsid w:val="005046D2"/>
    <w:rsid w:val="00504D93"/>
    <w:rsid w:val="0050568E"/>
    <w:rsid w:val="00506596"/>
    <w:rsid w:val="005070C1"/>
    <w:rsid w:val="00520B55"/>
    <w:rsid w:val="0052424A"/>
    <w:rsid w:val="0052465A"/>
    <w:rsid w:val="00532783"/>
    <w:rsid w:val="005334E8"/>
    <w:rsid w:val="005336DB"/>
    <w:rsid w:val="00535C1F"/>
    <w:rsid w:val="00536310"/>
    <w:rsid w:val="00541D98"/>
    <w:rsid w:val="00551A37"/>
    <w:rsid w:val="00551C71"/>
    <w:rsid w:val="00552680"/>
    <w:rsid w:val="00557939"/>
    <w:rsid w:val="005608D8"/>
    <w:rsid w:val="005637F8"/>
    <w:rsid w:val="00565EB4"/>
    <w:rsid w:val="00566C77"/>
    <w:rsid w:val="00572C2F"/>
    <w:rsid w:val="005752F7"/>
    <w:rsid w:val="00576F35"/>
    <w:rsid w:val="00577D34"/>
    <w:rsid w:val="005855B9"/>
    <w:rsid w:val="00586436"/>
    <w:rsid w:val="0059098B"/>
    <w:rsid w:val="005A3FDA"/>
    <w:rsid w:val="005B0313"/>
    <w:rsid w:val="005B5B91"/>
    <w:rsid w:val="005B7950"/>
    <w:rsid w:val="005C1A03"/>
    <w:rsid w:val="005C7045"/>
    <w:rsid w:val="005D2651"/>
    <w:rsid w:val="005D3BC1"/>
    <w:rsid w:val="005D4175"/>
    <w:rsid w:val="005D4698"/>
    <w:rsid w:val="005D571B"/>
    <w:rsid w:val="005E42E5"/>
    <w:rsid w:val="005E5D1A"/>
    <w:rsid w:val="005E78E9"/>
    <w:rsid w:val="005F15BF"/>
    <w:rsid w:val="005F1B52"/>
    <w:rsid w:val="006025F1"/>
    <w:rsid w:val="00605D3A"/>
    <w:rsid w:val="006108A3"/>
    <w:rsid w:val="00610B67"/>
    <w:rsid w:val="00613854"/>
    <w:rsid w:val="00615BBE"/>
    <w:rsid w:val="00615F35"/>
    <w:rsid w:val="006177C3"/>
    <w:rsid w:val="00620119"/>
    <w:rsid w:val="00623583"/>
    <w:rsid w:val="006251B1"/>
    <w:rsid w:val="006261F9"/>
    <w:rsid w:val="00630577"/>
    <w:rsid w:val="0063071E"/>
    <w:rsid w:val="00633031"/>
    <w:rsid w:val="0063425C"/>
    <w:rsid w:val="0063705A"/>
    <w:rsid w:val="006408CE"/>
    <w:rsid w:val="00643111"/>
    <w:rsid w:val="00647016"/>
    <w:rsid w:val="00647E78"/>
    <w:rsid w:val="00650801"/>
    <w:rsid w:val="00656CCE"/>
    <w:rsid w:val="006634AC"/>
    <w:rsid w:val="006671DB"/>
    <w:rsid w:val="00667EDA"/>
    <w:rsid w:val="00674D7C"/>
    <w:rsid w:val="0067561E"/>
    <w:rsid w:val="006846F7"/>
    <w:rsid w:val="00691316"/>
    <w:rsid w:val="006920B8"/>
    <w:rsid w:val="006A0DAA"/>
    <w:rsid w:val="006A1AA7"/>
    <w:rsid w:val="006A2527"/>
    <w:rsid w:val="006A68E9"/>
    <w:rsid w:val="006B024F"/>
    <w:rsid w:val="006B1EEF"/>
    <w:rsid w:val="006B2C0A"/>
    <w:rsid w:val="006B38EE"/>
    <w:rsid w:val="006B41E4"/>
    <w:rsid w:val="006D09F7"/>
    <w:rsid w:val="006D3BDF"/>
    <w:rsid w:val="006D57C2"/>
    <w:rsid w:val="006F1DC7"/>
    <w:rsid w:val="006F36ED"/>
    <w:rsid w:val="006F4E49"/>
    <w:rsid w:val="006F68AE"/>
    <w:rsid w:val="00702649"/>
    <w:rsid w:val="00703EF2"/>
    <w:rsid w:val="007066FE"/>
    <w:rsid w:val="00707EA9"/>
    <w:rsid w:val="007104FA"/>
    <w:rsid w:val="00711B7F"/>
    <w:rsid w:val="00711C5A"/>
    <w:rsid w:val="007155D6"/>
    <w:rsid w:val="00721712"/>
    <w:rsid w:val="0072219E"/>
    <w:rsid w:val="007240F3"/>
    <w:rsid w:val="00732087"/>
    <w:rsid w:val="0073241E"/>
    <w:rsid w:val="007338E5"/>
    <w:rsid w:val="00736B8C"/>
    <w:rsid w:val="00740EB1"/>
    <w:rsid w:val="00761A84"/>
    <w:rsid w:val="00761F53"/>
    <w:rsid w:val="00762048"/>
    <w:rsid w:val="007657E6"/>
    <w:rsid w:val="00765A35"/>
    <w:rsid w:val="00776FCB"/>
    <w:rsid w:val="00780189"/>
    <w:rsid w:val="00782828"/>
    <w:rsid w:val="00785477"/>
    <w:rsid w:val="0078676F"/>
    <w:rsid w:val="00786979"/>
    <w:rsid w:val="0079741C"/>
    <w:rsid w:val="007A39C5"/>
    <w:rsid w:val="007A4B66"/>
    <w:rsid w:val="007A7413"/>
    <w:rsid w:val="007B0954"/>
    <w:rsid w:val="007B6C8B"/>
    <w:rsid w:val="007C3ED2"/>
    <w:rsid w:val="007D04AE"/>
    <w:rsid w:val="007D0FEF"/>
    <w:rsid w:val="007E1C76"/>
    <w:rsid w:val="007E211A"/>
    <w:rsid w:val="007E66EB"/>
    <w:rsid w:val="007E7489"/>
    <w:rsid w:val="007F0FCB"/>
    <w:rsid w:val="007F103C"/>
    <w:rsid w:val="007F1075"/>
    <w:rsid w:val="007F23F7"/>
    <w:rsid w:val="007F463F"/>
    <w:rsid w:val="007F5210"/>
    <w:rsid w:val="00802D39"/>
    <w:rsid w:val="00805E40"/>
    <w:rsid w:val="008145C4"/>
    <w:rsid w:val="00814603"/>
    <w:rsid w:val="008151DC"/>
    <w:rsid w:val="008151FF"/>
    <w:rsid w:val="008203C5"/>
    <w:rsid w:val="00823432"/>
    <w:rsid w:val="00823611"/>
    <w:rsid w:val="00834FC7"/>
    <w:rsid w:val="00836462"/>
    <w:rsid w:val="00842153"/>
    <w:rsid w:val="008461FD"/>
    <w:rsid w:val="00854440"/>
    <w:rsid w:val="0085444F"/>
    <w:rsid w:val="008558A6"/>
    <w:rsid w:val="00863C45"/>
    <w:rsid w:val="008648D7"/>
    <w:rsid w:val="00874927"/>
    <w:rsid w:val="00876D9E"/>
    <w:rsid w:val="00876E28"/>
    <w:rsid w:val="00877125"/>
    <w:rsid w:val="008779E7"/>
    <w:rsid w:val="00881600"/>
    <w:rsid w:val="00883EF0"/>
    <w:rsid w:val="00885649"/>
    <w:rsid w:val="008959DA"/>
    <w:rsid w:val="00896415"/>
    <w:rsid w:val="00896D0A"/>
    <w:rsid w:val="008976C9"/>
    <w:rsid w:val="008A3742"/>
    <w:rsid w:val="008A4603"/>
    <w:rsid w:val="008B597C"/>
    <w:rsid w:val="008B68B5"/>
    <w:rsid w:val="008C6BD3"/>
    <w:rsid w:val="008C74CD"/>
    <w:rsid w:val="008D163B"/>
    <w:rsid w:val="008D4D16"/>
    <w:rsid w:val="008D578F"/>
    <w:rsid w:val="008E1547"/>
    <w:rsid w:val="008E1746"/>
    <w:rsid w:val="008E4DE6"/>
    <w:rsid w:val="008E5043"/>
    <w:rsid w:val="008F187F"/>
    <w:rsid w:val="008F3BCE"/>
    <w:rsid w:val="008F4B99"/>
    <w:rsid w:val="008F6F07"/>
    <w:rsid w:val="00902661"/>
    <w:rsid w:val="00905B86"/>
    <w:rsid w:val="009141CF"/>
    <w:rsid w:val="0091516F"/>
    <w:rsid w:val="00920D36"/>
    <w:rsid w:val="009255EB"/>
    <w:rsid w:val="009264FC"/>
    <w:rsid w:val="00932010"/>
    <w:rsid w:val="009323E6"/>
    <w:rsid w:val="009343E8"/>
    <w:rsid w:val="00934EA5"/>
    <w:rsid w:val="00935F08"/>
    <w:rsid w:val="00945CE3"/>
    <w:rsid w:val="009548AE"/>
    <w:rsid w:val="00960B77"/>
    <w:rsid w:val="009621BE"/>
    <w:rsid w:val="009638EF"/>
    <w:rsid w:val="00965022"/>
    <w:rsid w:val="009652F8"/>
    <w:rsid w:val="009704EA"/>
    <w:rsid w:val="00974427"/>
    <w:rsid w:val="009745B5"/>
    <w:rsid w:val="00975561"/>
    <w:rsid w:val="0097649A"/>
    <w:rsid w:val="00983604"/>
    <w:rsid w:val="00987614"/>
    <w:rsid w:val="00987DE3"/>
    <w:rsid w:val="009923DB"/>
    <w:rsid w:val="00992B37"/>
    <w:rsid w:val="009A3AE7"/>
    <w:rsid w:val="009B515F"/>
    <w:rsid w:val="009B6819"/>
    <w:rsid w:val="009C4605"/>
    <w:rsid w:val="009C4C8B"/>
    <w:rsid w:val="009C5F79"/>
    <w:rsid w:val="009C65A1"/>
    <w:rsid w:val="009C7A3D"/>
    <w:rsid w:val="009D26AC"/>
    <w:rsid w:val="009D4BD0"/>
    <w:rsid w:val="009E1D1E"/>
    <w:rsid w:val="00A004FF"/>
    <w:rsid w:val="00A0073D"/>
    <w:rsid w:val="00A0177C"/>
    <w:rsid w:val="00A021CC"/>
    <w:rsid w:val="00A025A9"/>
    <w:rsid w:val="00A03289"/>
    <w:rsid w:val="00A032EA"/>
    <w:rsid w:val="00A04BD9"/>
    <w:rsid w:val="00A04CBF"/>
    <w:rsid w:val="00A05057"/>
    <w:rsid w:val="00A07C4A"/>
    <w:rsid w:val="00A07DB7"/>
    <w:rsid w:val="00A161A6"/>
    <w:rsid w:val="00A16E09"/>
    <w:rsid w:val="00A21803"/>
    <w:rsid w:val="00A24BC2"/>
    <w:rsid w:val="00A4169B"/>
    <w:rsid w:val="00A41FC8"/>
    <w:rsid w:val="00A4745B"/>
    <w:rsid w:val="00A52040"/>
    <w:rsid w:val="00A52B16"/>
    <w:rsid w:val="00A52DAC"/>
    <w:rsid w:val="00A53A50"/>
    <w:rsid w:val="00A5576D"/>
    <w:rsid w:val="00A55B4B"/>
    <w:rsid w:val="00A6291C"/>
    <w:rsid w:val="00A65E0E"/>
    <w:rsid w:val="00A66153"/>
    <w:rsid w:val="00A70899"/>
    <w:rsid w:val="00A72165"/>
    <w:rsid w:val="00A73BC1"/>
    <w:rsid w:val="00A74A99"/>
    <w:rsid w:val="00A751A4"/>
    <w:rsid w:val="00A81F40"/>
    <w:rsid w:val="00A82E30"/>
    <w:rsid w:val="00A8396C"/>
    <w:rsid w:val="00A83D27"/>
    <w:rsid w:val="00A938E8"/>
    <w:rsid w:val="00A94633"/>
    <w:rsid w:val="00A95360"/>
    <w:rsid w:val="00A95FCC"/>
    <w:rsid w:val="00AB070E"/>
    <w:rsid w:val="00AB1786"/>
    <w:rsid w:val="00AB217F"/>
    <w:rsid w:val="00AB6A04"/>
    <w:rsid w:val="00AC3430"/>
    <w:rsid w:val="00AC4FC9"/>
    <w:rsid w:val="00AC6CAA"/>
    <w:rsid w:val="00AC7957"/>
    <w:rsid w:val="00AD6EDB"/>
    <w:rsid w:val="00AE118D"/>
    <w:rsid w:val="00AF27E8"/>
    <w:rsid w:val="00AF3097"/>
    <w:rsid w:val="00AF31B4"/>
    <w:rsid w:val="00B00386"/>
    <w:rsid w:val="00B00EC2"/>
    <w:rsid w:val="00B03C08"/>
    <w:rsid w:val="00B04BF1"/>
    <w:rsid w:val="00B0541A"/>
    <w:rsid w:val="00B06075"/>
    <w:rsid w:val="00B24710"/>
    <w:rsid w:val="00B30316"/>
    <w:rsid w:val="00B3500B"/>
    <w:rsid w:val="00B369C6"/>
    <w:rsid w:val="00B40816"/>
    <w:rsid w:val="00B40A40"/>
    <w:rsid w:val="00B422E5"/>
    <w:rsid w:val="00B42CCF"/>
    <w:rsid w:val="00B46C45"/>
    <w:rsid w:val="00B474A3"/>
    <w:rsid w:val="00B505CB"/>
    <w:rsid w:val="00B512B2"/>
    <w:rsid w:val="00B51762"/>
    <w:rsid w:val="00B562E6"/>
    <w:rsid w:val="00B60D93"/>
    <w:rsid w:val="00B61423"/>
    <w:rsid w:val="00B61B3C"/>
    <w:rsid w:val="00B72D81"/>
    <w:rsid w:val="00B80C19"/>
    <w:rsid w:val="00B81384"/>
    <w:rsid w:val="00B845B2"/>
    <w:rsid w:val="00B846EF"/>
    <w:rsid w:val="00B87F91"/>
    <w:rsid w:val="00B92D4D"/>
    <w:rsid w:val="00BA00EF"/>
    <w:rsid w:val="00BA2514"/>
    <w:rsid w:val="00BB2E28"/>
    <w:rsid w:val="00BB4D99"/>
    <w:rsid w:val="00BB655A"/>
    <w:rsid w:val="00BB772F"/>
    <w:rsid w:val="00BB7CC7"/>
    <w:rsid w:val="00BC1CD2"/>
    <w:rsid w:val="00BC566C"/>
    <w:rsid w:val="00BC7081"/>
    <w:rsid w:val="00BE251A"/>
    <w:rsid w:val="00BE2FAD"/>
    <w:rsid w:val="00BE35A7"/>
    <w:rsid w:val="00BE42EF"/>
    <w:rsid w:val="00BE441C"/>
    <w:rsid w:val="00BE6684"/>
    <w:rsid w:val="00BE71BA"/>
    <w:rsid w:val="00BF008D"/>
    <w:rsid w:val="00BF16EC"/>
    <w:rsid w:val="00BF3020"/>
    <w:rsid w:val="00BF70DE"/>
    <w:rsid w:val="00BF75E6"/>
    <w:rsid w:val="00C03261"/>
    <w:rsid w:val="00C13ED7"/>
    <w:rsid w:val="00C143B7"/>
    <w:rsid w:val="00C145FB"/>
    <w:rsid w:val="00C16D2C"/>
    <w:rsid w:val="00C179D4"/>
    <w:rsid w:val="00C21F06"/>
    <w:rsid w:val="00C24959"/>
    <w:rsid w:val="00C259C2"/>
    <w:rsid w:val="00C26C1E"/>
    <w:rsid w:val="00C32AE7"/>
    <w:rsid w:val="00C3654F"/>
    <w:rsid w:val="00C40402"/>
    <w:rsid w:val="00C44B53"/>
    <w:rsid w:val="00C47819"/>
    <w:rsid w:val="00C50832"/>
    <w:rsid w:val="00C51CAD"/>
    <w:rsid w:val="00C550A1"/>
    <w:rsid w:val="00C70A57"/>
    <w:rsid w:val="00C71CA5"/>
    <w:rsid w:val="00C723F7"/>
    <w:rsid w:val="00C7487E"/>
    <w:rsid w:val="00C74E21"/>
    <w:rsid w:val="00C7581E"/>
    <w:rsid w:val="00C764F2"/>
    <w:rsid w:val="00C828BF"/>
    <w:rsid w:val="00C834CB"/>
    <w:rsid w:val="00C8519C"/>
    <w:rsid w:val="00C91640"/>
    <w:rsid w:val="00C91D60"/>
    <w:rsid w:val="00C94360"/>
    <w:rsid w:val="00C957CA"/>
    <w:rsid w:val="00C9611B"/>
    <w:rsid w:val="00C97ED5"/>
    <w:rsid w:val="00CA2179"/>
    <w:rsid w:val="00CA440D"/>
    <w:rsid w:val="00CB1375"/>
    <w:rsid w:val="00CB2B84"/>
    <w:rsid w:val="00CB5B8D"/>
    <w:rsid w:val="00CB5CF5"/>
    <w:rsid w:val="00CC2E0B"/>
    <w:rsid w:val="00CC54A4"/>
    <w:rsid w:val="00CC6A04"/>
    <w:rsid w:val="00CC7CAA"/>
    <w:rsid w:val="00CE037E"/>
    <w:rsid w:val="00CE3D1D"/>
    <w:rsid w:val="00CE7333"/>
    <w:rsid w:val="00D0056A"/>
    <w:rsid w:val="00D02A4D"/>
    <w:rsid w:val="00D05BD0"/>
    <w:rsid w:val="00D11244"/>
    <w:rsid w:val="00D16256"/>
    <w:rsid w:val="00D23329"/>
    <w:rsid w:val="00D30245"/>
    <w:rsid w:val="00D366A2"/>
    <w:rsid w:val="00D379B1"/>
    <w:rsid w:val="00D44C42"/>
    <w:rsid w:val="00D46BA3"/>
    <w:rsid w:val="00D47DB3"/>
    <w:rsid w:val="00D51A5A"/>
    <w:rsid w:val="00D557DD"/>
    <w:rsid w:val="00D557F2"/>
    <w:rsid w:val="00D625D0"/>
    <w:rsid w:val="00D63CC7"/>
    <w:rsid w:val="00D708AF"/>
    <w:rsid w:val="00D74C60"/>
    <w:rsid w:val="00D811DF"/>
    <w:rsid w:val="00D8551B"/>
    <w:rsid w:val="00D859CF"/>
    <w:rsid w:val="00D863BD"/>
    <w:rsid w:val="00D90B7C"/>
    <w:rsid w:val="00D94E40"/>
    <w:rsid w:val="00DB17D2"/>
    <w:rsid w:val="00DB1E91"/>
    <w:rsid w:val="00DB5B40"/>
    <w:rsid w:val="00DB5C5F"/>
    <w:rsid w:val="00DB6A62"/>
    <w:rsid w:val="00DC3DA4"/>
    <w:rsid w:val="00DC52CC"/>
    <w:rsid w:val="00DC6E11"/>
    <w:rsid w:val="00DD148F"/>
    <w:rsid w:val="00DD2966"/>
    <w:rsid w:val="00DD3F6B"/>
    <w:rsid w:val="00DD78EB"/>
    <w:rsid w:val="00DE2DB0"/>
    <w:rsid w:val="00DE6569"/>
    <w:rsid w:val="00DE780A"/>
    <w:rsid w:val="00DF122D"/>
    <w:rsid w:val="00DF2C21"/>
    <w:rsid w:val="00E01588"/>
    <w:rsid w:val="00E03271"/>
    <w:rsid w:val="00E034D2"/>
    <w:rsid w:val="00E037A5"/>
    <w:rsid w:val="00E050CB"/>
    <w:rsid w:val="00E121DA"/>
    <w:rsid w:val="00E20973"/>
    <w:rsid w:val="00E2595F"/>
    <w:rsid w:val="00E33575"/>
    <w:rsid w:val="00E3567C"/>
    <w:rsid w:val="00E35E16"/>
    <w:rsid w:val="00E41504"/>
    <w:rsid w:val="00E447F8"/>
    <w:rsid w:val="00E4564D"/>
    <w:rsid w:val="00E45DE6"/>
    <w:rsid w:val="00E52845"/>
    <w:rsid w:val="00E53570"/>
    <w:rsid w:val="00E53F3F"/>
    <w:rsid w:val="00E618AA"/>
    <w:rsid w:val="00E621DD"/>
    <w:rsid w:val="00E62797"/>
    <w:rsid w:val="00E72494"/>
    <w:rsid w:val="00E73EA0"/>
    <w:rsid w:val="00E74793"/>
    <w:rsid w:val="00E81450"/>
    <w:rsid w:val="00E8414A"/>
    <w:rsid w:val="00E85587"/>
    <w:rsid w:val="00E856B1"/>
    <w:rsid w:val="00E9025D"/>
    <w:rsid w:val="00E9065F"/>
    <w:rsid w:val="00EA34EB"/>
    <w:rsid w:val="00EA4F6B"/>
    <w:rsid w:val="00EB3138"/>
    <w:rsid w:val="00EB5CB0"/>
    <w:rsid w:val="00EC0631"/>
    <w:rsid w:val="00EC0B38"/>
    <w:rsid w:val="00EC2B3D"/>
    <w:rsid w:val="00EC779F"/>
    <w:rsid w:val="00ED58B4"/>
    <w:rsid w:val="00EE1630"/>
    <w:rsid w:val="00EE2347"/>
    <w:rsid w:val="00EE3E11"/>
    <w:rsid w:val="00EE5038"/>
    <w:rsid w:val="00EE5EB2"/>
    <w:rsid w:val="00F01F9E"/>
    <w:rsid w:val="00F05E95"/>
    <w:rsid w:val="00F1011D"/>
    <w:rsid w:val="00F15BB8"/>
    <w:rsid w:val="00F16832"/>
    <w:rsid w:val="00F16DEE"/>
    <w:rsid w:val="00F23526"/>
    <w:rsid w:val="00F23773"/>
    <w:rsid w:val="00F270BB"/>
    <w:rsid w:val="00F33824"/>
    <w:rsid w:val="00F44C02"/>
    <w:rsid w:val="00F52564"/>
    <w:rsid w:val="00F56ACD"/>
    <w:rsid w:val="00F7167B"/>
    <w:rsid w:val="00F75532"/>
    <w:rsid w:val="00F77C15"/>
    <w:rsid w:val="00F837CD"/>
    <w:rsid w:val="00F837F6"/>
    <w:rsid w:val="00F879E4"/>
    <w:rsid w:val="00F9025F"/>
    <w:rsid w:val="00F9176C"/>
    <w:rsid w:val="00F94EB5"/>
    <w:rsid w:val="00FA2AF0"/>
    <w:rsid w:val="00FA2E6A"/>
    <w:rsid w:val="00FA4629"/>
    <w:rsid w:val="00FA5EC8"/>
    <w:rsid w:val="00FB14A4"/>
    <w:rsid w:val="00FB14D2"/>
    <w:rsid w:val="00FB252C"/>
    <w:rsid w:val="00FB4580"/>
    <w:rsid w:val="00FB7DB7"/>
    <w:rsid w:val="00FC1A4D"/>
    <w:rsid w:val="00FC4F62"/>
    <w:rsid w:val="00FD08D6"/>
    <w:rsid w:val="00FD3E55"/>
    <w:rsid w:val="00FE28CF"/>
    <w:rsid w:val="00FE5F78"/>
    <w:rsid w:val="00FE6BCD"/>
    <w:rsid w:val="00FF4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89DCD0-8911-49A1-A00F-3D664BD04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-articletext">
    <w:name w:val="b-article__text"/>
    <w:basedOn w:val="a"/>
    <w:rsid w:val="00506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3">
    <w:name w:val="Hyperlink"/>
    <w:basedOn w:val="a0"/>
    <w:uiPriority w:val="99"/>
    <w:unhideWhenUsed/>
    <w:rsid w:val="0050659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535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3570"/>
    <w:rPr>
      <w:rFonts w:ascii="Segoe UI" w:hAnsi="Segoe UI" w:cs="Segoe UI"/>
      <w:sz w:val="18"/>
      <w:szCs w:val="18"/>
    </w:rPr>
  </w:style>
  <w:style w:type="character" w:styleId="a6">
    <w:name w:val="Unresolved Mention"/>
    <w:basedOn w:val="a0"/>
    <w:uiPriority w:val="99"/>
    <w:semiHidden/>
    <w:unhideWhenUsed/>
    <w:rsid w:val="003E49A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1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ZIbKhjQOnAZgAc/EJmdyz3f7K0W3UiLTY6scOXPxvkA=</DigestValue>
    </Reference>
    <Reference Type="http://www.w3.org/2000/09/xmldsig#Object" URI="#idOfficeObject">
      <DigestMethod Algorithm="urn:ietf:params:xml:ns:cpxmlsec:algorithms:gostr3411"/>
      <DigestValue>ZJOPuzPmmi5wn83rrlCbRhtfLd8g0neeFRYGW+X6VyY=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phCyYyV2CHwR89wDHq4ajSV7rgxo2l9aZBtXalzM/EA=</DigestValue>
    </Reference>
  </SignedInfo>
  <SignatureValue>67KTxfbo98w961/HbZGsbq5Ph0yqZeDOlQ6sz/cl5CbvLbfq6NCplrsxyYjE3zaN
toj/Bx40vtKR0zjyPhiwMQ==</SignatureValue>
  <KeyInfo>
    <X509Data>
      <X509Certificate>MIIIjzCCCD6gAwIBAgIRAOEDbhsH4NaA5xF7aEDLMjkwCAYGKoUDAgIDMIIBIzEY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MjAeFw0xNzA3MTQwOTUwMTJaFw0xODA3MTQxMDAwMTJaMIIBgDE7MDkGA1UEAwwy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V5k2SCg2g5a/lVY3/MLNZuPikFA=</DigestValue>
      </Reference>
      <Reference URI="/word/fontTable.xml?ContentType=application/vnd.openxmlformats-officedocument.wordprocessingml.fontTable+xml">
        <DigestMethod Algorithm="http://www.w3.org/2000/09/xmldsig#sha1"/>
        <DigestValue>CprHsKdmPCxKVu8zq6IZE0M5u8s=</DigestValue>
      </Reference>
      <Reference URI="/word/settings.xml?ContentType=application/vnd.openxmlformats-officedocument.wordprocessingml.settings+xml">
        <DigestMethod Algorithm="http://www.w3.org/2000/09/xmldsig#sha1"/>
        <DigestValue>+xoj1RpBKE7tAXxFj4rFsulre18=</DigestValue>
      </Reference>
      <Reference URI="/word/styles.xml?ContentType=application/vnd.openxmlformats-officedocument.wordprocessingml.styles+xml">
        <DigestMethod Algorithm="http://www.w3.org/2000/09/xmldsig#sha1"/>
        <DigestValue>LgyWS+CWpUi6u8YOs04mWambI5w=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ZFib3AP8j0U/ExvRaXY23nuGHRA=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2017-10-03T13:04:10Z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2017-10-03T13:04:10Z</xd:SigningTime>
          <xd:SigningCertificate>
            <xd:Cert>
              <xd:CertDigest>
                <DigestMethod Algorithm="http://www.w3.org/2000/09/xmldsig#sha1"/>
                <DigestValue>RDJc0H02RyvtDaG0F2pyOthKSIo=</DigestValue>
              </xd:CertDigest>
              <xd:IssuerSerial>
                <X509IssuerName>CN=ЗАО НУЦ 2, O="ЗАО ""Национальный удостоверяющий центр""", STREET="ул. Авиамоторная, д. 8А, стр. 5", L=Москва, S=77 г. Москва, C=RU, ИНН=007722766598, ОГРН=1127746036494</X509IssuerName>
                <X509SerialNumber>299094109148836672871729822215558607417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1531</Words>
  <Characters>8728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Степан Федулкин</cp:lastModifiedBy>
  <cp:revision>2</cp:revision>
  <cp:lastPrinted>2017-02-05T11:17:00Z</cp:lastPrinted>
  <dcterms:created xsi:type="dcterms:W3CDTF">2017-10-03T02:50:00Z</dcterms:created>
  <dcterms:modified xsi:type="dcterms:W3CDTF">2017-10-03T02:50:00Z</dcterms:modified>
</cp:coreProperties>
</file>