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Открытое акционерное общество «Российский аукционный дом»,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 w:rsidR="0092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283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 w:rsidR="0092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="00925234" w:rsidRPr="00744D70">
        <w:rPr>
          <w:rFonts w:ascii="Times New Roman" w:hAnsi="Times New Roman"/>
          <w:b/>
          <w:sz w:val="24"/>
          <w:szCs w:val="24"/>
          <w:lang w:eastAsia="ru-RU"/>
        </w:rPr>
        <w:t>Общество</w:t>
      </w:r>
      <w:r w:rsidR="00925234"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925234" w:rsidRPr="00744D70">
        <w:rPr>
          <w:rFonts w:ascii="Times New Roman" w:hAnsi="Times New Roman"/>
          <w:b/>
          <w:sz w:val="24"/>
          <w:szCs w:val="24"/>
          <w:lang w:eastAsia="ru-RU"/>
        </w:rPr>
        <w:t xml:space="preserve"> с ограниченной ответственностью «</w:t>
      </w:r>
      <w:r w:rsidR="00925234">
        <w:rPr>
          <w:rFonts w:ascii="Times New Roman" w:hAnsi="Times New Roman"/>
          <w:b/>
          <w:sz w:val="24"/>
          <w:szCs w:val="24"/>
          <w:lang w:eastAsia="ru-RU"/>
        </w:rPr>
        <w:t>Шпиль</w:t>
      </w:r>
      <w:r w:rsidR="00925234"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 w:rsidR="00925234"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="00925234" w:rsidRPr="008826DC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="00925234" w:rsidRPr="008826DC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="00925234" w:rsidRPr="008826DC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="00925234"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="00925234"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925234">
        <w:rPr>
          <w:rFonts w:ascii="Times New Roman" w:hAnsi="Times New Roman"/>
          <w:b/>
          <w:bCs/>
          <w:sz w:val="24"/>
          <w:szCs w:val="24"/>
          <w:lang w:eastAsia="ru-RU"/>
        </w:rPr>
        <w:t>Пермина</w:t>
      </w:r>
      <w:proofErr w:type="spellEnd"/>
      <w:r w:rsidR="0092523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Андрея Владимировича</w:t>
      </w:r>
      <w:r w:rsidR="00925234"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 w:rsidR="00925234">
        <w:rPr>
          <w:rFonts w:ascii="Times New Roman" w:hAnsi="Times New Roman"/>
          <w:sz w:val="24"/>
          <w:szCs w:val="24"/>
          <w:lang w:eastAsia="ru-RU"/>
        </w:rPr>
        <w:t>31.10</w:t>
      </w:r>
      <w:r w:rsidR="00925234" w:rsidRPr="00744D70">
        <w:rPr>
          <w:rFonts w:ascii="Times New Roman" w:hAnsi="Times New Roman"/>
          <w:sz w:val="24"/>
          <w:szCs w:val="24"/>
          <w:lang w:eastAsia="ru-RU"/>
        </w:rPr>
        <w:t>.2016</w:t>
      </w:r>
      <w:r w:rsidR="00925234"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</w:t>
      </w:r>
      <w:r w:rsidR="00925234" w:rsidRPr="009D0D31">
        <w:rPr>
          <w:rFonts w:ascii="Times New Roman" w:hAnsi="Times New Roman"/>
          <w:sz w:val="24"/>
          <w:szCs w:val="24"/>
          <w:lang w:eastAsia="ru-RU"/>
        </w:rPr>
        <w:t>А56-76764/2015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в торгах, посредством публичного предложения на электронной торговой площадке по адресу в сети Интернет: АО «Российский аукционный дом» по адресу: http://lot-online.ru, по продаже </w:t>
      </w:r>
      <w:proofErr w:type="gramStart"/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 </w:t>
      </w:r>
      <w:r w:rsidRPr="009F0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</w:t>
      </w:r>
      <w:proofErr w:type="gramEnd"/>
      <w:r w:rsidRPr="009F0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Шпиль</w:t>
      </w:r>
      <w:r w:rsidRPr="009F0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лот №______________________________________________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– Имущество, Лот) перечисляет денежные средства </w:t>
      </w:r>
      <w:r w:rsidRPr="009F0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20 (двадцать) % от начальной цены </w:t>
      </w: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Лота</w:t>
      </w:r>
      <w:r w:rsidRPr="009F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 путем перечисления на </w:t>
      </w:r>
      <w:r w:rsidRPr="009F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 из указанных</w:t>
      </w: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расчетных счетов Организатора торгов:</w:t>
      </w:r>
      <w:r w:rsidRPr="009F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9F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указанных в п.1 настоящего Договора </w:t>
      </w: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9F0E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 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9F0E3F" w:rsidRPr="009F0E3F" w:rsidTr="00A63827">
        <w:trPr>
          <w:trHeight w:val="940"/>
        </w:trPr>
        <w:tc>
          <w:tcPr>
            <w:tcW w:w="5145" w:type="dxa"/>
          </w:tcPr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 ТОРГОВ: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для корреспонденции: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 Санкт-Петербург,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Гривцова</w:t>
            </w:r>
            <w:proofErr w:type="spellEnd"/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д.5, лит. В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(800) 777-57-57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р/</w:t>
            </w:r>
            <w:proofErr w:type="gramStart"/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40702810835000004048</w:t>
            </w:r>
            <w:proofErr w:type="gramEnd"/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ПАО "Банк Санкт-Петербург" г. Санкт-Петербург, 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30101810900000000790, 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1097847233351, ИНН 7838430413, 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783801001, БИК 044030790,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</w:tcPr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dxa"/>
          </w:tcPr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9F0E3F" w:rsidRPr="009F0E3F" w:rsidRDefault="009F0E3F" w:rsidP="009F0E3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ОРГАНИЗАТОРА ТОРГОВ </w:t>
      </w: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9F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 ПРЕТЕНДЕНТА</w:t>
      </w:r>
    </w:p>
    <w:p w:rsidR="009F0E3F" w:rsidRPr="009F0E3F" w:rsidRDefault="009F0E3F" w:rsidP="009F0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</w:t>
      </w:r>
      <w:bookmarkStart w:id="0" w:name="_GoBack"/>
      <w:bookmarkEnd w:id="0"/>
      <w:r w:rsidRPr="009F0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________________________/_________</w:t>
      </w:r>
    </w:p>
    <w:sectPr w:rsidR="009F0E3F" w:rsidRPr="009F0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1217B"/>
    <w:rsid w:val="001776ED"/>
    <w:rsid w:val="007C28DE"/>
    <w:rsid w:val="00873B2E"/>
    <w:rsid w:val="00925234"/>
    <w:rsid w:val="009F0E3F"/>
    <w:rsid w:val="00AF2E16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2017-09-20T06:35:00Z</dcterms:created>
  <dcterms:modified xsi:type="dcterms:W3CDTF">2017-09-20T06:37:00Z</dcterms:modified>
</cp:coreProperties>
</file>