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702" w:rsidRDefault="009B2702" w:rsidP="008728B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bookmarkStart w:id="0" w:name="_GoBack"/>
      <w:bookmarkEnd w:id="0"/>
    </w:p>
    <w:p w:rsidR="009B2702" w:rsidRDefault="009B2702" w:rsidP="008728B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728B1" w:rsidRPr="008728B1" w:rsidRDefault="008728B1" w:rsidP="008728B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28B1">
        <w:rPr>
          <w:b/>
          <w:sz w:val="20"/>
          <w:szCs w:val="20"/>
        </w:rPr>
        <w:t xml:space="preserve">ДОГОВОР О ЗАДАТКЕ </w:t>
      </w:r>
    </w:p>
    <w:p w:rsidR="008728B1" w:rsidRPr="008728B1" w:rsidRDefault="008728B1" w:rsidP="008728B1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8728B1" w:rsidRPr="008728B1" w:rsidRDefault="008728B1" w:rsidP="008728B1">
      <w:pPr>
        <w:autoSpaceDE w:val="0"/>
        <w:autoSpaceDN w:val="0"/>
        <w:adjustRightInd w:val="0"/>
        <w:jc w:val="center"/>
        <w:rPr>
          <w:sz w:val="20"/>
          <w:szCs w:val="20"/>
        </w:rPr>
      </w:pPr>
      <w:proofErr w:type="spellStart"/>
      <w:r w:rsidRPr="008728B1">
        <w:rPr>
          <w:sz w:val="20"/>
          <w:szCs w:val="20"/>
        </w:rPr>
        <w:t>г</w:t>
      </w:r>
      <w:proofErr w:type="gramStart"/>
      <w:r w:rsidRPr="008728B1">
        <w:rPr>
          <w:sz w:val="20"/>
          <w:szCs w:val="20"/>
        </w:rPr>
        <w:t>.Т</w:t>
      </w:r>
      <w:proofErr w:type="gramEnd"/>
      <w:r w:rsidRPr="008728B1">
        <w:rPr>
          <w:sz w:val="20"/>
          <w:szCs w:val="20"/>
        </w:rPr>
        <w:t>амбов</w:t>
      </w:r>
      <w:proofErr w:type="spellEnd"/>
      <w:r w:rsidRPr="008728B1">
        <w:rPr>
          <w:sz w:val="20"/>
          <w:szCs w:val="20"/>
        </w:rPr>
        <w:tab/>
      </w:r>
      <w:r w:rsidRPr="008728B1">
        <w:rPr>
          <w:sz w:val="20"/>
          <w:szCs w:val="20"/>
        </w:rPr>
        <w:tab/>
        <w:t xml:space="preserve">                    </w:t>
      </w:r>
      <w:r w:rsidRPr="008728B1">
        <w:rPr>
          <w:sz w:val="20"/>
          <w:szCs w:val="20"/>
        </w:rPr>
        <w:tab/>
      </w:r>
      <w:r w:rsidRPr="008728B1">
        <w:rPr>
          <w:sz w:val="20"/>
          <w:szCs w:val="20"/>
        </w:rPr>
        <w:tab/>
        <w:t xml:space="preserve">                      </w:t>
      </w:r>
      <w:r w:rsidRPr="008728B1">
        <w:rPr>
          <w:sz w:val="20"/>
          <w:szCs w:val="20"/>
        </w:rPr>
        <w:tab/>
        <w:t xml:space="preserve">                   «____»___________  2017 г.</w:t>
      </w:r>
    </w:p>
    <w:p w:rsidR="008728B1" w:rsidRPr="008728B1" w:rsidRDefault="008728B1" w:rsidP="008728B1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8728B1" w:rsidRPr="008728B1" w:rsidRDefault="008728B1" w:rsidP="008728B1">
      <w:pPr>
        <w:ind w:firstLine="567"/>
        <w:jc w:val="both"/>
        <w:rPr>
          <w:sz w:val="20"/>
          <w:szCs w:val="20"/>
        </w:rPr>
      </w:pPr>
      <w:r w:rsidRPr="008728B1">
        <w:rPr>
          <w:sz w:val="20"/>
          <w:szCs w:val="20"/>
        </w:rPr>
        <w:t xml:space="preserve">Общество с ограниченной «Сосновское Картофельное Хозяйство» (393840, Тамбовская область, Сосновский район, </w:t>
      </w:r>
      <w:proofErr w:type="spellStart"/>
      <w:r w:rsidRPr="008728B1">
        <w:rPr>
          <w:sz w:val="20"/>
          <w:szCs w:val="20"/>
        </w:rPr>
        <w:t>р.п</w:t>
      </w:r>
      <w:proofErr w:type="gramStart"/>
      <w:r w:rsidRPr="008728B1">
        <w:rPr>
          <w:sz w:val="20"/>
          <w:szCs w:val="20"/>
        </w:rPr>
        <w:t>.С</w:t>
      </w:r>
      <w:proofErr w:type="gramEnd"/>
      <w:r w:rsidRPr="008728B1">
        <w:rPr>
          <w:sz w:val="20"/>
          <w:szCs w:val="20"/>
        </w:rPr>
        <w:t>основка</w:t>
      </w:r>
      <w:proofErr w:type="spellEnd"/>
      <w:r w:rsidRPr="008728B1">
        <w:rPr>
          <w:sz w:val="20"/>
          <w:szCs w:val="20"/>
        </w:rPr>
        <w:t>, ул.Центральная,д.13А), ИНН 6818029321, ОГРН 1086809000410 в лице конкурсного управляющего Воробей Виктора Васильевича (ИНН 682400119795, СНИЛС 043-479-604-69), действующего на основании Определения Арбитражного суда Тамбовской области от 23.06.2015 г. по делу №А64-161/2015, именуемый в дальнейшем «Организатор торгов», с одной стороны, и ____________________________________________________________________________________</w:t>
      </w:r>
      <w:r w:rsidRPr="008728B1">
        <w:rPr>
          <w:bCs/>
          <w:sz w:val="20"/>
          <w:szCs w:val="20"/>
        </w:rPr>
        <w:t>,</w:t>
      </w:r>
      <w:r w:rsidRPr="008728B1">
        <w:rPr>
          <w:sz w:val="20"/>
          <w:szCs w:val="20"/>
        </w:rPr>
        <w:t xml:space="preserve"> именуем____ в дальнейшем «Претендент», с другой стороны, заключили настоящий договор о нижеследующем:</w:t>
      </w:r>
    </w:p>
    <w:p w:rsidR="008728B1" w:rsidRPr="008728B1" w:rsidRDefault="008728B1" w:rsidP="008728B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28B1">
        <w:rPr>
          <w:b/>
          <w:sz w:val="20"/>
          <w:szCs w:val="20"/>
        </w:rPr>
        <w:t>1. ПРЕДМЕТ ДОГОВОРА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728B1" w:rsidRPr="008728B1" w:rsidRDefault="008728B1" w:rsidP="009B2702">
      <w:pPr>
        <w:numPr>
          <w:ilvl w:val="1"/>
          <w:numId w:val="18"/>
        </w:numPr>
        <w:autoSpaceDE w:val="0"/>
        <w:autoSpaceDN w:val="0"/>
        <w:adjustRightInd w:val="0"/>
        <w:spacing w:after="200" w:line="276" w:lineRule="auto"/>
        <w:jc w:val="both"/>
        <w:rPr>
          <w:sz w:val="20"/>
          <w:szCs w:val="20"/>
        </w:rPr>
      </w:pPr>
      <w:r w:rsidRPr="008728B1">
        <w:rPr>
          <w:sz w:val="20"/>
          <w:szCs w:val="20"/>
        </w:rPr>
        <w:t>Претендент обязуется перечислить задаток по Лоту (Лотам) №__________ в размере _______________________________________  (10 % от начальной цены лота</w:t>
      </w:r>
      <w:r w:rsidR="009B2702" w:rsidRPr="009B2702">
        <w:t xml:space="preserve"> </w:t>
      </w:r>
      <w:r w:rsidR="009B2702" w:rsidRPr="009B2702">
        <w:rPr>
          <w:sz w:val="20"/>
          <w:szCs w:val="20"/>
        </w:rPr>
        <w:t>действительной для периода, в котором по</w:t>
      </w:r>
      <w:r w:rsidR="009B2702">
        <w:rPr>
          <w:sz w:val="20"/>
          <w:szCs w:val="20"/>
        </w:rPr>
        <w:t>дается</w:t>
      </w:r>
      <w:r w:rsidR="009B2702" w:rsidRPr="009B2702">
        <w:rPr>
          <w:sz w:val="20"/>
          <w:szCs w:val="20"/>
        </w:rPr>
        <w:t xml:space="preserve"> заявка</w:t>
      </w:r>
      <w:r w:rsidRPr="008728B1">
        <w:rPr>
          <w:sz w:val="20"/>
          <w:szCs w:val="20"/>
        </w:rPr>
        <w:t>), в счет обеспечения оплаты приобретаемого зало</w:t>
      </w:r>
      <w:r w:rsidR="009B2702">
        <w:rPr>
          <w:sz w:val="20"/>
          <w:szCs w:val="20"/>
        </w:rPr>
        <w:t>гового имущества, на проводимых с 22</w:t>
      </w:r>
      <w:r w:rsidRPr="008728B1">
        <w:rPr>
          <w:sz w:val="20"/>
          <w:szCs w:val="20"/>
        </w:rPr>
        <w:t>.0</w:t>
      </w:r>
      <w:r w:rsidR="009B2702">
        <w:rPr>
          <w:sz w:val="20"/>
          <w:szCs w:val="20"/>
        </w:rPr>
        <w:t>8</w:t>
      </w:r>
      <w:r w:rsidRPr="008728B1">
        <w:rPr>
          <w:sz w:val="20"/>
          <w:szCs w:val="20"/>
        </w:rPr>
        <w:t xml:space="preserve">.2017 г. </w:t>
      </w:r>
      <w:r w:rsidR="009B2702">
        <w:rPr>
          <w:sz w:val="20"/>
          <w:szCs w:val="20"/>
        </w:rPr>
        <w:t>с</w:t>
      </w:r>
      <w:r w:rsidRPr="008728B1">
        <w:rPr>
          <w:sz w:val="20"/>
          <w:szCs w:val="20"/>
        </w:rPr>
        <w:t xml:space="preserve"> 0</w:t>
      </w:r>
      <w:r w:rsidR="009B2702">
        <w:rPr>
          <w:sz w:val="20"/>
          <w:szCs w:val="20"/>
        </w:rPr>
        <w:t>9</w:t>
      </w:r>
      <w:r w:rsidRPr="008728B1">
        <w:rPr>
          <w:sz w:val="20"/>
          <w:szCs w:val="20"/>
        </w:rPr>
        <w:t>:00 час</w:t>
      </w:r>
      <w:proofErr w:type="gramStart"/>
      <w:r w:rsidRPr="008728B1">
        <w:rPr>
          <w:sz w:val="20"/>
          <w:szCs w:val="20"/>
        </w:rPr>
        <w:t>.</w:t>
      </w:r>
      <w:proofErr w:type="gramEnd"/>
      <w:r w:rsidR="009B2702">
        <w:rPr>
          <w:sz w:val="20"/>
          <w:szCs w:val="20"/>
        </w:rPr>
        <w:t xml:space="preserve"> </w:t>
      </w:r>
      <w:proofErr w:type="gramStart"/>
      <w:r w:rsidR="009B2702">
        <w:rPr>
          <w:sz w:val="20"/>
          <w:szCs w:val="20"/>
        </w:rPr>
        <w:t>т</w:t>
      </w:r>
      <w:proofErr w:type="gramEnd"/>
      <w:r w:rsidR="009B2702">
        <w:rPr>
          <w:sz w:val="20"/>
          <w:szCs w:val="20"/>
        </w:rPr>
        <w:t xml:space="preserve">оргах в форме публичного предложения </w:t>
      </w:r>
      <w:r w:rsidRPr="008728B1">
        <w:rPr>
          <w:sz w:val="20"/>
          <w:szCs w:val="20"/>
        </w:rPr>
        <w:t xml:space="preserve">  на электронной торговой площадке ОАО «Российский аукционный дом» по адресу: www.lot-online.ru.</w:t>
      </w:r>
    </w:p>
    <w:p w:rsidR="009B2702" w:rsidRDefault="008728B1" w:rsidP="009B2702">
      <w:pPr>
        <w:numPr>
          <w:ilvl w:val="1"/>
          <w:numId w:val="18"/>
        </w:numPr>
        <w:autoSpaceDE w:val="0"/>
        <w:autoSpaceDN w:val="0"/>
        <w:adjustRightInd w:val="0"/>
        <w:spacing w:after="200" w:line="276" w:lineRule="auto"/>
        <w:jc w:val="both"/>
        <w:rPr>
          <w:sz w:val="20"/>
          <w:szCs w:val="20"/>
        </w:rPr>
      </w:pPr>
      <w:r w:rsidRPr="009B2702">
        <w:rPr>
          <w:sz w:val="20"/>
          <w:szCs w:val="20"/>
        </w:rPr>
        <w:t>Состав имущества:</w:t>
      </w:r>
      <w:r w:rsidRPr="009B2702">
        <w:rPr>
          <w:rFonts w:ascii="Arial" w:hAnsi="Arial" w:cs="Arial"/>
          <w:sz w:val="20"/>
          <w:szCs w:val="20"/>
        </w:rPr>
        <w:t xml:space="preserve"> </w:t>
      </w:r>
      <w:r w:rsidRPr="009B2702">
        <w:rPr>
          <w:b/>
          <w:sz w:val="20"/>
          <w:szCs w:val="20"/>
        </w:rPr>
        <w:t>Лот №1</w:t>
      </w:r>
      <w:r w:rsidRPr="009B2702">
        <w:rPr>
          <w:sz w:val="20"/>
          <w:szCs w:val="20"/>
        </w:rPr>
        <w:t xml:space="preserve"> – Объект незавершенного строительства - II-я очередь комплекса по хранению и переработке картофеля, назначение: не определено, Площадь: общая площадь застройки 9693,5 м</w:t>
      </w:r>
      <w:proofErr w:type="gramStart"/>
      <w:r w:rsidRPr="009B2702">
        <w:rPr>
          <w:sz w:val="20"/>
          <w:szCs w:val="20"/>
        </w:rPr>
        <w:t>2</w:t>
      </w:r>
      <w:proofErr w:type="gramEnd"/>
      <w:r w:rsidRPr="009B2702">
        <w:rPr>
          <w:sz w:val="20"/>
          <w:szCs w:val="20"/>
        </w:rPr>
        <w:t xml:space="preserve">. Инвентарный номер 3577/158, Литер: </w:t>
      </w:r>
      <w:proofErr w:type="gramStart"/>
      <w:r w:rsidRPr="009B2702">
        <w:rPr>
          <w:sz w:val="20"/>
          <w:szCs w:val="20"/>
        </w:rPr>
        <w:t>Ж</w:t>
      </w:r>
      <w:proofErr w:type="gramEnd"/>
      <w:r w:rsidRPr="009B2702">
        <w:rPr>
          <w:sz w:val="20"/>
          <w:szCs w:val="20"/>
        </w:rPr>
        <w:t xml:space="preserve">, Е. В составе: Картофелехранилище, цех мойки и упаковки картофеля площадью застройки 9297,8 м2, степень готовности – 87%, </w:t>
      </w:r>
      <w:proofErr w:type="spellStart"/>
      <w:r w:rsidRPr="009B2702">
        <w:rPr>
          <w:sz w:val="20"/>
          <w:szCs w:val="20"/>
        </w:rPr>
        <w:t>лит</w:t>
      </w:r>
      <w:proofErr w:type="gramStart"/>
      <w:r w:rsidRPr="009B2702">
        <w:rPr>
          <w:sz w:val="20"/>
          <w:szCs w:val="20"/>
        </w:rPr>
        <w:t>.Ж</w:t>
      </w:r>
      <w:proofErr w:type="spellEnd"/>
      <w:proofErr w:type="gramEnd"/>
      <w:r w:rsidRPr="009B2702">
        <w:rPr>
          <w:sz w:val="20"/>
          <w:szCs w:val="20"/>
        </w:rPr>
        <w:t xml:space="preserve">; Здание АБК площадью застройки – 395,7 м2, степень готовности – 31%, </w:t>
      </w:r>
      <w:proofErr w:type="spellStart"/>
      <w:r w:rsidRPr="009B2702">
        <w:rPr>
          <w:sz w:val="20"/>
          <w:szCs w:val="20"/>
        </w:rPr>
        <w:t>лит.Е</w:t>
      </w:r>
      <w:proofErr w:type="spellEnd"/>
      <w:r w:rsidRPr="009B2702">
        <w:rPr>
          <w:sz w:val="20"/>
          <w:szCs w:val="20"/>
        </w:rPr>
        <w:t xml:space="preserve">., Кадастровый (или условный) номер: 68-68-12/011/2011-345, Адрес (местоположение): Тамбовская область, Сосновский район, юго-западнее участка по ул. Колхозной  дом 67 </w:t>
      </w:r>
      <w:proofErr w:type="spellStart"/>
      <w:r w:rsidRPr="009B2702">
        <w:rPr>
          <w:sz w:val="20"/>
          <w:szCs w:val="20"/>
        </w:rPr>
        <w:t>р.п</w:t>
      </w:r>
      <w:proofErr w:type="gramStart"/>
      <w:r w:rsidRPr="009B2702">
        <w:rPr>
          <w:sz w:val="20"/>
          <w:szCs w:val="20"/>
        </w:rPr>
        <w:t>.С</w:t>
      </w:r>
      <w:proofErr w:type="gramEnd"/>
      <w:r w:rsidRPr="009B2702">
        <w:rPr>
          <w:sz w:val="20"/>
          <w:szCs w:val="20"/>
        </w:rPr>
        <w:t>основка</w:t>
      </w:r>
      <w:proofErr w:type="spellEnd"/>
      <w:r w:rsidRPr="009B2702">
        <w:rPr>
          <w:sz w:val="20"/>
          <w:szCs w:val="20"/>
        </w:rPr>
        <w:t xml:space="preserve">. Право аренды сроком по 26.05.2019 г. земельного участка с кадастровым номером 68:18:2403002:26, площадью 100000 </w:t>
      </w:r>
      <w:proofErr w:type="spellStart"/>
      <w:r w:rsidRPr="009B2702">
        <w:rPr>
          <w:sz w:val="20"/>
          <w:szCs w:val="20"/>
        </w:rPr>
        <w:t>кв.м</w:t>
      </w:r>
      <w:proofErr w:type="spellEnd"/>
      <w:r w:rsidRPr="009B2702">
        <w:rPr>
          <w:sz w:val="20"/>
          <w:szCs w:val="20"/>
        </w:rPr>
        <w:t xml:space="preserve">., разрешенное использование: для строительства комплекса картофелехранилищ, Адрес (местоположение): Тамбовская область, Сосновский район, земельный участок расположен юго-западнее участка по ул. Колхозной  дом 67 </w:t>
      </w:r>
      <w:proofErr w:type="spellStart"/>
      <w:r w:rsidRPr="009B2702">
        <w:rPr>
          <w:sz w:val="20"/>
          <w:szCs w:val="20"/>
        </w:rPr>
        <w:t>р.п</w:t>
      </w:r>
      <w:proofErr w:type="gramStart"/>
      <w:r w:rsidRPr="009B2702">
        <w:rPr>
          <w:sz w:val="20"/>
          <w:szCs w:val="20"/>
        </w:rPr>
        <w:t>.С</w:t>
      </w:r>
      <w:proofErr w:type="gramEnd"/>
      <w:r w:rsidRPr="009B2702">
        <w:rPr>
          <w:sz w:val="20"/>
          <w:szCs w:val="20"/>
        </w:rPr>
        <w:t>основка</w:t>
      </w:r>
      <w:proofErr w:type="spellEnd"/>
      <w:r w:rsidRPr="009B2702">
        <w:rPr>
          <w:sz w:val="20"/>
          <w:szCs w:val="20"/>
        </w:rPr>
        <w:t xml:space="preserve">; </w:t>
      </w:r>
      <w:r w:rsidRPr="009B2702">
        <w:rPr>
          <w:b/>
          <w:sz w:val="20"/>
          <w:szCs w:val="20"/>
        </w:rPr>
        <w:t>Лот №2</w:t>
      </w:r>
      <w:r w:rsidRPr="009B2702">
        <w:rPr>
          <w:sz w:val="20"/>
          <w:szCs w:val="20"/>
        </w:rPr>
        <w:t xml:space="preserve"> - Оборудование для фасовки, взвешивания и упаковки овощей (без мойки), Германия, производительность 5 т/час,  включающая в себя: </w:t>
      </w:r>
      <w:proofErr w:type="gramStart"/>
      <w:r w:rsidRPr="009B2702">
        <w:rPr>
          <w:sz w:val="20"/>
          <w:szCs w:val="20"/>
        </w:rPr>
        <w:t xml:space="preserve">Опрокидыватель контейнеров Z160, Накопительный бункер В120-450, Устройство для отбивки земли  5-120 с транспортером для отвода земли, Роликовый инспекционный стол 100-400 с двойной платформой и транспортером для некондиционного картофеля 20-250, Подающий конвейер, Компьютерная весовая </w:t>
      </w:r>
      <w:proofErr w:type="spellStart"/>
      <w:r w:rsidRPr="009B2702">
        <w:rPr>
          <w:sz w:val="20"/>
          <w:szCs w:val="20"/>
        </w:rPr>
        <w:t>двенадцатисекционная</w:t>
      </w:r>
      <w:proofErr w:type="spellEnd"/>
      <w:r w:rsidRPr="009B2702">
        <w:rPr>
          <w:sz w:val="20"/>
          <w:szCs w:val="20"/>
        </w:rPr>
        <w:t xml:space="preserve"> станция серия СР812В с двойным  собирающим конвейером и собирающим бункером, Две автоматические </w:t>
      </w:r>
      <w:proofErr w:type="spellStart"/>
      <w:r w:rsidRPr="009B2702">
        <w:rPr>
          <w:sz w:val="20"/>
          <w:szCs w:val="20"/>
        </w:rPr>
        <w:t>клипсаторные</w:t>
      </w:r>
      <w:proofErr w:type="spellEnd"/>
      <w:r w:rsidRPr="009B2702">
        <w:rPr>
          <w:sz w:val="20"/>
          <w:szCs w:val="20"/>
        </w:rPr>
        <w:t xml:space="preserve"> машины АТ 5Е с электронным принтером/ </w:t>
      </w:r>
      <w:proofErr w:type="spellStart"/>
      <w:r w:rsidRPr="009B2702">
        <w:rPr>
          <w:sz w:val="20"/>
          <w:szCs w:val="20"/>
        </w:rPr>
        <w:t>этикетировщиком</w:t>
      </w:r>
      <w:proofErr w:type="spellEnd"/>
      <w:r w:rsidRPr="009B2702">
        <w:rPr>
          <w:sz w:val="20"/>
          <w:szCs w:val="20"/>
        </w:rPr>
        <w:t xml:space="preserve"> РТ 4S тип «KBGX-140», Транспортер для</w:t>
      </w:r>
      <w:proofErr w:type="gramEnd"/>
      <w:r w:rsidRPr="009B2702">
        <w:rPr>
          <w:sz w:val="20"/>
          <w:szCs w:val="20"/>
        </w:rPr>
        <w:t xml:space="preserve"> готовой продукции GNR -121 – 2 шт., Два ротационных стола «Т15-116»; </w:t>
      </w:r>
      <w:proofErr w:type="gramStart"/>
      <w:r w:rsidRPr="009B2702">
        <w:rPr>
          <w:b/>
          <w:sz w:val="20"/>
          <w:szCs w:val="20"/>
        </w:rPr>
        <w:t>Лот №3</w:t>
      </w:r>
      <w:r w:rsidRPr="009B2702">
        <w:rPr>
          <w:sz w:val="20"/>
          <w:szCs w:val="20"/>
        </w:rPr>
        <w:t xml:space="preserve"> - Трактор «Беларус-1221», Заводской №12018923, двигатель №045754, 2006 </w:t>
      </w:r>
      <w:proofErr w:type="spellStart"/>
      <w:r w:rsidRPr="009B2702">
        <w:rPr>
          <w:sz w:val="20"/>
          <w:szCs w:val="20"/>
        </w:rPr>
        <w:t>г.в</w:t>
      </w:r>
      <w:proofErr w:type="spellEnd"/>
      <w:r w:rsidRPr="009B2702">
        <w:rPr>
          <w:sz w:val="20"/>
          <w:szCs w:val="20"/>
        </w:rPr>
        <w:t xml:space="preserve">., БДМ-3,2*4 с катками, 2010 </w:t>
      </w:r>
      <w:proofErr w:type="spellStart"/>
      <w:r w:rsidRPr="009B2702">
        <w:rPr>
          <w:sz w:val="20"/>
          <w:szCs w:val="20"/>
        </w:rPr>
        <w:t>г.в</w:t>
      </w:r>
      <w:proofErr w:type="spellEnd"/>
      <w:r w:rsidRPr="009B2702">
        <w:rPr>
          <w:sz w:val="20"/>
          <w:szCs w:val="20"/>
        </w:rPr>
        <w:t xml:space="preserve">., Картофелесажалка </w:t>
      </w:r>
      <w:proofErr w:type="spellStart"/>
      <w:r w:rsidRPr="009B2702">
        <w:rPr>
          <w:sz w:val="20"/>
          <w:szCs w:val="20"/>
        </w:rPr>
        <w:t>Структурал</w:t>
      </w:r>
      <w:proofErr w:type="spellEnd"/>
      <w:r w:rsidRPr="009B2702">
        <w:rPr>
          <w:sz w:val="20"/>
          <w:szCs w:val="20"/>
        </w:rPr>
        <w:t xml:space="preserve">, 2003 </w:t>
      </w:r>
      <w:proofErr w:type="spellStart"/>
      <w:r w:rsidRPr="009B2702">
        <w:rPr>
          <w:sz w:val="20"/>
          <w:szCs w:val="20"/>
        </w:rPr>
        <w:t>г.в</w:t>
      </w:r>
      <w:proofErr w:type="spellEnd"/>
      <w:r w:rsidRPr="009B2702">
        <w:rPr>
          <w:sz w:val="20"/>
          <w:szCs w:val="20"/>
        </w:rPr>
        <w:t xml:space="preserve">., Картофелесортировальный пункт КСП-15Б, 2009 </w:t>
      </w:r>
      <w:proofErr w:type="spellStart"/>
      <w:r w:rsidRPr="009B2702">
        <w:rPr>
          <w:sz w:val="20"/>
          <w:szCs w:val="20"/>
        </w:rPr>
        <w:t>г.в</w:t>
      </w:r>
      <w:proofErr w:type="spellEnd"/>
      <w:r w:rsidRPr="009B2702">
        <w:rPr>
          <w:sz w:val="20"/>
          <w:szCs w:val="20"/>
        </w:rPr>
        <w:t xml:space="preserve">., Картофелеуборочный комбайн SE 75-30 UB, 2003 </w:t>
      </w:r>
      <w:proofErr w:type="spellStart"/>
      <w:r w:rsidRPr="009B2702">
        <w:rPr>
          <w:sz w:val="20"/>
          <w:szCs w:val="20"/>
        </w:rPr>
        <w:t>г.в</w:t>
      </w:r>
      <w:proofErr w:type="spellEnd"/>
      <w:r w:rsidRPr="009B2702">
        <w:rPr>
          <w:sz w:val="20"/>
          <w:szCs w:val="20"/>
        </w:rPr>
        <w:t xml:space="preserve">., </w:t>
      </w:r>
      <w:proofErr w:type="spellStart"/>
      <w:r w:rsidRPr="009B2702">
        <w:rPr>
          <w:sz w:val="20"/>
          <w:szCs w:val="20"/>
        </w:rPr>
        <w:t>Клипсатор</w:t>
      </w:r>
      <w:proofErr w:type="spellEnd"/>
      <w:r w:rsidRPr="009B2702">
        <w:rPr>
          <w:sz w:val="20"/>
          <w:szCs w:val="20"/>
        </w:rPr>
        <w:t xml:space="preserve"> </w:t>
      </w:r>
      <w:proofErr w:type="spellStart"/>
      <w:r w:rsidRPr="009B2702">
        <w:rPr>
          <w:sz w:val="20"/>
          <w:szCs w:val="20"/>
        </w:rPr>
        <w:t>двухскрепочный</w:t>
      </w:r>
      <w:proofErr w:type="spellEnd"/>
      <w:r w:rsidRPr="009B2702">
        <w:rPr>
          <w:sz w:val="20"/>
          <w:szCs w:val="20"/>
        </w:rPr>
        <w:t xml:space="preserve"> КДФ, 2009 </w:t>
      </w:r>
      <w:proofErr w:type="spellStart"/>
      <w:r w:rsidRPr="009B2702">
        <w:rPr>
          <w:sz w:val="20"/>
          <w:szCs w:val="20"/>
        </w:rPr>
        <w:t>г.в</w:t>
      </w:r>
      <w:proofErr w:type="spellEnd"/>
      <w:r w:rsidRPr="009B2702">
        <w:rPr>
          <w:sz w:val="20"/>
          <w:szCs w:val="20"/>
        </w:rPr>
        <w:t xml:space="preserve">., Плуг </w:t>
      </w:r>
      <w:proofErr w:type="spellStart"/>
      <w:r w:rsidRPr="009B2702">
        <w:rPr>
          <w:sz w:val="20"/>
          <w:szCs w:val="20"/>
        </w:rPr>
        <w:t>Ibis</w:t>
      </w:r>
      <w:proofErr w:type="spellEnd"/>
      <w:r w:rsidRPr="009B2702">
        <w:rPr>
          <w:sz w:val="20"/>
          <w:szCs w:val="20"/>
        </w:rPr>
        <w:t xml:space="preserve"> L4+1, 2006 </w:t>
      </w:r>
      <w:proofErr w:type="spellStart"/>
      <w:r w:rsidRPr="009B2702">
        <w:rPr>
          <w:sz w:val="20"/>
          <w:szCs w:val="20"/>
        </w:rPr>
        <w:t>г.в</w:t>
      </w:r>
      <w:proofErr w:type="spellEnd"/>
      <w:r w:rsidRPr="009B2702">
        <w:rPr>
          <w:sz w:val="20"/>
          <w:szCs w:val="20"/>
        </w:rPr>
        <w:t xml:space="preserve">., Подборщик картофеля СПК-25, заводской №113, 2009 </w:t>
      </w:r>
      <w:proofErr w:type="spellStart"/>
      <w:r w:rsidRPr="009B2702">
        <w:rPr>
          <w:sz w:val="20"/>
          <w:szCs w:val="20"/>
        </w:rPr>
        <w:t>г.в</w:t>
      </w:r>
      <w:proofErr w:type="spellEnd"/>
      <w:r w:rsidRPr="009B2702">
        <w:rPr>
          <w:sz w:val="20"/>
          <w:szCs w:val="20"/>
        </w:rPr>
        <w:t>., Транспортер</w:t>
      </w:r>
      <w:proofErr w:type="gramEnd"/>
      <w:r w:rsidRPr="009B2702">
        <w:rPr>
          <w:sz w:val="20"/>
          <w:szCs w:val="20"/>
        </w:rPr>
        <w:t xml:space="preserve"> загрузчик корнеплодов ТЗК-30А, 2009 </w:t>
      </w:r>
      <w:proofErr w:type="spellStart"/>
      <w:r w:rsidRPr="009B2702">
        <w:rPr>
          <w:sz w:val="20"/>
          <w:szCs w:val="20"/>
        </w:rPr>
        <w:t>г.в</w:t>
      </w:r>
      <w:proofErr w:type="spellEnd"/>
      <w:r w:rsidRPr="009B2702">
        <w:rPr>
          <w:sz w:val="20"/>
          <w:szCs w:val="20"/>
        </w:rPr>
        <w:t xml:space="preserve">., Штабелер электрический «Тура» Т-Э1020, 2009 </w:t>
      </w:r>
      <w:proofErr w:type="spellStart"/>
      <w:r w:rsidRPr="009B2702">
        <w:rPr>
          <w:sz w:val="20"/>
          <w:szCs w:val="20"/>
        </w:rPr>
        <w:t>г.</w:t>
      </w:r>
      <w:proofErr w:type="gramStart"/>
      <w:r w:rsidRPr="009B2702">
        <w:rPr>
          <w:sz w:val="20"/>
          <w:szCs w:val="20"/>
        </w:rPr>
        <w:t>в</w:t>
      </w:r>
      <w:proofErr w:type="spellEnd"/>
      <w:proofErr w:type="gramEnd"/>
      <w:r w:rsidRPr="009B2702">
        <w:rPr>
          <w:sz w:val="20"/>
          <w:szCs w:val="20"/>
        </w:rPr>
        <w:t xml:space="preserve">. Начальная цена: </w:t>
      </w:r>
      <w:r w:rsidR="009B2702" w:rsidRPr="009B2702">
        <w:rPr>
          <w:sz w:val="20"/>
          <w:szCs w:val="20"/>
        </w:rPr>
        <w:t>Лот№1 - 190449000 руб., Лот№2 - 9957682 руб., Лот№3 - 2666895 руб., величина снижения цены - 5% от начальной цены продажи, установленной для первого периода проведения торгов, срок последовательного снижения цены - 5 рабочих дней</w:t>
      </w:r>
    </w:p>
    <w:p w:rsidR="008728B1" w:rsidRPr="009B2702" w:rsidRDefault="008728B1" w:rsidP="009B2702">
      <w:pPr>
        <w:numPr>
          <w:ilvl w:val="1"/>
          <w:numId w:val="18"/>
        </w:numPr>
        <w:autoSpaceDE w:val="0"/>
        <w:autoSpaceDN w:val="0"/>
        <w:adjustRightInd w:val="0"/>
        <w:spacing w:after="200" w:line="276" w:lineRule="auto"/>
        <w:jc w:val="both"/>
        <w:rPr>
          <w:sz w:val="20"/>
          <w:szCs w:val="20"/>
        </w:rPr>
      </w:pPr>
      <w:r w:rsidRPr="009B2702">
        <w:rPr>
          <w:sz w:val="20"/>
          <w:szCs w:val="20"/>
        </w:rPr>
        <w:t>Торги проводятся на условиях, предусмотренных информационными сообщениями о проведении торгов по продаже имущества и Положением о порядке, сроках и условиях продажи имущества.</w:t>
      </w:r>
    </w:p>
    <w:p w:rsidR="008728B1" w:rsidRPr="008728B1" w:rsidRDefault="008728B1" w:rsidP="008728B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28B1">
        <w:rPr>
          <w:b/>
          <w:sz w:val="20"/>
          <w:szCs w:val="20"/>
        </w:rPr>
        <w:t>2. ОБЯЗАННОСТИ СТОРОН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28B1">
        <w:rPr>
          <w:sz w:val="20"/>
          <w:szCs w:val="20"/>
        </w:rPr>
        <w:t>2.1. Претендент обязан: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bCs/>
          <w:spacing w:val="-2"/>
          <w:sz w:val="20"/>
          <w:szCs w:val="20"/>
        </w:rPr>
      </w:pPr>
      <w:r w:rsidRPr="008728B1">
        <w:rPr>
          <w:sz w:val="20"/>
          <w:szCs w:val="20"/>
        </w:rPr>
        <w:t>2.1.1. Обеспечить поступление указанных в п. 1.1 настоящего договора денежных средств по следующим реквизитам:</w:t>
      </w:r>
      <w:r w:rsidRPr="008728B1">
        <w:rPr>
          <w:bCs/>
          <w:sz w:val="20"/>
          <w:szCs w:val="20"/>
        </w:rPr>
        <w:t xml:space="preserve"> </w:t>
      </w:r>
      <w:r w:rsidRPr="008728B1">
        <w:rPr>
          <w:sz w:val="20"/>
          <w:szCs w:val="20"/>
        </w:rPr>
        <w:t>Общество с ограниченной ответственностью «Сосновское Картофельное Хозяйство» ИНН/КПП 6818029321/681801001, р/с №40702810902000001009 в Тамбовский РФ ОАО «</w:t>
      </w:r>
      <w:proofErr w:type="spellStart"/>
      <w:r w:rsidRPr="008728B1">
        <w:rPr>
          <w:sz w:val="20"/>
          <w:szCs w:val="20"/>
        </w:rPr>
        <w:t>Россельхозбанк</w:t>
      </w:r>
      <w:proofErr w:type="spellEnd"/>
      <w:r w:rsidRPr="008728B1">
        <w:rPr>
          <w:sz w:val="20"/>
          <w:szCs w:val="20"/>
        </w:rPr>
        <w:t xml:space="preserve">» </w:t>
      </w:r>
      <w:proofErr w:type="spellStart"/>
      <w:r w:rsidRPr="008728B1">
        <w:rPr>
          <w:sz w:val="20"/>
          <w:szCs w:val="20"/>
        </w:rPr>
        <w:t>г</w:t>
      </w:r>
      <w:proofErr w:type="gramStart"/>
      <w:r w:rsidRPr="008728B1">
        <w:rPr>
          <w:sz w:val="20"/>
          <w:szCs w:val="20"/>
        </w:rPr>
        <w:t>.Т</w:t>
      </w:r>
      <w:proofErr w:type="gramEnd"/>
      <w:r w:rsidRPr="008728B1">
        <w:rPr>
          <w:sz w:val="20"/>
          <w:szCs w:val="20"/>
        </w:rPr>
        <w:t>амбов</w:t>
      </w:r>
      <w:proofErr w:type="spellEnd"/>
      <w:r w:rsidRPr="008728B1">
        <w:rPr>
          <w:sz w:val="20"/>
          <w:szCs w:val="20"/>
        </w:rPr>
        <w:t>, БИК 046850713 к/с №30101810600000000713.</w:t>
      </w:r>
      <w:r w:rsidRPr="008728B1">
        <w:rPr>
          <w:bCs/>
          <w:spacing w:val="-2"/>
          <w:sz w:val="20"/>
          <w:szCs w:val="20"/>
        </w:rPr>
        <w:t xml:space="preserve"> Заявитель обязан указать назначение платежа при внесении задатка: «Задаток за участие в торгах (РА</w:t>
      </w:r>
      <w:proofErr w:type="gramStart"/>
      <w:r w:rsidRPr="008728B1">
        <w:rPr>
          <w:bCs/>
          <w:spacing w:val="-2"/>
          <w:sz w:val="20"/>
          <w:szCs w:val="20"/>
        </w:rPr>
        <w:t>Д-</w:t>
      </w:r>
      <w:proofErr w:type="gramEnd"/>
      <w:r w:rsidRPr="008728B1">
        <w:rPr>
          <w:bCs/>
          <w:spacing w:val="-2"/>
          <w:sz w:val="20"/>
          <w:szCs w:val="20"/>
        </w:rPr>
        <w:t>______) и номер лота».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28B1">
        <w:rPr>
          <w:sz w:val="20"/>
          <w:szCs w:val="20"/>
        </w:rPr>
        <w:t xml:space="preserve">2.1.2. В случае признания Претендента победителем аукциона в течение 5-ти рабочих дней, </w:t>
      </w:r>
      <w:proofErr w:type="gramStart"/>
      <w:r w:rsidRPr="008728B1">
        <w:rPr>
          <w:sz w:val="20"/>
          <w:szCs w:val="20"/>
        </w:rPr>
        <w:t>с даты получения</w:t>
      </w:r>
      <w:proofErr w:type="gramEnd"/>
      <w:r w:rsidRPr="008728B1">
        <w:rPr>
          <w:sz w:val="20"/>
          <w:szCs w:val="20"/>
        </w:rPr>
        <w:t xml:space="preserve"> предложения Организатора торгов о заключении договора купли-продажи Имущества подписать его,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28B1">
        <w:rPr>
          <w:sz w:val="20"/>
          <w:szCs w:val="20"/>
        </w:rPr>
        <w:lastRenderedPageBreak/>
        <w:t xml:space="preserve">2.1.3. В случае отказа или уклонения Претендента (победителя торгов) от подписания договора купли-продажи в течение пяти дней </w:t>
      </w:r>
      <w:proofErr w:type="gramStart"/>
      <w:r w:rsidRPr="008728B1">
        <w:rPr>
          <w:sz w:val="20"/>
          <w:szCs w:val="20"/>
        </w:rPr>
        <w:t>с даты получения</w:t>
      </w:r>
      <w:proofErr w:type="gramEnd"/>
      <w:r w:rsidRPr="008728B1">
        <w:rPr>
          <w:sz w:val="20"/>
          <w:szCs w:val="20"/>
        </w:rPr>
        <w:t xml:space="preserve"> указанного в п. 2.2.4 предложения внесенный задаток ему не возвращается.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28B1">
        <w:rPr>
          <w:sz w:val="20"/>
          <w:szCs w:val="20"/>
        </w:rPr>
        <w:t>2.2. Организатор торгов обязан: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28B1">
        <w:rPr>
          <w:sz w:val="20"/>
          <w:szCs w:val="20"/>
        </w:rPr>
        <w:t>2.2.1. В случае отзыва Претендентом от поданной заявки вернуть задаток в пятидневный срок со дня его поступления Организатору торгов на счет, указанный Претендентом.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28B1">
        <w:rPr>
          <w:sz w:val="20"/>
          <w:szCs w:val="20"/>
        </w:rPr>
        <w:t>2.2.2. В случае снятия предмета торгов с аукциона вернуть задаток в пятидневный срок со дня принятия решения об отмене аукциона.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28B1">
        <w:rPr>
          <w:sz w:val="20"/>
          <w:szCs w:val="20"/>
        </w:rPr>
        <w:t>2.2.3. В случае, принятия решения организатором торгов об отказе в допуске Претендента к участию в аукционе, вернуть задаток в пятидневный срок со дня подписания комиссией протокола об итогах приема заявок либо в пятидневный срок с момента поступления задатка на счет Организатора торгов.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28B1">
        <w:rPr>
          <w:sz w:val="20"/>
          <w:szCs w:val="20"/>
        </w:rPr>
        <w:t xml:space="preserve">2.2.4. В случае признания Претендента победителем торгов направить ему в течение 2-х рабочих дней </w:t>
      </w:r>
      <w:proofErr w:type="gramStart"/>
      <w:r w:rsidRPr="008728B1">
        <w:rPr>
          <w:sz w:val="20"/>
          <w:szCs w:val="20"/>
        </w:rPr>
        <w:t>с даты подписания</w:t>
      </w:r>
      <w:proofErr w:type="gramEnd"/>
      <w:r w:rsidRPr="008728B1">
        <w:rPr>
          <w:sz w:val="20"/>
          <w:szCs w:val="20"/>
        </w:rPr>
        <w:t xml:space="preserve"> протокола о результатах проведения торгов копию этого протокола. В течение 5-ти дней </w:t>
      </w:r>
      <w:proofErr w:type="gramStart"/>
      <w:r w:rsidRPr="008728B1">
        <w:rPr>
          <w:sz w:val="20"/>
          <w:szCs w:val="20"/>
        </w:rPr>
        <w:t>с даты подписания</w:t>
      </w:r>
      <w:proofErr w:type="gramEnd"/>
      <w:r w:rsidRPr="008728B1">
        <w:rPr>
          <w:sz w:val="20"/>
          <w:szCs w:val="20"/>
        </w:rPr>
        <w:t xml:space="preserve"> этого протокола направить Претенденту (победителю торгов)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28B1">
        <w:rPr>
          <w:sz w:val="20"/>
          <w:szCs w:val="20"/>
        </w:rPr>
        <w:t>2.2.5. В случае непризнания Претендента победителем аукциона вернуть задаток в 5-дневный срок со дня утверждения Организатором торгов протокола об итогах аукциона.</w:t>
      </w:r>
    </w:p>
    <w:p w:rsidR="008728B1" w:rsidRPr="008728B1" w:rsidRDefault="008728B1" w:rsidP="008728B1">
      <w:pPr>
        <w:spacing w:after="200" w:line="276" w:lineRule="auto"/>
        <w:jc w:val="both"/>
        <w:rPr>
          <w:sz w:val="20"/>
          <w:szCs w:val="20"/>
        </w:rPr>
      </w:pPr>
      <w:r w:rsidRPr="008728B1">
        <w:rPr>
          <w:sz w:val="20"/>
          <w:szCs w:val="20"/>
        </w:rPr>
        <w:t>2.2.6. Акцептом договора о задатке считается также перечисление задатка по реквизитам, указанным Организатором торгов в п. 2.1.1. настоящего договора.</w:t>
      </w:r>
    </w:p>
    <w:p w:rsidR="008728B1" w:rsidRPr="008728B1" w:rsidRDefault="008728B1" w:rsidP="008728B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28B1">
        <w:rPr>
          <w:b/>
          <w:sz w:val="20"/>
          <w:szCs w:val="20"/>
        </w:rPr>
        <w:t>3. СРОК ДЕЙСТВИЯ ДОГОВОРА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28B1">
        <w:rPr>
          <w:sz w:val="20"/>
          <w:szCs w:val="20"/>
        </w:rPr>
        <w:t>3.1. Настоящий договор вступает в силу со дня его подписания сторонами.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28B1">
        <w:rPr>
          <w:sz w:val="20"/>
          <w:szCs w:val="20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728B1" w:rsidRPr="008728B1" w:rsidRDefault="008728B1" w:rsidP="008728B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28B1">
        <w:rPr>
          <w:b/>
          <w:sz w:val="20"/>
          <w:szCs w:val="20"/>
        </w:rPr>
        <w:t>4. ЗАКЛЮЧИТЕЛЬНЫЕ ПОЛОЖЕНИЯ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28B1">
        <w:rPr>
          <w:sz w:val="20"/>
          <w:szCs w:val="20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8728B1">
        <w:rPr>
          <w:sz w:val="20"/>
          <w:szCs w:val="20"/>
        </w:rPr>
        <w:t>недостижения</w:t>
      </w:r>
      <w:proofErr w:type="spellEnd"/>
      <w:r w:rsidRPr="008728B1">
        <w:rPr>
          <w:sz w:val="20"/>
          <w:szCs w:val="20"/>
        </w:rPr>
        <w:t xml:space="preserve"> согласия рассматриваются в Арбитражном суде Тамбовской области.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28B1">
        <w:rPr>
          <w:sz w:val="20"/>
          <w:szCs w:val="20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28B1">
        <w:rPr>
          <w:sz w:val="20"/>
          <w:szCs w:val="20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8728B1" w:rsidRPr="008728B1" w:rsidRDefault="008728B1" w:rsidP="008728B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728B1" w:rsidRPr="008728B1" w:rsidRDefault="008728B1" w:rsidP="008728B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28B1">
        <w:rPr>
          <w:b/>
          <w:sz w:val="20"/>
          <w:szCs w:val="20"/>
        </w:rPr>
        <w:t>5. РЕКВИЗИТЫ И ПОДПИСИ СТОРОН</w:t>
      </w:r>
    </w:p>
    <w:p w:rsidR="008728B1" w:rsidRPr="008728B1" w:rsidRDefault="008728B1" w:rsidP="008728B1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8728B1" w:rsidRPr="008728B1" w:rsidRDefault="008728B1" w:rsidP="008728B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W w:w="0" w:type="auto"/>
        <w:jc w:val="center"/>
        <w:tblInd w:w="-257" w:type="dxa"/>
        <w:tblLayout w:type="fixed"/>
        <w:tblLook w:val="0000" w:firstRow="0" w:lastRow="0" w:firstColumn="0" w:lastColumn="0" w:noHBand="0" w:noVBand="0"/>
      </w:tblPr>
      <w:tblGrid>
        <w:gridCol w:w="4930"/>
        <w:gridCol w:w="4755"/>
      </w:tblGrid>
      <w:tr w:rsidR="008728B1" w:rsidRPr="008728B1" w:rsidTr="00E13BB3">
        <w:trPr>
          <w:trHeight w:val="70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8B1" w:rsidRPr="008728B1" w:rsidRDefault="008728B1" w:rsidP="008728B1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8B1">
              <w:rPr>
                <w:b/>
                <w:bCs/>
                <w:sz w:val="20"/>
                <w:szCs w:val="20"/>
              </w:rPr>
              <w:t>Организатор торгов:</w:t>
            </w:r>
          </w:p>
          <w:p w:rsidR="008728B1" w:rsidRPr="008728B1" w:rsidRDefault="008728B1" w:rsidP="008728B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:rsidR="008728B1" w:rsidRPr="008728B1" w:rsidRDefault="008728B1" w:rsidP="008728B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8728B1">
              <w:rPr>
                <w:sz w:val="20"/>
                <w:szCs w:val="20"/>
              </w:rPr>
              <w:t>Конкурсный управляющий ООО «СКХ»</w:t>
            </w:r>
          </w:p>
          <w:p w:rsidR="008728B1" w:rsidRPr="008728B1" w:rsidRDefault="008728B1" w:rsidP="008728B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:rsidR="008728B1" w:rsidRPr="008728B1" w:rsidRDefault="008728B1" w:rsidP="008728B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:rsidR="008728B1" w:rsidRPr="008728B1" w:rsidRDefault="008728B1" w:rsidP="008728B1">
            <w:pPr>
              <w:shd w:val="clear" w:color="auto" w:fill="FFFFFF"/>
              <w:tabs>
                <w:tab w:val="left" w:pos="1145"/>
              </w:tabs>
              <w:spacing w:after="200" w:line="276" w:lineRule="auto"/>
              <w:jc w:val="both"/>
              <w:rPr>
                <w:rFonts w:ascii="Calibri" w:eastAsia="Arial" w:hAnsi="Calibri"/>
                <w:bCs/>
                <w:sz w:val="20"/>
                <w:szCs w:val="20"/>
              </w:rPr>
            </w:pPr>
            <w:r w:rsidRPr="008728B1">
              <w:rPr>
                <w:bCs/>
                <w:sz w:val="20"/>
                <w:szCs w:val="20"/>
              </w:rPr>
              <w:t>___________________________ (В.В. Воробей)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8B1" w:rsidRPr="008728B1" w:rsidRDefault="008728B1" w:rsidP="008728B1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8B1">
              <w:rPr>
                <w:b/>
                <w:bCs/>
                <w:sz w:val="20"/>
                <w:szCs w:val="20"/>
              </w:rPr>
              <w:t>Претендент:</w:t>
            </w:r>
          </w:p>
          <w:p w:rsidR="008728B1" w:rsidRPr="008728B1" w:rsidRDefault="008728B1" w:rsidP="008728B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:rsidR="008728B1" w:rsidRPr="008728B1" w:rsidRDefault="008728B1" w:rsidP="008728B1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 w:rsidRPr="008728B1">
              <w:rPr>
                <w:rFonts w:ascii="Calibri" w:hAnsi="Calibri"/>
                <w:sz w:val="20"/>
                <w:szCs w:val="20"/>
              </w:rPr>
              <w:t>_________________________________________</w:t>
            </w:r>
          </w:p>
          <w:p w:rsidR="008728B1" w:rsidRPr="008728B1" w:rsidRDefault="008728B1" w:rsidP="008728B1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 w:rsidRPr="008728B1">
              <w:rPr>
                <w:rFonts w:ascii="Calibri" w:hAnsi="Calibri"/>
                <w:sz w:val="20"/>
                <w:szCs w:val="20"/>
              </w:rPr>
              <w:t>_________________________________________</w:t>
            </w:r>
          </w:p>
          <w:p w:rsidR="008728B1" w:rsidRPr="008728B1" w:rsidRDefault="008728B1" w:rsidP="008728B1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 w:rsidRPr="008728B1">
              <w:rPr>
                <w:rFonts w:ascii="Calibri" w:hAnsi="Calibri"/>
                <w:sz w:val="20"/>
                <w:szCs w:val="20"/>
              </w:rPr>
              <w:t>_________________________________________</w:t>
            </w:r>
          </w:p>
        </w:tc>
      </w:tr>
    </w:tbl>
    <w:p w:rsidR="008728B1" w:rsidRPr="008728B1" w:rsidRDefault="008728B1" w:rsidP="008728B1">
      <w:pPr>
        <w:autoSpaceDE w:val="0"/>
        <w:autoSpaceDN w:val="0"/>
        <w:adjustRightInd w:val="0"/>
        <w:rPr>
          <w:sz w:val="22"/>
          <w:szCs w:val="22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Pr="003B3359" w:rsidRDefault="008728B1" w:rsidP="00117385">
      <w:pPr>
        <w:ind w:firstLine="540"/>
        <w:rPr>
          <w:sz w:val="20"/>
          <w:szCs w:val="20"/>
        </w:rPr>
      </w:pPr>
    </w:p>
    <w:sectPr w:rsidR="008728B1" w:rsidRPr="003B3359" w:rsidSect="008C506A">
      <w:footerReference w:type="even" r:id="rId8"/>
      <w:footerReference w:type="default" r:id="rId9"/>
      <w:pgSz w:w="11906" w:h="16838"/>
      <w:pgMar w:top="719" w:right="707" w:bottom="89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BB3" w:rsidRDefault="00E13BB3">
      <w:r>
        <w:separator/>
      </w:r>
    </w:p>
  </w:endnote>
  <w:endnote w:type="continuationSeparator" w:id="0">
    <w:p w:rsidR="00E13BB3" w:rsidRDefault="00E1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0D0" w:rsidRDefault="00CE20D0" w:rsidP="0010719A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E20D0" w:rsidRDefault="00CE20D0" w:rsidP="008C506A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0D0" w:rsidRDefault="00CE20D0" w:rsidP="0010719A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2D056B">
      <w:rPr>
        <w:rStyle w:val="ad"/>
        <w:noProof/>
      </w:rPr>
      <w:t>2</w:t>
    </w:r>
    <w:r>
      <w:rPr>
        <w:rStyle w:val="ad"/>
      </w:rPr>
      <w:fldChar w:fldCharType="end"/>
    </w:r>
  </w:p>
  <w:p w:rsidR="00CE20D0" w:rsidRDefault="00CE20D0" w:rsidP="008C506A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BB3" w:rsidRDefault="00E13BB3">
      <w:r>
        <w:separator/>
      </w:r>
    </w:p>
  </w:footnote>
  <w:footnote w:type="continuationSeparator" w:id="0">
    <w:p w:rsidR="00E13BB3" w:rsidRDefault="00E13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6774"/>
    <w:multiLevelType w:val="multilevel"/>
    <w:tmpl w:val="936C043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11437CD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2741296A"/>
    <w:multiLevelType w:val="hybridMultilevel"/>
    <w:tmpl w:val="3B70C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0205D"/>
    <w:multiLevelType w:val="multilevel"/>
    <w:tmpl w:val="50DA22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3F207C86"/>
    <w:multiLevelType w:val="hybridMultilevel"/>
    <w:tmpl w:val="CFB4DC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FB25EC0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46A14D7D"/>
    <w:multiLevelType w:val="multilevel"/>
    <w:tmpl w:val="D1D0C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48D970A1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4A4F00F3"/>
    <w:multiLevelType w:val="hybridMultilevel"/>
    <w:tmpl w:val="806EA1CA"/>
    <w:lvl w:ilvl="0" w:tplc="EFCC2862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B36113D"/>
    <w:multiLevelType w:val="multilevel"/>
    <w:tmpl w:val="240C2C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50EF327B"/>
    <w:multiLevelType w:val="hybridMultilevel"/>
    <w:tmpl w:val="D2000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691340"/>
    <w:multiLevelType w:val="multilevel"/>
    <w:tmpl w:val="D7C88F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7451430"/>
    <w:multiLevelType w:val="singleLevel"/>
    <w:tmpl w:val="3D5C447A"/>
    <w:lvl w:ilvl="0">
      <w:start w:val="17"/>
      <w:numFmt w:val="decimal"/>
      <w:lvlText w:val="3.%1."/>
      <w:lvlJc w:val="left"/>
      <w:pPr>
        <w:tabs>
          <w:tab w:val="num" w:pos="992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</w:rPr>
    </w:lvl>
  </w:abstractNum>
  <w:abstractNum w:abstractNumId="13">
    <w:nsid w:val="693F73D5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>
    <w:nsid w:val="6B683984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6CA3660E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76404E88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7FEB2650"/>
    <w:multiLevelType w:val="multilevel"/>
    <w:tmpl w:val="2F4CCF6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6"/>
  </w:num>
  <w:num w:numId="4">
    <w:abstractNumId w:val="14"/>
  </w:num>
  <w:num w:numId="5">
    <w:abstractNumId w:val="5"/>
  </w:num>
  <w:num w:numId="6">
    <w:abstractNumId w:val="7"/>
  </w:num>
  <w:num w:numId="7">
    <w:abstractNumId w:val="1"/>
  </w:num>
  <w:num w:numId="8">
    <w:abstractNumId w:val="15"/>
  </w:num>
  <w:num w:numId="9">
    <w:abstractNumId w:val="13"/>
  </w:num>
  <w:num w:numId="10">
    <w:abstractNumId w:val="11"/>
  </w:num>
  <w:num w:numId="11">
    <w:abstractNumId w:val="2"/>
  </w:num>
  <w:num w:numId="12">
    <w:abstractNumId w:val="4"/>
  </w:num>
  <w:num w:numId="13">
    <w:abstractNumId w:val="12"/>
  </w:num>
  <w:num w:numId="14">
    <w:abstractNumId w:val="8"/>
  </w:num>
  <w:num w:numId="15">
    <w:abstractNumId w:val="17"/>
  </w:num>
  <w:num w:numId="16">
    <w:abstractNumId w:val="6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FA5"/>
    <w:rsid w:val="0000042B"/>
    <w:rsid w:val="000007BE"/>
    <w:rsid w:val="00002038"/>
    <w:rsid w:val="000048FF"/>
    <w:rsid w:val="00004DE5"/>
    <w:rsid w:val="00005A88"/>
    <w:rsid w:val="0000694F"/>
    <w:rsid w:val="00007169"/>
    <w:rsid w:val="00007D9D"/>
    <w:rsid w:val="00011725"/>
    <w:rsid w:val="00011F93"/>
    <w:rsid w:val="00013564"/>
    <w:rsid w:val="000159E3"/>
    <w:rsid w:val="00015F33"/>
    <w:rsid w:val="00017D90"/>
    <w:rsid w:val="00020922"/>
    <w:rsid w:val="00020AD8"/>
    <w:rsid w:val="0002266B"/>
    <w:rsid w:val="00023CA7"/>
    <w:rsid w:val="00023F38"/>
    <w:rsid w:val="00024746"/>
    <w:rsid w:val="00024D7A"/>
    <w:rsid w:val="00025DEB"/>
    <w:rsid w:val="0002688F"/>
    <w:rsid w:val="0002689A"/>
    <w:rsid w:val="00027950"/>
    <w:rsid w:val="000324DC"/>
    <w:rsid w:val="000324F9"/>
    <w:rsid w:val="00034368"/>
    <w:rsid w:val="00036E5D"/>
    <w:rsid w:val="0003778B"/>
    <w:rsid w:val="00040978"/>
    <w:rsid w:val="00040EF0"/>
    <w:rsid w:val="00041B2E"/>
    <w:rsid w:val="000423D6"/>
    <w:rsid w:val="0004558B"/>
    <w:rsid w:val="000473DE"/>
    <w:rsid w:val="00050838"/>
    <w:rsid w:val="000524F2"/>
    <w:rsid w:val="00054213"/>
    <w:rsid w:val="00054C09"/>
    <w:rsid w:val="00055F4B"/>
    <w:rsid w:val="000562C4"/>
    <w:rsid w:val="00056E96"/>
    <w:rsid w:val="00057E55"/>
    <w:rsid w:val="0006035A"/>
    <w:rsid w:val="000609FA"/>
    <w:rsid w:val="000626DE"/>
    <w:rsid w:val="000634FA"/>
    <w:rsid w:val="00063E2C"/>
    <w:rsid w:val="0006666A"/>
    <w:rsid w:val="00066D6B"/>
    <w:rsid w:val="00070337"/>
    <w:rsid w:val="00071286"/>
    <w:rsid w:val="000723F2"/>
    <w:rsid w:val="000751CC"/>
    <w:rsid w:val="0007680A"/>
    <w:rsid w:val="00077093"/>
    <w:rsid w:val="000776BA"/>
    <w:rsid w:val="000800FC"/>
    <w:rsid w:val="00082274"/>
    <w:rsid w:val="0008227A"/>
    <w:rsid w:val="00082BB8"/>
    <w:rsid w:val="00082D54"/>
    <w:rsid w:val="000835F2"/>
    <w:rsid w:val="00084A43"/>
    <w:rsid w:val="00085841"/>
    <w:rsid w:val="00086AD5"/>
    <w:rsid w:val="000907EC"/>
    <w:rsid w:val="0009089C"/>
    <w:rsid w:val="000956F3"/>
    <w:rsid w:val="00096025"/>
    <w:rsid w:val="00097693"/>
    <w:rsid w:val="000A03A3"/>
    <w:rsid w:val="000A13FA"/>
    <w:rsid w:val="000A1918"/>
    <w:rsid w:val="000A3AE6"/>
    <w:rsid w:val="000A3E65"/>
    <w:rsid w:val="000A407C"/>
    <w:rsid w:val="000A6912"/>
    <w:rsid w:val="000A73EF"/>
    <w:rsid w:val="000A7914"/>
    <w:rsid w:val="000B0EDD"/>
    <w:rsid w:val="000B178A"/>
    <w:rsid w:val="000B2541"/>
    <w:rsid w:val="000B6D68"/>
    <w:rsid w:val="000C2BDF"/>
    <w:rsid w:val="000C4DA7"/>
    <w:rsid w:val="000C5017"/>
    <w:rsid w:val="000C52C1"/>
    <w:rsid w:val="000C6461"/>
    <w:rsid w:val="000C739B"/>
    <w:rsid w:val="000C7A24"/>
    <w:rsid w:val="000C7BB9"/>
    <w:rsid w:val="000D1F04"/>
    <w:rsid w:val="000D23F3"/>
    <w:rsid w:val="000D3839"/>
    <w:rsid w:val="000D3D3E"/>
    <w:rsid w:val="000D4051"/>
    <w:rsid w:val="000D51D3"/>
    <w:rsid w:val="000D5EC0"/>
    <w:rsid w:val="000D7A3C"/>
    <w:rsid w:val="000E2D81"/>
    <w:rsid w:val="000E3445"/>
    <w:rsid w:val="000E3C39"/>
    <w:rsid w:val="000E4ACD"/>
    <w:rsid w:val="000E67A3"/>
    <w:rsid w:val="000E752A"/>
    <w:rsid w:val="000E772A"/>
    <w:rsid w:val="000E7735"/>
    <w:rsid w:val="000E7DB6"/>
    <w:rsid w:val="000F00A3"/>
    <w:rsid w:val="000F02C0"/>
    <w:rsid w:val="000F0DE9"/>
    <w:rsid w:val="000F2FEE"/>
    <w:rsid w:val="000F36C9"/>
    <w:rsid w:val="000F5387"/>
    <w:rsid w:val="0010187D"/>
    <w:rsid w:val="00102513"/>
    <w:rsid w:val="00104409"/>
    <w:rsid w:val="0010678E"/>
    <w:rsid w:val="00106D43"/>
    <w:rsid w:val="0010719A"/>
    <w:rsid w:val="001073B5"/>
    <w:rsid w:val="001075E1"/>
    <w:rsid w:val="00110061"/>
    <w:rsid w:val="0011094F"/>
    <w:rsid w:val="00111469"/>
    <w:rsid w:val="001122EB"/>
    <w:rsid w:val="00113650"/>
    <w:rsid w:val="00113E47"/>
    <w:rsid w:val="00114979"/>
    <w:rsid w:val="001152CF"/>
    <w:rsid w:val="00115B00"/>
    <w:rsid w:val="00115F28"/>
    <w:rsid w:val="00116AD7"/>
    <w:rsid w:val="00117027"/>
    <w:rsid w:val="00117385"/>
    <w:rsid w:val="00117678"/>
    <w:rsid w:val="0012570E"/>
    <w:rsid w:val="00126B90"/>
    <w:rsid w:val="001276AF"/>
    <w:rsid w:val="00130D6A"/>
    <w:rsid w:val="00131BDE"/>
    <w:rsid w:val="0013294A"/>
    <w:rsid w:val="0013355A"/>
    <w:rsid w:val="00134422"/>
    <w:rsid w:val="001346B1"/>
    <w:rsid w:val="00134CBB"/>
    <w:rsid w:val="0013626D"/>
    <w:rsid w:val="00137365"/>
    <w:rsid w:val="00137949"/>
    <w:rsid w:val="00137AB9"/>
    <w:rsid w:val="00137FD5"/>
    <w:rsid w:val="00140C4B"/>
    <w:rsid w:val="00141FD4"/>
    <w:rsid w:val="00142F66"/>
    <w:rsid w:val="001432AA"/>
    <w:rsid w:val="001432BB"/>
    <w:rsid w:val="0014392A"/>
    <w:rsid w:val="00144146"/>
    <w:rsid w:val="0014415C"/>
    <w:rsid w:val="001441F2"/>
    <w:rsid w:val="0014468A"/>
    <w:rsid w:val="0014556D"/>
    <w:rsid w:val="00146DDB"/>
    <w:rsid w:val="0014794D"/>
    <w:rsid w:val="00150134"/>
    <w:rsid w:val="00151C0D"/>
    <w:rsid w:val="00151C64"/>
    <w:rsid w:val="00153B42"/>
    <w:rsid w:val="00153C12"/>
    <w:rsid w:val="00153C8A"/>
    <w:rsid w:val="001540AA"/>
    <w:rsid w:val="00156FB0"/>
    <w:rsid w:val="0016095D"/>
    <w:rsid w:val="00161CE4"/>
    <w:rsid w:val="00162B6F"/>
    <w:rsid w:val="00163A77"/>
    <w:rsid w:val="00165D56"/>
    <w:rsid w:val="00167379"/>
    <w:rsid w:val="00167DA6"/>
    <w:rsid w:val="001704F2"/>
    <w:rsid w:val="00170DA2"/>
    <w:rsid w:val="001719FA"/>
    <w:rsid w:val="00171F8E"/>
    <w:rsid w:val="0017287B"/>
    <w:rsid w:val="001728C9"/>
    <w:rsid w:val="00174272"/>
    <w:rsid w:val="00174CE8"/>
    <w:rsid w:val="00177037"/>
    <w:rsid w:val="00177324"/>
    <w:rsid w:val="00177EDA"/>
    <w:rsid w:val="00180E2C"/>
    <w:rsid w:val="00181140"/>
    <w:rsid w:val="00181226"/>
    <w:rsid w:val="001863AB"/>
    <w:rsid w:val="00187B5F"/>
    <w:rsid w:val="00187DD5"/>
    <w:rsid w:val="00190A6C"/>
    <w:rsid w:val="001915D4"/>
    <w:rsid w:val="0019187D"/>
    <w:rsid w:val="00191BD4"/>
    <w:rsid w:val="00191CF4"/>
    <w:rsid w:val="00192CA4"/>
    <w:rsid w:val="00193029"/>
    <w:rsid w:val="00193047"/>
    <w:rsid w:val="00193381"/>
    <w:rsid w:val="00193DAF"/>
    <w:rsid w:val="00194187"/>
    <w:rsid w:val="00194CDE"/>
    <w:rsid w:val="001960D0"/>
    <w:rsid w:val="001A0ED1"/>
    <w:rsid w:val="001A18DA"/>
    <w:rsid w:val="001A1FF3"/>
    <w:rsid w:val="001A332C"/>
    <w:rsid w:val="001A406B"/>
    <w:rsid w:val="001A4886"/>
    <w:rsid w:val="001A5B0F"/>
    <w:rsid w:val="001A7730"/>
    <w:rsid w:val="001B00B1"/>
    <w:rsid w:val="001B1C57"/>
    <w:rsid w:val="001B1E5E"/>
    <w:rsid w:val="001B2421"/>
    <w:rsid w:val="001B2A22"/>
    <w:rsid w:val="001B3142"/>
    <w:rsid w:val="001B3461"/>
    <w:rsid w:val="001B4243"/>
    <w:rsid w:val="001B4460"/>
    <w:rsid w:val="001B58AF"/>
    <w:rsid w:val="001B6BC3"/>
    <w:rsid w:val="001B7D9F"/>
    <w:rsid w:val="001C2E5C"/>
    <w:rsid w:val="001C65F5"/>
    <w:rsid w:val="001D089A"/>
    <w:rsid w:val="001D11B3"/>
    <w:rsid w:val="001D19D8"/>
    <w:rsid w:val="001D1F82"/>
    <w:rsid w:val="001D234F"/>
    <w:rsid w:val="001D2EB9"/>
    <w:rsid w:val="001D2FE5"/>
    <w:rsid w:val="001D5A00"/>
    <w:rsid w:val="001D5E41"/>
    <w:rsid w:val="001E03CE"/>
    <w:rsid w:val="001E26F5"/>
    <w:rsid w:val="001E2C97"/>
    <w:rsid w:val="001E2CCF"/>
    <w:rsid w:val="001E35A6"/>
    <w:rsid w:val="001E54BF"/>
    <w:rsid w:val="001E60AD"/>
    <w:rsid w:val="001F10CF"/>
    <w:rsid w:val="001F6010"/>
    <w:rsid w:val="001F64AE"/>
    <w:rsid w:val="001F6753"/>
    <w:rsid w:val="001F6B2F"/>
    <w:rsid w:val="001F6C77"/>
    <w:rsid w:val="00200632"/>
    <w:rsid w:val="00200FD9"/>
    <w:rsid w:val="00204B6F"/>
    <w:rsid w:val="00206722"/>
    <w:rsid w:val="00210202"/>
    <w:rsid w:val="00211772"/>
    <w:rsid w:val="00212C4E"/>
    <w:rsid w:val="00212D26"/>
    <w:rsid w:val="00213CF9"/>
    <w:rsid w:val="002144B3"/>
    <w:rsid w:val="00214A36"/>
    <w:rsid w:val="00217540"/>
    <w:rsid w:val="0021795C"/>
    <w:rsid w:val="00220292"/>
    <w:rsid w:val="002249FD"/>
    <w:rsid w:val="00224B10"/>
    <w:rsid w:val="00225CAC"/>
    <w:rsid w:val="00226BDE"/>
    <w:rsid w:val="00226FAB"/>
    <w:rsid w:val="00227736"/>
    <w:rsid w:val="00227B06"/>
    <w:rsid w:val="002317CB"/>
    <w:rsid w:val="0023203D"/>
    <w:rsid w:val="0023259C"/>
    <w:rsid w:val="002331BD"/>
    <w:rsid w:val="00233B40"/>
    <w:rsid w:val="002358F0"/>
    <w:rsid w:val="00235CDE"/>
    <w:rsid w:val="00237A65"/>
    <w:rsid w:val="00237B43"/>
    <w:rsid w:val="00240EB6"/>
    <w:rsid w:val="002424EE"/>
    <w:rsid w:val="00242CE1"/>
    <w:rsid w:val="00242D99"/>
    <w:rsid w:val="00244E3E"/>
    <w:rsid w:val="002450F0"/>
    <w:rsid w:val="00245221"/>
    <w:rsid w:val="00245E27"/>
    <w:rsid w:val="00246E20"/>
    <w:rsid w:val="00247A8C"/>
    <w:rsid w:val="002506CB"/>
    <w:rsid w:val="00250A78"/>
    <w:rsid w:val="00251458"/>
    <w:rsid w:val="00253EC1"/>
    <w:rsid w:val="0025446B"/>
    <w:rsid w:val="00254933"/>
    <w:rsid w:val="00254A86"/>
    <w:rsid w:val="00254F2F"/>
    <w:rsid w:val="00257089"/>
    <w:rsid w:val="0025763B"/>
    <w:rsid w:val="00261318"/>
    <w:rsid w:val="00264CAE"/>
    <w:rsid w:val="002650B3"/>
    <w:rsid w:val="00265A9C"/>
    <w:rsid w:val="00266C66"/>
    <w:rsid w:val="00267CFA"/>
    <w:rsid w:val="002701A2"/>
    <w:rsid w:val="002706CA"/>
    <w:rsid w:val="00271553"/>
    <w:rsid w:val="00273790"/>
    <w:rsid w:val="00273F2F"/>
    <w:rsid w:val="00275FF5"/>
    <w:rsid w:val="00276078"/>
    <w:rsid w:val="00276560"/>
    <w:rsid w:val="00277D5C"/>
    <w:rsid w:val="00281A3D"/>
    <w:rsid w:val="00281AF4"/>
    <w:rsid w:val="00281C62"/>
    <w:rsid w:val="00281CED"/>
    <w:rsid w:val="002821CB"/>
    <w:rsid w:val="00282678"/>
    <w:rsid w:val="00286A84"/>
    <w:rsid w:val="00286C3E"/>
    <w:rsid w:val="00286D42"/>
    <w:rsid w:val="00287FE0"/>
    <w:rsid w:val="00290186"/>
    <w:rsid w:val="00292D05"/>
    <w:rsid w:val="002945B4"/>
    <w:rsid w:val="0029478F"/>
    <w:rsid w:val="00295FCB"/>
    <w:rsid w:val="00296722"/>
    <w:rsid w:val="002A0452"/>
    <w:rsid w:val="002A069D"/>
    <w:rsid w:val="002A104C"/>
    <w:rsid w:val="002A1494"/>
    <w:rsid w:val="002A1A53"/>
    <w:rsid w:val="002A2076"/>
    <w:rsid w:val="002A3CED"/>
    <w:rsid w:val="002A4070"/>
    <w:rsid w:val="002A4E46"/>
    <w:rsid w:val="002A53F0"/>
    <w:rsid w:val="002A5C15"/>
    <w:rsid w:val="002A6083"/>
    <w:rsid w:val="002A7551"/>
    <w:rsid w:val="002A7F18"/>
    <w:rsid w:val="002B13DF"/>
    <w:rsid w:val="002B283A"/>
    <w:rsid w:val="002B31DE"/>
    <w:rsid w:val="002B37E8"/>
    <w:rsid w:val="002B4085"/>
    <w:rsid w:val="002B4F22"/>
    <w:rsid w:val="002B5CFE"/>
    <w:rsid w:val="002B62D0"/>
    <w:rsid w:val="002B70AE"/>
    <w:rsid w:val="002C047A"/>
    <w:rsid w:val="002C1768"/>
    <w:rsid w:val="002C19EA"/>
    <w:rsid w:val="002C1E45"/>
    <w:rsid w:val="002C2A4A"/>
    <w:rsid w:val="002C2EE7"/>
    <w:rsid w:val="002C4AEB"/>
    <w:rsid w:val="002C6517"/>
    <w:rsid w:val="002C7CA9"/>
    <w:rsid w:val="002D056B"/>
    <w:rsid w:val="002D12D0"/>
    <w:rsid w:val="002D165A"/>
    <w:rsid w:val="002D2112"/>
    <w:rsid w:val="002D38BD"/>
    <w:rsid w:val="002D508D"/>
    <w:rsid w:val="002D5799"/>
    <w:rsid w:val="002D71FF"/>
    <w:rsid w:val="002E429E"/>
    <w:rsid w:val="002E6206"/>
    <w:rsid w:val="002F0088"/>
    <w:rsid w:val="002F1BDA"/>
    <w:rsid w:val="002F28D5"/>
    <w:rsid w:val="002F2AAB"/>
    <w:rsid w:val="002F3C1C"/>
    <w:rsid w:val="002F53C9"/>
    <w:rsid w:val="002F53F4"/>
    <w:rsid w:val="002F5923"/>
    <w:rsid w:val="002F6E2E"/>
    <w:rsid w:val="002F6F56"/>
    <w:rsid w:val="002F7228"/>
    <w:rsid w:val="002F72E3"/>
    <w:rsid w:val="0030132E"/>
    <w:rsid w:val="0030323F"/>
    <w:rsid w:val="003050E1"/>
    <w:rsid w:val="003069E0"/>
    <w:rsid w:val="00307C0F"/>
    <w:rsid w:val="00310527"/>
    <w:rsid w:val="00310C19"/>
    <w:rsid w:val="0031124C"/>
    <w:rsid w:val="00312C6E"/>
    <w:rsid w:val="00315884"/>
    <w:rsid w:val="00315CDC"/>
    <w:rsid w:val="00315D93"/>
    <w:rsid w:val="003204F0"/>
    <w:rsid w:val="00320606"/>
    <w:rsid w:val="003216D5"/>
    <w:rsid w:val="00321910"/>
    <w:rsid w:val="003226CE"/>
    <w:rsid w:val="0032652A"/>
    <w:rsid w:val="003278D8"/>
    <w:rsid w:val="0032799C"/>
    <w:rsid w:val="00330F77"/>
    <w:rsid w:val="00331C37"/>
    <w:rsid w:val="003347C1"/>
    <w:rsid w:val="00335457"/>
    <w:rsid w:val="00335CFA"/>
    <w:rsid w:val="00337DF0"/>
    <w:rsid w:val="003403FA"/>
    <w:rsid w:val="00340C79"/>
    <w:rsid w:val="0034293A"/>
    <w:rsid w:val="00342BA2"/>
    <w:rsid w:val="00345BA9"/>
    <w:rsid w:val="003461C2"/>
    <w:rsid w:val="00347D43"/>
    <w:rsid w:val="00350338"/>
    <w:rsid w:val="003516C3"/>
    <w:rsid w:val="0035186B"/>
    <w:rsid w:val="00351A88"/>
    <w:rsid w:val="00356207"/>
    <w:rsid w:val="00357F26"/>
    <w:rsid w:val="00361C23"/>
    <w:rsid w:val="00362E5C"/>
    <w:rsid w:val="003634F8"/>
    <w:rsid w:val="0036365C"/>
    <w:rsid w:val="003637C4"/>
    <w:rsid w:val="003643E2"/>
    <w:rsid w:val="0036587F"/>
    <w:rsid w:val="00366745"/>
    <w:rsid w:val="003672B4"/>
    <w:rsid w:val="00367305"/>
    <w:rsid w:val="0036788F"/>
    <w:rsid w:val="00370739"/>
    <w:rsid w:val="00374DA9"/>
    <w:rsid w:val="00375DB7"/>
    <w:rsid w:val="00376F7C"/>
    <w:rsid w:val="0038046D"/>
    <w:rsid w:val="00380E99"/>
    <w:rsid w:val="0038158C"/>
    <w:rsid w:val="00381675"/>
    <w:rsid w:val="00381E9C"/>
    <w:rsid w:val="00383893"/>
    <w:rsid w:val="00383E7E"/>
    <w:rsid w:val="003846AD"/>
    <w:rsid w:val="00384CCD"/>
    <w:rsid w:val="00386943"/>
    <w:rsid w:val="00387B68"/>
    <w:rsid w:val="00390CFA"/>
    <w:rsid w:val="003928D7"/>
    <w:rsid w:val="003930FA"/>
    <w:rsid w:val="0039460B"/>
    <w:rsid w:val="00395795"/>
    <w:rsid w:val="00395C44"/>
    <w:rsid w:val="003960DE"/>
    <w:rsid w:val="00397204"/>
    <w:rsid w:val="003A1584"/>
    <w:rsid w:val="003A3EBB"/>
    <w:rsid w:val="003A3F61"/>
    <w:rsid w:val="003A7C42"/>
    <w:rsid w:val="003B01B7"/>
    <w:rsid w:val="003B0B3B"/>
    <w:rsid w:val="003B1776"/>
    <w:rsid w:val="003B2131"/>
    <w:rsid w:val="003B2769"/>
    <w:rsid w:val="003B2D9F"/>
    <w:rsid w:val="003B3359"/>
    <w:rsid w:val="003B336A"/>
    <w:rsid w:val="003B39A4"/>
    <w:rsid w:val="003B535E"/>
    <w:rsid w:val="003B5B1C"/>
    <w:rsid w:val="003B7643"/>
    <w:rsid w:val="003B79C9"/>
    <w:rsid w:val="003C0354"/>
    <w:rsid w:val="003C4F2A"/>
    <w:rsid w:val="003C61ED"/>
    <w:rsid w:val="003C65D6"/>
    <w:rsid w:val="003C7365"/>
    <w:rsid w:val="003C7885"/>
    <w:rsid w:val="003C7F9A"/>
    <w:rsid w:val="003D0673"/>
    <w:rsid w:val="003D28FB"/>
    <w:rsid w:val="003D6A40"/>
    <w:rsid w:val="003D6A96"/>
    <w:rsid w:val="003D6DD4"/>
    <w:rsid w:val="003D7AA0"/>
    <w:rsid w:val="003E0319"/>
    <w:rsid w:val="003E04E1"/>
    <w:rsid w:val="003E0685"/>
    <w:rsid w:val="003E3902"/>
    <w:rsid w:val="003E4B40"/>
    <w:rsid w:val="003E55AE"/>
    <w:rsid w:val="003E64E2"/>
    <w:rsid w:val="003F1070"/>
    <w:rsid w:val="003F1318"/>
    <w:rsid w:val="003F3346"/>
    <w:rsid w:val="003F3BDD"/>
    <w:rsid w:val="003F4AC6"/>
    <w:rsid w:val="003F5FB3"/>
    <w:rsid w:val="003F7249"/>
    <w:rsid w:val="003F7901"/>
    <w:rsid w:val="003F7917"/>
    <w:rsid w:val="004004AB"/>
    <w:rsid w:val="0040215E"/>
    <w:rsid w:val="00403D21"/>
    <w:rsid w:val="00404C83"/>
    <w:rsid w:val="0040588E"/>
    <w:rsid w:val="004058AB"/>
    <w:rsid w:val="00405E32"/>
    <w:rsid w:val="00405F5E"/>
    <w:rsid w:val="004065E3"/>
    <w:rsid w:val="00406F74"/>
    <w:rsid w:val="00407428"/>
    <w:rsid w:val="00410D9D"/>
    <w:rsid w:val="00410FEB"/>
    <w:rsid w:val="00412767"/>
    <w:rsid w:val="00412FD6"/>
    <w:rsid w:val="00413797"/>
    <w:rsid w:val="004147C1"/>
    <w:rsid w:val="00414C05"/>
    <w:rsid w:val="00415C04"/>
    <w:rsid w:val="00416298"/>
    <w:rsid w:val="00417017"/>
    <w:rsid w:val="0042026B"/>
    <w:rsid w:val="00420686"/>
    <w:rsid w:val="00422073"/>
    <w:rsid w:val="00423982"/>
    <w:rsid w:val="00423C9F"/>
    <w:rsid w:val="004241F8"/>
    <w:rsid w:val="00424C3B"/>
    <w:rsid w:val="00425898"/>
    <w:rsid w:val="004314FB"/>
    <w:rsid w:val="00432875"/>
    <w:rsid w:val="00434784"/>
    <w:rsid w:val="00435E6A"/>
    <w:rsid w:val="00442877"/>
    <w:rsid w:val="00442879"/>
    <w:rsid w:val="0044332E"/>
    <w:rsid w:val="00443658"/>
    <w:rsid w:val="00443D14"/>
    <w:rsid w:val="00444B63"/>
    <w:rsid w:val="00446B6B"/>
    <w:rsid w:val="0044715A"/>
    <w:rsid w:val="004473BA"/>
    <w:rsid w:val="00451061"/>
    <w:rsid w:val="00456A70"/>
    <w:rsid w:val="0045769F"/>
    <w:rsid w:val="00457FF3"/>
    <w:rsid w:val="00460943"/>
    <w:rsid w:val="004623F0"/>
    <w:rsid w:val="004629B0"/>
    <w:rsid w:val="00463B3E"/>
    <w:rsid w:val="00466E07"/>
    <w:rsid w:val="00470202"/>
    <w:rsid w:val="004705EB"/>
    <w:rsid w:val="00470695"/>
    <w:rsid w:val="00471454"/>
    <w:rsid w:val="0047380D"/>
    <w:rsid w:val="00473B5B"/>
    <w:rsid w:val="0047592D"/>
    <w:rsid w:val="004762A5"/>
    <w:rsid w:val="00476439"/>
    <w:rsid w:val="004806F8"/>
    <w:rsid w:val="00481350"/>
    <w:rsid w:val="00481F71"/>
    <w:rsid w:val="004845B8"/>
    <w:rsid w:val="00485689"/>
    <w:rsid w:val="00485FEC"/>
    <w:rsid w:val="004902C0"/>
    <w:rsid w:val="004921AE"/>
    <w:rsid w:val="00492354"/>
    <w:rsid w:val="0049282D"/>
    <w:rsid w:val="00492D9A"/>
    <w:rsid w:val="0049337F"/>
    <w:rsid w:val="0049384E"/>
    <w:rsid w:val="0049436F"/>
    <w:rsid w:val="00494C14"/>
    <w:rsid w:val="00494C99"/>
    <w:rsid w:val="00495A9B"/>
    <w:rsid w:val="00497C96"/>
    <w:rsid w:val="004A01DA"/>
    <w:rsid w:val="004A1771"/>
    <w:rsid w:val="004A2123"/>
    <w:rsid w:val="004A2447"/>
    <w:rsid w:val="004A318A"/>
    <w:rsid w:val="004A3921"/>
    <w:rsid w:val="004A5D80"/>
    <w:rsid w:val="004A6D74"/>
    <w:rsid w:val="004A72B1"/>
    <w:rsid w:val="004B0B07"/>
    <w:rsid w:val="004B1306"/>
    <w:rsid w:val="004B1F0A"/>
    <w:rsid w:val="004B3B8C"/>
    <w:rsid w:val="004B4778"/>
    <w:rsid w:val="004C0053"/>
    <w:rsid w:val="004C155A"/>
    <w:rsid w:val="004C1853"/>
    <w:rsid w:val="004C1C5D"/>
    <w:rsid w:val="004C24F4"/>
    <w:rsid w:val="004C3360"/>
    <w:rsid w:val="004C3B1C"/>
    <w:rsid w:val="004C3CD5"/>
    <w:rsid w:val="004C637D"/>
    <w:rsid w:val="004C6CA5"/>
    <w:rsid w:val="004C7143"/>
    <w:rsid w:val="004D1560"/>
    <w:rsid w:val="004D247A"/>
    <w:rsid w:val="004D33DF"/>
    <w:rsid w:val="004D351D"/>
    <w:rsid w:val="004D4568"/>
    <w:rsid w:val="004D4FA5"/>
    <w:rsid w:val="004D5811"/>
    <w:rsid w:val="004D6C2B"/>
    <w:rsid w:val="004D7308"/>
    <w:rsid w:val="004E1223"/>
    <w:rsid w:val="004E1F3B"/>
    <w:rsid w:val="004E2877"/>
    <w:rsid w:val="004E3634"/>
    <w:rsid w:val="004E3CCC"/>
    <w:rsid w:val="004E4EB3"/>
    <w:rsid w:val="004E5910"/>
    <w:rsid w:val="004E5FC8"/>
    <w:rsid w:val="004E7BAF"/>
    <w:rsid w:val="004E7C37"/>
    <w:rsid w:val="004F312A"/>
    <w:rsid w:val="004F329B"/>
    <w:rsid w:val="004F347D"/>
    <w:rsid w:val="004F35B5"/>
    <w:rsid w:val="004F6752"/>
    <w:rsid w:val="004F681D"/>
    <w:rsid w:val="004F75C9"/>
    <w:rsid w:val="00502032"/>
    <w:rsid w:val="00505D6D"/>
    <w:rsid w:val="00505D77"/>
    <w:rsid w:val="00506D44"/>
    <w:rsid w:val="00507D13"/>
    <w:rsid w:val="00510DB6"/>
    <w:rsid w:val="00510FC5"/>
    <w:rsid w:val="00511821"/>
    <w:rsid w:val="00512E1E"/>
    <w:rsid w:val="00515724"/>
    <w:rsid w:val="00517865"/>
    <w:rsid w:val="00520250"/>
    <w:rsid w:val="00520C52"/>
    <w:rsid w:val="005223C5"/>
    <w:rsid w:val="00522754"/>
    <w:rsid w:val="00523096"/>
    <w:rsid w:val="00523CBD"/>
    <w:rsid w:val="0052565B"/>
    <w:rsid w:val="005309C0"/>
    <w:rsid w:val="00530C1C"/>
    <w:rsid w:val="00531EB0"/>
    <w:rsid w:val="0053260A"/>
    <w:rsid w:val="0053261A"/>
    <w:rsid w:val="00535668"/>
    <w:rsid w:val="00536321"/>
    <w:rsid w:val="0054102B"/>
    <w:rsid w:val="0054146B"/>
    <w:rsid w:val="005424D5"/>
    <w:rsid w:val="005430C7"/>
    <w:rsid w:val="0054353A"/>
    <w:rsid w:val="0054593B"/>
    <w:rsid w:val="00545C21"/>
    <w:rsid w:val="0054763D"/>
    <w:rsid w:val="005507E4"/>
    <w:rsid w:val="00550A44"/>
    <w:rsid w:val="0055199E"/>
    <w:rsid w:val="005523F8"/>
    <w:rsid w:val="005532BF"/>
    <w:rsid w:val="00553918"/>
    <w:rsid w:val="00554181"/>
    <w:rsid w:val="0055478D"/>
    <w:rsid w:val="00555B96"/>
    <w:rsid w:val="005565BA"/>
    <w:rsid w:val="005603F1"/>
    <w:rsid w:val="00560DD7"/>
    <w:rsid w:val="00561CA5"/>
    <w:rsid w:val="005624B8"/>
    <w:rsid w:val="0056393E"/>
    <w:rsid w:val="00564759"/>
    <w:rsid w:val="0056477E"/>
    <w:rsid w:val="005650C8"/>
    <w:rsid w:val="00565784"/>
    <w:rsid w:val="00566C3D"/>
    <w:rsid w:val="005671F1"/>
    <w:rsid w:val="00572BAF"/>
    <w:rsid w:val="00572BDA"/>
    <w:rsid w:val="005733E2"/>
    <w:rsid w:val="005745CC"/>
    <w:rsid w:val="00574B93"/>
    <w:rsid w:val="005756AC"/>
    <w:rsid w:val="00575F9B"/>
    <w:rsid w:val="005762C7"/>
    <w:rsid w:val="0057674C"/>
    <w:rsid w:val="00577C96"/>
    <w:rsid w:val="00577DFA"/>
    <w:rsid w:val="00581AA3"/>
    <w:rsid w:val="00584C3A"/>
    <w:rsid w:val="00584C77"/>
    <w:rsid w:val="00586814"/>
    <w:rsid w:val="00586EC8"/>
    <w:rsid w:val="0059046C"/>
    <w:rsid w:val="005909A3"/>
    <w:rsid w:val="0059280E"/>
    <w:rsid w:val="00592A92"/>
    <w:rsid w:val="00594350"/>
    <w:rsid w:val="005A0232"/>
    <w:rsid w:val="005A0540"/>
    <w:rsid w:val="005A2AA6"/>
    <w:rsid w:val="005A2C58"/>
    <w:rsid w:val="005A2C5D"/>
    <w:rsid w:val="005A6A26"/>
    <w:rsid w:val="005B01C2"/>
    <w:rsid w:val="005B0C48"/>
    <w:rsid w:val="005B1557"/>
    <w:rsid w:val="005B1B57"/>
    <w:rsid w:val="005B1CFE"/>
    <w:rsid w:val="005B20A8"/>
    <w:rsid w:val="005B3216"/>
    <w:rsid w:val="005B3222"/>
    <w:rsid w:val="005B6A91"/>
    <w:rsid w:val="005C6CD6"/>
    <w:rsid w:val="005C6ECE"/>
    <w:rsid w:val="005C7115"/>
    <w:rsid w:val="005D0848"/>
    <w:rsid w:val="005D1B24"/>
    <w:rsid w:val="005D27DC"/>
    <w:rsid w:val="005D4117"/>
    <w:rsid w:val="005D546E"/>
    <w:rsid w:val="005D5AB5"/>
    <w:rsid w:val="005D671F"/>
    <w:rsid w:val="005D70FD"/>
    <w:rsid w:val="005D79D1"/>
    <w:rsid w:val="005E1E44"/>
    <w:rsid w:val="005E2488"/>
    <w:rsid w:val="005E49CC"/>
    <w:rsid w:val="005E7AF2"/>
    <w:rsid w:val="005F199F"/>
    <w:rsid w:val="005F1BAA"/>
    <w:rsid w:val="005F1F51"/>
    <w:rsid w:val="005F2631"/>
    <w:rsid w:val="005F4B99"/>
    <w:rsid w:val="005F6638"/>
    <w:rsid w:val="005F6854"/>
    <w:rsid w:val="005F7878"/>
    <w:rsid w:val="00600841"/>
    <w:rsid w:val="006011B5"/>
    <w:rsid w:val="00601268"/>
    <w:rsid w:val="006012BC"/>
    <w:rsid w:val="0060363D"/>
    <w:rsid w:val="006048F2"/>
    <w:rsid w:val="00604D0A"/>
    <w:rsid w:val="00605931"/>
    <w:rsid w:val="00605AC4"/>
    <w:rsid w:val="0060627F"/>
    <w:rsid w:val="006062E7"/>
    <w:rsid w:val="0060729D"/>
    <w:rsid w:val="00610E57"/>
    <w:rsid w:val="00611578"/>
    <w:rsid w:val="00611959"/>
    <w:rsid w:val="00612EA9"/>
    <w:rsid w:val="0061398A"/>
    <w:rsid w:val="00616050"/>
    <w:rsid w:val="00616AE7"/>
    <w:rsid w:val="00616D7D"/>
    <w:rsid w:val="00616F2E"/>
    <w:rsid w:val="006210C3"/>
    <w:rsid w:val="006218C6"/>
    <w:rsid w:val="006219A6"/>
    <w:rsid w:val="0062224E"/>
    <w:rsid w:val="00622C79"/>
    <w:rsid w:val="00622F15"/>
    <w:rsid w:val="006231D6"/>
    <w:rsid w:val="00623AFD"/>
    <w:rsid w:val="00623DA2"/>
    <w:rsid w:val="00625CE3"/>
    <w:rsid w:val="00626903"/>
    <w:rsid w:val="00626D9C"/>
    <w:rsid w:val="0062799D"/>
    <w:rsid w:val="00627F86"/>
    <w:rsid w:val="00631BCF"/>
    <w:rsid w:val="006328BA"/>
    <w:rsid w:val="006334B2"/>
    <w:rsid w:val="006338DA"/>
    <w:rsid w:val="00635573"/>
    <w:rsid w:val="00635B56"/>
    <w:rsid w:val="00636E2E"/>
    <w:rsid w:val="00640604"/>
    <w:rsid w:val="00640609"/>
    <w:rsid w:val="00640B26"/>
    <w:rsid w:val="00641092"/>
    <w:rsid w:val="00642322"/>
    <w:rsid w:val="00643197"/>
    <w:rsid w:val="0064380B"/>
    <w:rsid w:val="0064459E"/>
    <w:rsid w:val="00644C45"/>
    <w:rsid w:val="0064689E"/>
    <w:rsid w:val="00646E33"/>
    <w:rsid w:val="0064729B"/>
    <w:rsid w:val="0064776D"/>
    <w:rsid w:val="006516D8"/>
    <w:rsid w:val="00651A35"/>
    <w:rsid w:val="00653E9B"/>
    <w:rsid w:val="00653FE1"/>
    <w:rsid w:val="00654305"/>
    <w:rsid w:val="00654AA3"/>
    <w:rsid w:val="00657E4F"/>
    <w:rsid w:val="006622B1"/>
    <w:rsid w:val="00664524"/>
    <w:rsid w:val="006659B3"/>
    <w:rsid w:val="006660B7"/>
    <w:rsid w:val="00667557"/>
    <w:rsid w:val="00667E3D"/>
    <w:rsid w:val="00671611"/>
    <w:rsid w:val="006717B3"/>
    <w:rsid w:val="00675F68"/>
    <w:rsid w:val="00676326"/>
    <w:rsid w:val="006813B4"/>
    <w:rsid w:val="006822A8"/>
    <w:rsid w:val="00682792"/>
    <w:rsid w:val="0068286F"/>
    <w:rsid w:val="00684BFD"/>
    <w:rsid w:val="006853BA"/>
    <w:rsid w:val="00686021"/>
    <w:rsid w:val="00686025"/>
    <w:rsid w:val="00686739"/>
    <w:rsid w:val="00687D76"/>
    <w:rsid w:val="0069011D"/>
    <w:rsid w:val="00691A63"/>
    <w:rsid w:val="00694643"/>
    <w:rsid w:val="00696A06"/>
    <w:rsid w:val="006973BE"/>
    <w:rsid w:val="00697EFD"/>
    <w:rsid w:val="006A040B"/>
    <w:rsid w:val="006A07C1"/>
    <w:rsid w:val="006A0D9A"/>
    <w:rsid w:val="006A16EF"/>
    <w:rsid w:val="006A3814"/>
    <w:rsid w:val="006A4175"/>
    <w:rsid w:val="006A4737"/>
    <w:rsid w:val="006A476C"/>
    <w:rsid w:val="006B4631"/>
    <w:rsid w:val="006B4999"/>
    <w:rsid w:val="006C032C"/>
    <w:rsid w:val="006C1451"/>
    <w:rsid w:val="006C1FA0"/>
    <w:rsid w:val="006C34FB"/>
    <w:rsid w:val="006C41E4"/>
    <w:rsid w:val="006C7689"/>
    <w:rsid w:val="006D054A"/>
    <w:rsid w:val="006D16E8"/>
    <w:rsid w:val="006D3496"/>
    <w:rsid w:val="006D35AE"/>
    <w:rsid w:val="006D4843"/>
    <w:rsid w:val="006D4A58"/>
    <w:rsid w:val="006D6635"/>
    <w:rsid w:val="006E5F1C"/>
    <w:rsid w:val="006F142D"/>
    <w:rsid w:val="006F22FB"/>
    <w:rsid w:val="006F2ADB"/>
    <w:rsid w:val="006F2D7D"/>
    <w:rsid w:val="006F45DD"/>
    <w:rsid w:val="006F4E79"/>
    <w:rsid w:val="006F5BF6"/>
    <w:rsid w:val="006F5DC5"/>
    <w:rsid w:val="006F602C"/>
    <w:rsid w:val="006F69D8"/>
    <w:rsid w:val="006F704E"/>
    <w:rsid w:val="006F71E5"/>
    <w:rsid w:val="006F7555"/>
    <w:rsid w:val="006F7AF2"/>
    <w:rsid w:val="007006A8"/>
    <w:rsid w:val="0070109E"/>
    <w:rsid w:val="0070147C"/>
    <w:rsid w:val="007038FE"/>
    <w:rsid w:val="00703941"/>
    <w:rsid w:val="00706951"/>
    <w:rsid w:val="0071046D"/>
    <w:rsid w:val="0071089B"/>
    <w:rsid w:val="00711E54"/>
    <w:rsid w:val="00713C44"/>
    <w:rsid w:val="0071404D"/>
    <w:rsid w:val="007145B9"/>
    <w:rsid w:val="007149B0"/>
    <w:rsid w:val="00714C77"/>
    <w:rsid w:val="00714FDE"/>
    <w:rsid w:val="00715782"/>
    <w:rsid w:val="007163E6"/>
    <w:rsid w:val="0071703B"/>
    <w:rsid w:val="00717515"/>
    <w:rsid w:val="00720C2D"/>
    <w:rsid w:val="00721245"/>
    <w:rsid w:val="00722044"/>
    <w:rsid w:val="00723D16"/>
    <w:rsid w:val="00725D6A"/>
    <w:rsid w:val="007268AE"/>
    <w:rsid w:val="007271C1"/>
    <w:rsid w:val="00727CB6"/>
    <w:rsid w:val="00727D8B"/>
    <w:rsid w:val="0073124A"/>
    <w:rsid w:val="00731E6D"/>
    <w:rsid w:val="0073208A"/>
    <w:rsid w:val="00732E6A"/>
    <w:rsid w:val="007340DA"/>
    <w:rsid w:val="00734DC4"/>
    <w:rsid w:val="00735B7F"/>
    <w:rsid w:val="007360EF"/>
    <w:rsid w:val="007400CC"/>
    <w:rsid w:val="00740C01"/>
    <w:rsid w:val="00742FF7"/>
    <w:rsid w:val="007431C9"/>
    <w:rsid w:val="007435A2"/>
    <w:rsid w:val="00744E28"/>
    <w:rsid w:val="00746F31"/>
    <w:rsid w:val="00747D3E"/>
    <w:rsid w:val="0075092A"/>
    <w:rsid w:val="00751D7A"/>
    <w:rsid w:val="00751DF5"/>
    <w:rsid w:val="0075475B"/>
    <w:rsid w:val="007550C5"/>
    <w:rsid w:val="00755EF2"/>
    <w:rsid w:val="00756463"/>
    <w:rsid w:val="00756A42"/>
    <w:rsid w:val="007605AE"/>
    <w:rsid w:val="00761570"/>
    <w:rsid w:val="00762034"/>
    <w:rsid w:val="007624CB"/>
    <w:rsid w:val="007631B4"/>
    <w:rsid w:val="00766A8A"/>
    <w:rsid w:val="00767FED"/>
    <w:rsid w:val="007702EC"/>
    <w:rsid w:val="007724A5"/>
    <w:rsid w:val="00772AEB"/>
    <w:rsid w:val="00772EDF"/>
    <w:rsid w:val="0077438B"/>
    <w:rsid w:val="007757A2"/>
    <w:rsid w:val="007768AA"/>
    <w:rsid w:val="00776A77"/>
    <w:rsid w:val="00776FF4"/>
    <w:rsid w:val="00777F7A"/>
    <w:rsid w:val="007806BB"/>
    <w:rsid w:val="007809F9"/>
    <w:rsid w:val="00781479"/>
    <w:rsid w:val="00781565"/>
    <w:rsid w:val="007839D2"/>
    <w:rsid w:val="00783C7B"/>
    <w:rsid w:val="007859B1"/>
    <w:rsid w:val="00787033"/>
    <w:rsid w:val="00787960"/>
    <w:rsid w:val="007913C0"/>
    <w:rsid w:val="00792027"/>
    <w:rsid w:val="007927B7"/>
    <w:rsid w:val="007929C4"/>
    <w:rsid w:val="007942F6"/>
    <w:rsid w:val="00796C03"/>
    <w:rsid w:val="00797853"/>
    <w:rsid w:val="007A00A6"/>
    <w:rsid w:val="007A1825"/>
    <w:rsid w:val="007A2676"/>
    <w:rsid w:val="007A2871"/>
    <w:rsid w:val="007A30E0"/>
    <w:rsid w:val="007A36F6"/>
    <w:rsid w:val="007A3FEA"/>
    <w:rsid w:val="007A45DC"/>
    <w:rsid w:val="007A5409"/>
    <w:rsid w:val="007A571C"/>
    <w:rsid w:val="007A6866"/>
    <w:rsid w:val="007A7D55"/>
    <w:rsid w:val="007B0EA0"/>
    <w:rsid w:val="007B142C"/>
    <w:rsid w:val="007B1E2B"/>
    <w:rsid w:val="007B2141"/>
    <w:rsid w:val="007B2A11"/>
    <w:rsid w:val="007B2CC8"/>
    <w:rsid w:val="007B2F7D"/>
    <w:rsid w:val="007B55C5"/>
    <w:rsid w:val="007B5DCB"/>
    <w:rsid w:val="007B6277"/>
    <w:rsid w:val="007B7A2E"/>
    <w:rsid w:val="007C0801"/>
    <w:rsid w:val="007C1EA3"/>
    <w:rsid w:val="007C4F8C"/>
    <w:rsid w:val="007C5B11"/>
    <w:rsid w:val="007C70DA"/>
    <w:rsid w:val="007C7F1A"/>
    <w:rsid w:val="007D1322"/>
    <w:rsid w:val="007D1573"/>
    <w:rsid w:val="007D1A2A"/>
    <w:rsid w:val="007D1C1D"/>
    <w:rsid w:val="007D29D3"/>
    <w:rsid w:val="007D3B72"/>
    <w:rsid w:val="007D644F"/>
    <w:rsid w:val="007D7B6B"/>
    <w:rsid w:val="007D7F8D"/>
    <w:rsid w:val="007E2304"/>
    <w:rsid w:val="007E29C0"/>
    <w:rsid w:val="007E3694"/>
    <w:rsid w:val="007E3C6F"/>
    <w:rsid w:val="007E4230"/>
    <w:rsid w:val="007E72FA"/>
    <w:rsid w:val="007E7696"/>
    <w:rsid w:val="007E7C8C"/>
    <w:rsid w:val="007F024B"/>
    <w:rsid w:val="007F0312"/>
    <w:rsid w:val="007F10CA"/>
    <w:rsid w:val="007F2CD3"/>
    <w:rsid w:val="007F3C0A"/>
    <w:rsid w:val="007F70DD"/>
    <w:rsid w:val="00800318"/>
    <w:rsid w:val="00800493"/>
    <w:rsid w:val="0080056C"/>
    <w:rsid w:val="00801806"/>
    <w:rsid w:val="00802241"/>
    <w:rsid w:val="00804A72"/>
    <w:rsid w:val="008058E3"/>
    <w:rsid w:val="0080684F"/>
    <w:rsid w:val="00806E1C"/>
    <w:rsid w:val="00806F61"/>
    <w:rsid w:val="00807266"/>
    <w:rsid w:val="00810734"/>
    <w:rsid w:val="0081150F"/>
    <w:rsid w:val="00812A2F"/>
    <w:rsid w:val="00814789"/>
    <w:rsid w:val="00814F15"/>
    <w:rsid w:val="0082063C"/>
    <w:rsid w:val="00821070"/>
    <w:rsid w:val="008210B7"/>
    <w:rsid w:val="008213B6"/>
    <w:rsid w:val="00822694"/>
    <w:rsid w:val="00824BC1"/>
    <w:rsid w:val="00826507"/>
    <w:rsid w:val="0082651D"/>
    <w:rsid w:val="0082662A"/>
    <w:rsid w:val="00831139"/>
    <w:rsid w:val="00837583"/>
    <w:rsid w:val="00840FA2"/>
    <w:rsid w:val="008411AB"/>
    <w:rsid w:val="0084142F"/>
    <w:rsid w:val="008418AB"/>
    <w:rsid w:val="008420F7"/>
    <w:rsid w:val="00842E45"/>
    <w:rsid w:val="00843D31"/>
    <w:rsid w:val="00844C38"/>
    <w:rsid w:val="00844CB8"/>
    <w:rsid w:val="008452BB"/>
    <w:rsid w:val="00845484"/>
    <w:rsid w:val="008478C3"/>
    <w:rsid w:val="008478C8"/>
    <w:rsid w:val="008506C7"/>
    <w:rsid w:val="00850F93"/>
    <w:rsid w:val="0085156D"/>
    <w:rsid w:val="0085518A"/>
    <w:rsid w:val="00855EE4"/>
    <w:rsid w:val="00860DFD"/>
    <w:rsid w:val="008646CB"/>
    <w:rsid w:val="00864E90"/>
    <w:rsid w:val="00864F0E"/>
    <w:rsid w:val="008663BC"/>
    <w:rsid w:val="00866D27"/>
    <w:rsid w:val="00866E5D"/>
    <w:rsid w:val="00867976"/>
    <w:rsid w:val="00870A4B"/>
    <w:rsid w:val="008711B4"/>
    <w:rsid w:val="00871349"/>
    <w:rsid w:val="00871E69"/>
    <w:rsid w:val="008728B1"/>
    <w:rsid w:val="00873B5E"/>
    <w:rsid w:val="008751CB"/>
    <w:rsid w:val="00877131"/>
    <w:rsid w:val="008773FD"/>
    <w:rsid w:val="008776DE"/>
    <w:rsid w:val="00877F97"/>
    <w:rsid w:val="00880289"/>
    <w:rsid w:val="0088382E"/>
    <w:rsid w:val="00884735"/>
    <w:rsid w:val="00885BE2"/>
    <w:rsid w:val="00885EC5"/>
    <w:rsid w:val="00887B71"/>
    <w:rsid w:val="00887C31"/>
    <w:rsid w:val="00891241"/>
    <w:rsid w:val="00893AA2"/>
    <w:rsid w:val="00894392"/>
    <w:rsid w:val="0089474E"/>
    <w:rsid w:val="008955A5"/>
    <w:rsid w:val="008A0552"/>
    <w:rsid w:val="008A1315"/>
    <w:rsid w:val="008A24CE"/>
    <w:rsid w:val="008A253A"/>
    <w:rsid w:val="008A2916"/>
    <w:rsid w:val="008A3A06"/>
    <w:rsid w:val="008A5599"/>
    <w:rsid w:val="008A6631"/>
    <w:rsid w:val="008A6B8F"/>
    <w:rsid w:val="008B0984"/>
    <w:rsid w:val="008B1C53"/>
    <w:rsid w:val="008B3A42"/>
    <w:rsid w:val="008B4540"/>
    <w:rsid w:val="008B4B67"/>
    <w:rsid w:val="008B4FBC"/>
    <w:rsid w:val="008B5615"/>
    <w:rsid w:val="008C19A0"/>
    <w:rsid w:val="008C1BF8"/>
    <w:rsid w:val="008C23F6"/>
    <w:rsid w:val="008C4478"/>
    <w:rsid w:val="008C4C2E"/>
    <w:rsid w:val="008C506A"/>
    <w:rsid w:val="008C6271"/>
    <w:rsid w:val="008C6EFA"/>
    <w:rsid w:val="008C6F72"/>
    <w:rsid w:val="008C71B1"/>
    <w:rsid w:val="008D10BA"/>
    <w:rsid w:val="008D17E8"/>
    <w:rsid w:val="008D2A4A"/>
    <w:rsid w:val="008D3D55"/>
    <w:rsid w:val="008D4138"/>
    <w:rsid w:val="008D5089"/>
    <w:rsid w:val="008D51AC"/>
    <w:rsid w:val="008D74BD"/>
    <w:rsid w:val="008D7523"/>
    <w:rsid w:val="008D79B6"/>
    <w:rsid w:val="008D7B11"/>
    <w:rsid w:val="008D7CF7"/>
    <w:rsid w:val="008E01E1"/>
    <w:rsid w:val="008E12AF"/>
    <w:rsid w:val="008E30F3"/>
    <w:rsid w:val="008E4D0D"/>
    <w:rsid w:val="008E55F9"/>
    <w:rsid w:val="008E574E"/>
    <w:rsid w:val="008E5DBB"/>
    <w:rsid w:val="008E6E3F"/>
    <w:rsid w:val="008E7854"/>
    <w:rsid w:val="008F050E"/>
    <w:rsid w:val="008F0D42"/>
    <w:rsid w:val="008F1323"/>
    <w:rsid w:val="008F1448"/>
    <w:rsid w:val="008F3B97"/>
    <w:rsid w:val="008F520A"/>
    <w:rsid w:val="008F6021"/>
    <w:rsid w:val="008F6D5F"/>
    <w:rsid w:val="008F7941"/>
    <w:rsid w:val="00900017"/>
    <w:rsid w:val="009001E3"/>
    <w:rsid w:val="00901539"/>
    <w:rsid w:val="00903EE8"/>
    <w:rsid w:val="00906611"/>
    <w:rsid w:val="00907006"/>
    <w:rsid w:val="0091086F"/>
    <w:rsid w:val="009110EE"/>
    <w:rsid w:val="0091140A"/>
    <w:rsid w:val="0091285F"/>
    <w:rsid w:val="00912B19"/>
    <w:rsid w:val="00913F48"/>
    <w:rsid w:val="0091477C"/>
    <w:rsid w:val="00914DA1"/>
    <w:rsid w:val="00917E63"/>
    <w:rsid w:val="00922DB0"/>
    <w:rsid w:val="00923945"/>
    <w:rsid w:val="00924B92"/>
    <w:rsid w:val="0093065D"/>
    <w:rsid w:val="0093173B"/>
    <w:rsid w:val="00931FC9"/>
    <w:rsid w:val="009333F4"/>
    <w:rsid w:val="009335E7"/>
    <w:rsid w:val="009339E1"/>
    <w:rsid w:val="00934406"/>
    <w:rsid w:val="00934664"/>
    <w:rsid w:val="00935C2B"/>
    <w:rsid w:val="00936AF3"/>
    <w:rsid w:val="009376FB"/>
    <w:rsid w:val="009409C8"/>
    <w:rsid w:val="00942EA7"/>
    <w:rsid w:val="009438E2"/>
    <w:rsid w:val="00944C98"/>
    <w:rsid w:val="0094751A"/>
    <w:rsid w:val="0095050D"/>
    <w:rsid w:val="00952633"/>
    <w:rsid w:val="00954150"/>
    <w:rsid w:val="0095497C"/>
    <w:rsid w:val="00956190"/>
    <w:rsid w:val="009566C1"/>
    <w:rsid w:val="00956D74"/>
    <w:rsid w:val="009572C0"/>
    <w:rsid w:val="00957D79"/>
    <w:rsid w:val="009611A4"/>
    <w:rsid w:val="00962AD4"/>
    <w:rsid w:val="00962BC1"/>
    <w:rsid w:val="0096312B"/>
    <w:rsid w:val="0096324E"/>
    <w:rsid w:val="009635DC"/>
    <w:rsid w:val="0096372B"/>
    <w:rsid w:val="00970601"/>
    <w:rsid w:val="00971D57"/>
    <w:rsid w:val="00973B9F"/>
    <w:rsid w:val="00974051"/>
    <w:rsid w:val="009764C7"/>
    <w:rsid w:val="00976542"/>
    <w:rsid w:val="009824D1"/>
    <w:rsid w:val="009831C4"/>
    <w:rsid w:val="009843C9"/>
    <w:rsid w:val="009843E6"/>
    <w:rsid w:val="00984491"/>
    <w:rsid w:val="00984D8C"/>
    <w:rsid w:val="00985531"/>
    <w:rsid w:val="00987612"/>
    <w:rsid w:val="00987A2C"/>
    <w:rsid w:val="009913DB"/>
    <w:rsid w:val="009917D7"/>
    <w:rsid w:val="0099299B"/>
    <w:rsid w:val="00993952"/>
    <w:rsid w:val="009972CD"/>
    <w:rsid w:val="0099767F"/>
    <w:rsid w:val="009A0158"/>
    <w:rsid w:val="009A2872"/>
    <w:rsid w:val="009A407E"/>
    <w:rsid w:val="009A4913"/>
    <w:rsid w:val="009A4ED6"/>
    <w:rsid w:val="009A6D42"/>
    <w:rsid w:val="009B03EC"/>
    <w:rsid w:val="009B0D3B"/>
    <w:rsid w:val="009B1C90"/>
    <w:rsid w:val="009B2702"/>
    <w:rsid w:val="009B37A1"/>
    <w:rsid w:val="009B4CB7"/>
    <w:rsid w:val="009B5820"/>
    <w:rsid w:val="009B5B69"/>
    <w:rsid w:val="009B6D2F"/>
    <w:rsid w:val="009C0450"/>
    <w:rsid w:val="009C12F6"/>
    <w:rsid w:val="009C1429"/>
    <w:rsid w:val="009C2A30"/>
    <w:rsid w:val="009C34B3"/>
    <w:rsid w:val="009C5366"/>
    <w:rsid w:val="009C6B34"/>
    <w:rsid w:val="009C7F2B"/>
    <w:rsid w:val="009D14FE"/>
    <w:rsid w:val="009D2BCC"/>
    <w:rsid w:val="009D5BCC"/>
    <w:rsid w:val="009D762B"/>
    <w:rsid w:val="009E01CF"/>
    <w:rsid w:val="009E1ED1"/>
    <w:rsid w:val="009E30C1"/>
    <w:rsid w:val="009E3362"/>
    <w:rsid w:val="009E3E24"/>
    <w:rsid w:val="009F0157"/>
    <w:rsid w:val="009F0325"/>
    <w:rsid w:val="009F2E3C"/>
    <w:rsid w:val="009F4A92"/>
    <w:rsid w:val="009F528F"/>
    <w:rsid w:val="009F5914"/>
    <w:rsid w:val="009F5AF7"/>
    <w:rsid w:val="009F5DDC"/>
    <w:rsid w:val="009F7571"/>
    <w:rsid w:val="00A02A6D"/>
    <w:rsid w:val="00A030C4"/>
    <w:rsid w:val="00A03B66"/>
    <w:rsid w:val="00A04262"/>
    <w:rsid w:val="00A04FB5"/>
    <w:rsid w:val="00A05A98"/>
    <w:rsid w:val="00A05CCE"/>
    <w:rsid w:val="00A065D5"/>
    <w:rsid w:val="00A07EFC"/>
    <w:rsid w:val="00A1007C"/>
    <w:rsid w:val="00A10281"/>
    <w:rsid w:val="00A1189A"/>
    <w:rsid w:val="00A13B64"/>
    <w:rsid w:val="00A13D0B"/>
    <w:rsid w:val="00A14026"/>
    <w:rsid w:val="00A15249"/>
    <w:rsid w:val="00A15BC2"/>
    <w:rsid w:val="00A20558"/>
    <w:rsid w:val="00A20D60"/>
    <w:rsid w:val="00A255F6"/>
    <w:rsid w:val="00A269A9"/>
    <w:rsid w:val="00A30526"/>
    <w:rsid w:val="00A30BDB"/>
    <w:rsid w:val="00A31313"/>
    <w:rsid w:val="00A316A6"/>
    <w:rsid w:val="00A32625"/>
    <w:rsid w:val="00A33C6F"/>
    <w:rsid w:val="00A340F7"/>
    <w:rsid w:val="00A34F2A"/>
    <w:rsid w:val="00A37153"/>
    <w:rsid w:val="00A421EE"/>
    <w:rsid w:val="00A436BE"/>
    <w:rsid w:val="00A44DE2"/>
    <w:rsid w:val="00A4533F"/>
    <w:rsid w:val="00A460AF"/>
    <w:rsid w:val="00A46980"/>
    <w:rsid w:val="00A4711E"/>
    <w:rsid w:val="00A475CD"/>
    <w:rsid w:val="00A5058C"/>
    <w:rsid w:val="00A524C2"/>
    <w:rsid w:val="00A54EDC"/>
    <w:rsid w:val="00A55340"/>
    <w:rsid w:val="00A55371"/>
    <w:rsid w:val="00A553CD"/>
    <w:rsid w:val="00A554DD"/>
    <w:rsid w:val="00A60BBB"/>
    <w:rsid w:val="00A62424"/>
    <w:rsid w:val="00A628CE"/>
    <w:rsid w:val="00A63910"/>
    <w:rsid w:val="00A64763"/>
    <w:rsid w:val="00A64AE5"/>
    <w:rsid w:val="00A6509C"/>
    <w:rsid w:val="00A65233"/>
    <w:rsid w:val="00A65707"/>
    <w:rsid w:val="00A65DE3"/>
    <w:rsid w:val="00A67254"/>
    <w:rsid w:val="00A675A8"/>
    <w:rsid w:val="00A67720"/>
    <w:rsid w:val="00A67DEF"/>
    <w:rsid w:val="00A67FEC"/>
    <w:rsid w:val="00A728BA"/>
    <w:rsid w:val="00A7352A"/>
    <w:rsid w:val="00A73D80"/>
    <w:rsid w:val="00A73F80"/>
    <w:rsid w:val="00A74099"/>
    <w:rsid w:val="00A74197"/>
    <w:rsid w:val="00A7684D"/>
    <w:rsid w:val="00A77793"/>
    <w:rsid w:val="00A81364"/>
    <w:rsid w:val="00A832B3"/>
    <w:rsid w:val="00A844AC"/>
    <w:rsid w:val="00A86ABC"/>
    <w:rsid w:val="00A93430"/>
    <w:rsid w:val="00A93D87"/>
    <w:rsid w:val="00A94CB1"/>
    <w:rsid w:val="00A9617D"/>
    <w:rsid w:val="00AA1C33"/>
    <w:rsid w:val="00AA2EBA"/>
    <w:rsid w:val="00AA4ABE"/>
    <w:rsid w:val="00AA75C6"/>
    <w:rsid w:val="00AB078B"/>
    <w:rsid w:val="00AB0967"/>
    <w:rsid w:val="00AB0A5D"/>
    <w:rsid w:val="00AB43BA"/>
    <w:rsid w:val="00AB5CF8"/>
    <w:rsid w:val="00AB6905"/>
    <w:rsid w:val="00AB7036"/>
    <w:rsid w:val="00AC3C89"/>
    <w:rsid w:val="00AC4D2D"/>
    <w:rsid w:val="00AC6073"/>
    <w:rsid w:val="00AC627E"/>
    <w:rsid w:val="00AC741E"/>
    <w:rsid w:val="00AC7FB1"/>
    <w:rsid w:val="00AD0021"/>
    <w:rsid w:val="00AD20F8"/>
    <w:rsid w:val="00AD21AC"/>
    <w:rsid w:val="00AD24FC"/>
    <w:rsid w:val="00AD588E"/>
    <w:rsid w:val="00AD647A"/>
    <w:rsid w:val="00AD7246"/>
    <w:rsid w:val="00AD7C87"/>
    <w:rsid w:val="00AE05AC"/>
    <w:rsid w:val="00AE0B08"/>
    <w:rsid w:val="00AE2A7F"/>
    <w:rsid w:val="00AE2DE3"/>
    <w:rsid w:val="00AE7F4D"/>
    <w:rsid w:val="00AF05DD"/>
    <w:rsid w:val="00AF0D1B"/>
    <w:rsid w:val="00AF15BB"/>
    <w:rsid w:val="00AF26A9"/>
    <w:rsid w:val="00AF2E35"/>
    <w:rsid w:val="00AF3B27"/>
    <w:rsid w:val="00AF4231"/>
    <w:rsid w:val="00AF4E6C"/>
    <w:rsid w:val="00AF6594"/>
    <w:rsid w:val="00B002B2"/>
    <w:rsid w:val="00B0040D"/>
    <w:rsid w:val="00B01891"/>
    <w:rsid w:val="00B02D84"/>
    <w:rsid w:val="00B055E8"/>
    <w:rsid w:val="00B05F0B"/>
    <w:rsid w:val="00B10A71"/>
    <w:rsid w:val="00B10D87"/>
    <w:rsid w:val="00B117A1"/>
    <w:rsid w:val="00B118F0"/>
    <w:rsid w:val="00B17169"/>
    <w:rsid w:val="00B2117F"/>
    <w:rsid w:val="00B2173D"/>
    <w:rsid w:val="00B21AC9"/>
    <w:rsid w:val="00B21E57"/>
    <w:rsid w:val="00B2261D"/>
    <w:rsid w:val="00B22B53"/>
    <w:rsid w:val="00B253FD"/>
    <w:rsid w:val="00B27630"/>
    <w:rsid w:val="00B3093A"/>
    <w:rsid w:val="00B30AA2"/>
    <w:rsid w:val="00B31A52"/>
    <w:rsid w:val="00B31ADA"/>
    <w:rsid w:val="00B32DB4"/>
    <w:rsid w:val="00B33C34"/>
    <w:rsid w:val="00B35B78"/>
    <w:rsid w:val="00B36840"/>
    <w:rsid w:val="00B4102A"/>
    <w:rsid w:val="00B411AC"/>
    <w:rsid w:val="00B41341"/>
    <w:rsid w:val="00B4254C"/>
    <w:rsid w:val="00B42590"/>
    <w:rsid w:val="00B4296E"/>
    <w:rsid w:val="00B433AD"/>
    <w:rsid w:val="00B46A80"/>
    <w:rsid w:val="00B47BF4"/>
    <w:rsid w:val="00B51188"/>
    <w:rsid w:val="00B53383"/>
    <w:rsid w:val="00B5535A"/>
    <w:rsid w:val="00B563F9"/>
    <w:rsid w:val="00B60990"/>
    <w:rsid w:val="00B61739"/>
    <w:rsid w:val="00B6183E"/>
    <w:rsid w:val="00B62928"/>
    <w:rsid w:val="00B630A7"/>
    <w:rsid w:val="00B643D6"/>
    <w:rsid w:val="00B646F2"/>
    <w:rsid w:val="00B6533F"/>
    <w:rsid w:val="00B6568E"/>
    <w:rsid w:val="00B6644D"/>
    <w:rsid w:val="00B67527"/>
    <w:rsid w:val="00B67E2C"/>
    <w:rsid w:val="00B707DE"/>
    <w:rsid w:val="00B734B8"/>
    <w:rsid w:val="00B73BA1"/>
    <w:rsid w:val="00B73BC2"/>
    <w:rsid w:val="00B749FE"/>
    <w:rsid w:val="00B74C10"/>
    <w:rsid w:val="00B74CF3"/>
    <w:rsid w:val="00B75CB4"/>
    <w:rsid w:val="00B76E89"/>
    <w:rsid w:val="00B77347"/>
    <w:rsid w:val="00B80D19"/>
    <w:rsid w:val="00B81298"/>
    <w:rsid w:val="00B82061"/>
    <w:rsid w:val="00B8363E"/>
    <w:rsid w:val="00B837E0"/>
    <w:rsid w:val="00B845A5"/>
    <w:rsid w:val="00B849A8"/>
    <w:rsid w:val="00B856F4"/>
    <w:rsid w:val="00B86B40"/>
    <w:rsid w:val="00B920F1"/>
    <w:rsid w:val="00B9294E"/>
    <w:rsid w:val="00B936AA"/>
    <w:rsid w:val="00B97381"/>
    <w:rsid w:val="00BA3CA3"/>
    <w:rsid w:val="00BA6FA0"/>
    <w:rsid w:val="00BA71A1"/>
    <w:rsid w:val="00BB000B"/>
    <w:rsid w:val="00BB060F"/>
    <w:rsid w:val="00BB1AD5"/>
    <w:rsid w:val="00BB3C64"/>
    <w:rsid w:val="00BB4696"/>
    <w:rsid w:val="00BB6B84"/>
    <w:rsid w:val="00BB6EB7"/>
    <w:rsid w:val="00BB7434"/>
    <w:rsid w:val="00BB7515"/>
    <w:rsid w:val="00BB76DF"/>
    <w:rsid w:val="00BB7DC8"/>
    <w:rsid w:val="00BC06F1"/>
    <w:rsid w:val="00BC474E"/>
    <w:rsid w:val="00BC5225"/>
    <w:rsid w:val="00BC761C"/>
    <w:rsid w:val="00BD1040"/>
    <w:rsid w:val="00BD1C16"/>
    <w:rsid w:val="00BD1D5F"/>
    <w:rsid w:val="00BD2354"/>
    <w:rsid w:val="00BD2F6C"/>
    <w:rsid w:val="00BD3F7D"/>
    <w:rsid w:val="00BD70DC"/>
    <w:rsid w:val="00BD79D9"/>
    <w:rsid w:val="00BD7C82"/>
    <w:rsid w:val="00BE267C"/>
    <w:rsid w:val="00BE4AA3"/>
    <w:rsid w:val="00BE61E4"/>
    <w:rsid w:val="00BE733D"/>
    <w:rsid w:val="00BF0BC8"/>
    <w:rsid w:val="00BF1012"/>
    <w:rsid w:val="00BF380E"/>
    <w:rsid w:val="00BF6A7B"/>
    <w:rsid w:val="00BF6F6C"/>
    <w:rsid w:val="00C00315"/>
    <w:rsid w:val="00C03E8C"/>
    <w:rsid w:val="00C0430B"/>
    <w:rsid w:val="00C0456F"/>
    <w:rsid w:val="00C05A42"/>
    <w:rsid w:val="00C07446"/>
    <w:rsid w:val="00C07853"/>
    <w:rsid w:val="00C10C75"/>
    <w:rsid w:val="00C116B5"/>
    <w:rsid w:val="00C1419D"/>
    <w:rsid w:val="00C14D88"/>
    <w:rsid w:val="00C171AE"/>
    <w:rsid w:val="00C229A4"/>
    <w:rsid w:val="00C239B1"/>
    <w:rsid w:val="00C245A0"/>
    <w:rsid w:val="00C25063"/>
    <w:rsid w:val="00C25294"/>
    <w:rsid w:val="00C25769"/>
    <w:rsid w:val="00C27CBC"/>
    <w:rsid w:val="00C3033F"/>
    <w:rsid w:val="00C3059D"/>
    <w:rsid w:val="00C32004"/>
    <w:rsid w:val="00C3207C"/>
    <w:rsid w:val="00C33FA4"/>
    <w:rsid w:val="00C344FF"/>
    <w:rsid w:val="00C36246"/>
    <w:rsid w:val="00C37884"/>
    <w:rsid w:val="00C400A6"/>
    <w:rsid w:val="00C4061C"/>
    <w:rsid w:val="00C41DDD"/>
    <w:rsid w:val="00C42AC4"/>
    <w:rsid w:val="00C43300"/>
    <w:rsid w:val="00C4378D"/>
    <w:rsid w:val="00C449A7"/>
    <w:rsid w:val="00C45EB2"/>
    <w:rsid w:val="00C47206"/>
    <w:rsid w:val="00C476B9"/>
    <w:rsid w:val="00C5024A"/>
    <w:rsid w:val="00C514AC"/>
    <w:rsid w:val="00C51F94"/>
    <w:rsid w:val="00C51FC5"/>
    <w:rsid w:val="00C524F0"/>
    <w:rsid w:val="00C533BC"/>
    <w:rsid w:val="00C53566"/>
    <w:rsid w:val="00C54696"/>
    <w:rsid w:val="00C546DF"/>
    <w:rsid w:val="00C54D1A"/>
    <w:rsid w:val="00C60B79"/>
    <w:rsid w:val="00C60ECE"/>
    <w:rsid w:val="00C60FB9"/>
    <w:rsid w:val="00C61994"/>
    <w:rsid w:val="00C61FF3"/>
    <w:rsid w:val="00C63543"/>
    <w:rsid w:val="00C63D2E"/>
    <w:rsid w:val="00C64388"/>
    <w:rsid w:val="00C655A5"/>
    <w:rsid w:val="00C658D5"/>
    <w:rsid w:val="00C67586"/>
    <w:rsid w:val="00C67A98"/>
    <w:rsid w:val="00C70C00"/>
    <w:rsid w:val="00C71767"/>
    <w:rsid w:val="00C72F78"/>
    <w:rsid w:val="00C7335B"/>
    <w:rsid w:val="00C74FC9"/>
    <w:rsid w:val="00C751BC"/>
    <w:rsid w:val="00C75B4E"/>
    <w:rsid w:val="00C76075"/>
    <w:rsid w:val="00C77145"/>
    <w:rsid w:val="00C81BD1"/>
    <w:rsid w:val="00C8351B"/>
    <w:rsid w:val="00C83E9A"/>
    <w:rsid w:val="00C840B7"/>
    <w:rsid w:val="00C843B5"/>
    <w:rsid w:val="00C86936"/>
    <w:rsid w:val="00C87D6D"/>
    <w:rsid w:val="00C90B01"/>
    <w:rsid w:val="00C92DFB"/>
    <w:rsid w:val="00C93771"/>
    <w:rsid w:val="00C9523E"/>
    <w:rsid w:val="00C96821"/>
    <w:rsid w:val="00C97A88"/>
    <w:rsid w:val="00CA0013"/>
    <w:rsid w:val="00CA0B8B"/>
    <w:rsid w:val="00CA0F7A"/>
    <w:rsid w:val="00CA1CB4"/>
    <w:rsid w:val="00CA2B3F"/>
    <w:rsid w:val="00CA4680"/>
    <w:rsid w:val="00CA4DF7"/>
    <w:rsid w:val="00CA5FDD"/>
    <w:rsid w:val="00CA6F16"/>
    <w:rsid w:val="00CA7E06"/>
    <w:rsid w:val="00CA7E7E"/>
    <w:rsid w:val="00CB0161"/>
    <w:rsid w:val="00CB02B2"/>
    <w:rsid w:val="00CB1046"/>
    <w:rsid w:val="00CB10D4"/>
    <w:rsid w:val="00CB1531"/>
    <w:rsid w:val="00CB1567"/>
    <w:rsid w:val="00CB193D"/>
    <w:rsid w:val="00CB1C4C"/>
    <w:rsid w:val="00CB20E9"/>
    <w:rsid w:val="00CB26CD"/>
    <w:rsid w:val="00CB3078"/>
    <w:rsid w:val="00CB3EC2"/>
    <w:rsid w:val="00CB6F9B"/>
    <w:rsid w:val="00CC1EEB"/>
    <w:rsid w:val="00CC21EE"/>
    <w:rsid w:val="00CC2CB8"/>
    <w:rsid w:val="00CC3E85"/>
    <w:rsid w:val="00CC46F3"/>
    <w:rsid w:val="00CC4998"/>
    <w:rsid w:val="00CC4A97"/>
    <w:rsid w:val="00CC4AA8"/>
    <w:rsid w:val="00CC4C64"/>
    <w:rsid w:val="00CC5C0A"/>
    <w:rsid w:val="00CC5D49"/>
    <w:rsid w:val="00CC6066"/>
    <w:rsid w:val="00CC7BE0"/>
    <w:rsid w:val="00CD07BD"/>
    <w:rsid w:val="00CD0916"/>
    <w:rsid w:val="00CD0C91"/>
    <w:rsid w:val="00CD0F2F"/>
    <w:rsid w:val="00CD1428"/>
    <w:rsid w:val="00CD243F"/>
    <w:rsid w:val="00CD2848"/>
    <w:rsid w:val="00CD480B"/>
    <w:rsid w:val="00CE0A88"/>
    <w:rsid w:val="00CE0F53"/>
    <w:rsid w:val="00CE20D0"/>
    <w:rsid w:val="00CE305D"/>
    <w:rsid w:val="00CE3F79"/>
    <w:rsid w:val="00CE514B"/>
    <w:rsid w:val="00CE6A63"/>
    <w:rsid w:val="00CE7DF2"/>
    <w:rsid w:val="00CF29AE"/>
    <w:rsid w:val="00CF3141"/>
    <w:rsid w:val="00CF3A9B"/>
    <w:rsid w:val="00CF596E"/>
    <w:rsid w:val="00CF5CC8"/>
    <w:rsid w:val="00CF664F"/>
    <w:rsid w:val="00D0135B"/>
    <w:rsid w:val="00D02661"/>
    <w:rsid w:val="00D0431D"/>
    <w:rsid w:val="00D048DE"/>
    <w:rsid w:val="00D0774C"/>
    <w:rsid w:val="00D1008B"/>
    <w:rsid w:val="00D129AC"/>
    <w:rsid w:val="00D14E03"/>
    <w:rsid w:val="00D1505C"/>
    <w:rsid w:val="00D16018"/>
    <w:rsid w:val="00D16110"/>
    <w:rsid w:val="00D16BB3"/>
    <w:rsid w:val="00D17B9C"/>
    <w:rsid w:val="00D20591"/>
    <w:rsid w:val="00D22432"/>
    <w:rsid w:val="00D2298A"/>
    <w:rsid w:val="00D24183"/>
    <w:rsid w:val="00D24D66"/>
    <w:rsid w:val="00D2545D"/>
    <w:rsid w:val="00D25DC4"/>
    <w:rsid w:val="00D300B9"/>
    <w:rsid w:val="00D30696"/>
    <w:rsid w:val="00D30B53"/>
    <w:rsid w:val="00D316EE"/>
    <w:rsid w:val="00D32008"/>
    <w:rsid w:val="00D329A3"/>
    <w:rsid w:val="00D33622"/>
    <w:rsid w:val="00D33A08"/>
    <w:rsid w:val="00D33F0A"/>
    <w:rsid w:val="00D34A28"/>
    <w:rsid w:val="00D35B90"/>
    <w:rsid w:val="00D3699F"/>
    <w:rsid w:val="00D37287"/>
    <w:rsid w:val="00D40185"/>
    <w:rsid w:val="00D41357"/>
    <w:rsid w:val="00D417FF"/>
    <w:rsid w:val="00D42310"/>
    <w:rsid w:val="00D447BF"/>
    <w:rsid w:val="00D453A2"/>
    <w:rsid w:val="00D457D0"/>
    <w:rsid w:val="00D46B5F"/>
    <w:rsid w:val="00D47215"/>
    <w:rsid w:val="00D47AAF"/>
    <w:rsid w:val="00D47DF1"/>
    <w:rsid w:val="00D5107A"/>
    <w:rsid w:val="00D51111"/>
    <w:rsid w:val="00D51448"/>
    <w:rsid w:val="00D523C6"/>
    <w:rsid w:val="00D5282C"/>
    <w:rsid w:val="00D52B6D"/>
    <w:rsid w:val="00D5427F"/>
    <w:rsid w:val="00D54295"/>
    <w:rsid w:val="00D54D7F"/>
    <w:rsid w:val="00D563E4"/>
    <w:rsid w:val="00D57B14"/>
    <w:rsid w:val="00D61F01"/>
    <w:rsid w:val="00D6252F"/>
    <w:rsid w:val="00D6271C"/>
    <w:rsid w:val="00D64B9F"/>
    <w:rsid w:val="00D6706A"/>
    <w:rsid w:val="00D676AA"/>
    <w:rsid w:val="00D679EA"/>
    <w:rsid w:val="00D7068D"/>
    <w:rsid w:val="00D70A37"/>
    <w:rsid w:val="00D727F3"/>
    <w:rsid w:val="00D73258"/>
    <w:rsid w:val="00D73A23"/>
    <w:rsid w:val="00D74C82"/>
    <w:rsid w:val="00D74FAC"/>
    <w:rsid w:val="00D759DB"/>
    <w:rsid w:val="00D80EA8"/>
    <w:rsid w:val="00D81045"/>
    <w:rsid w:val="00D81CCA"/>
    <w:rsid w:val="00D8300F"/>
    <w:rsid w:val="00D84DEA"/>
    <w:rsid w:val="00D85564"/>
    <w:rsid w:val="00D869B2"/>
    <w:rsid w:val="00D873D7"/>
    <w:rsid w:val="00D879BE"/>
    <w:rsid w:val="00D87ED9"/>
    <w:rsid w:val="00D916D5"/>
    <w:rsid w:val="00D91CD4"/>
    <w:rsid w:val="00D92D1A"/>
    <w:rsid w:val="00D93AB2"/>
    <w:rsid w:val="00D951C3"/>
    <w:rsid w:val="00D953C1"/>
    <w:rsid w:val="00D96A86"/>
    <w:rsid w:val="00D971F6"/>
    <w:rsid w:val="00D97654"/>
    <w:rsid w:val="00D97681"/>
    <w:rsid w:val="00DA0849"/>
    <w:rsid w:val="00DA15B8"/>
    <w:rsid w:val="00DA1728"/>
    <w:rsid w:val="00DA1F25"/>
    <w:rsid w:val="00DA3D33"/>
    <w:rsid w:val="00DA5C24"/>
    <w:rsid w:val="00DA5FD8"/>
    <w:rsid w:val="00DA7AE4"/>
    <w:rsid w:val="00DA7C66"/>
    <w:rsid w:val="00DB14D8"/>
    <w:rsid w:val="00DB1A12"/>
    <w:rsid w:val="00DB1BB5"/>
    <w:rsid w:val="00DB2787"/>
    <w:rsid w:val="00DB38E4"/>
    <w:rsid w:val="00DB5240"/>
    <w:rsid w:val="00DB64C7"/>
    <w:rsid w:val="00DB654E"/>
    <w:rsid w:val="00DB6558"/>
    <w:rsid w:val="00DB757F"/>
    <w:rsid w:val="00DC0182"/>
    <w:rsid w:val="00DC04C2"/>
    <w:rsid w:val="00DC0CB7"/>
    <w:rsid w:val="00DC2177"/>
    <w:rsid w:val="00DC4DAC"/>
    <w:rsid w:val="00DD02C8"/>
    <w:rsid w:val="00DD0520"/>
    <w:rsid w:val="00DD0B33"/>
    <w:rsid w:val="00DD391D"/>
    <w:rsid w:val="00DD3ADB"/>
    <w:rsid w:val="00DD3B2C"/>
    <w:rsid w:val="00DD448F"/>
    <w:rsid w:val="00DD67FE"/>
    <w:rsid w:val="00DD7D70"/>
    <w:rsid w:val="00DE1462"/>
    <w:rsid w:val="00DE1E86"/>
    <w:rsid w:val="00DE26E3"/>
    <w:rsid w:val="00DE2B21"/>
    <w:rsid w:val="00DE3587"/>
    <w:rsid w:val="00DE36DF"/>
    <w:rsid w:val="00DE3999"/>
    <w:rsid w:val="00DE4580"/>
    <w:rsid w:val="00DE473A"/>
    <w:rsid w:val="00DE4DE1"/>
    <w:rsid w:val="00DE62A3"/>
    <w:rsid w:val="00DE65A3"/>
    <w:rsid w:val="00DF2198"/>
    <w:rsid w:val="00DF2FDB"/>
    <w:rsid w:val="00DF4C89"/>
    <w:rsid w:val="00DF665D"/>
    <w:rsid w:val="00E00BC4"/>
    <w:rsid w:val="00E01947"/>
    <w:rsid w:val="00E01C5A"/>
    <w:rsid w:val="00E038A4"/>
    <w:rsid w:val="00E03AE9"/>
    <w:rsid w:val="00E04A11"/>
    <w:rsid w:val="00E05177"/>
    <w:rsid w:val="00E0570F"/>
    <w:rsid w:val="00E059F7"/>
    <w:rsid w:val="00E05EBB"/>
    <w:rsid w:val="00E0715C"/>
    <w:rsid w:val="00E07430"/>
    <w:rsid w:val="00E0779A"/>
    <w:rsid w:val="00E10CAB"/>
    <w:rsid w:val="00E10CE2"/>
    <w:rsid w:val="00E11021"/>
    <w:rsid w:val="00E114CA"/>
    <w:rsid w:val="00E11F62"/>
    <w:rsid w:val="00E13089"/>
    <w:rsid w:val="00E13BB3"/>
    <w:rsid w:val="00E15A8C"/>
    <w:rsid w:val="00E17A47"/>
    <w:rsid w:val="00E20142"/>
    <w:rsid w:val="00E23BD7"/>
    <w:rsid w:val="00E255B3"/>
    <w:rsid w:val="00E26F7F"/>
    <w:rsid w:val="00E2731B"/>
    <w:rsid w:val="00E2770D"/>
    <w:rsid w:val="00E314F0"/>
    <w:rsid w:val="00E34257"/>
    <w:rsid w:val="00E34C2E"/>
    <w:rsid w:val="00E3695E"/>
    <w:rsid w:val="00E369E1"/>
    <w:rsid w:val="00E40017"/>
    <w:rsid w:val="00E423DC"/>
    <w:rsid w:val="00E44EFB"/>
    <w:rsid w:val="00E45419"/>
    <w:rsid w:val="00E45E49"/>
    <w:rsid w:val="00E4634B"/>
    <w:rsid w:val="00E478BA"/>
    <w:rsid w:val="00E50D7C"/>
    <w:rsid w:val="00E516B3"/>
    <w:rsid w:val="00E51B1D"/>
    <w:rsid w:val="00E51C48"/>
    <w:rsid w:val="00E52E62"/>
    <w:rsid w:val="00E533F6"/>
    <w:rsid w:val="00E53E98"/>
    <w:rsid w:val="00E562D2"/>
    <w:rsid w:val="00E5668E"/>
    <w:rsid w:val="00E5715F"/>
    <w:rsid w:val="00E60B8E"/>
    <w:rsid w:val="00E6298A"/>
    <w:rsid w:val="00E62D2A"/>
    <w:rsid w:val="00E63166"/>
    <w:rsid w:val="00E6527B"/>
    <w:rsid w:val="00E657EA"/>
    <w:rsid w:val="00E66643"/>
    <w:rsid w:val="00E67032"/>
    <w:rsid w:val="00E6747C"/>
    <w:rsid w:val="00E67A23"/>
    <w:rsid w:val="00E72494"/>
    <w:rsid w:val="00E7251B"/>
    <w:rsid w:val="00E72562"/>
    <w:rsid w:val="00E7443B"/>
    <w:rsid w:val="00E75BA6"/>
    <w:rsid w:val="00E7793A"/>
    <w:rsid w:val="00E818A7"/>
    <w:rsid w:val="00E8212D"/>
    <w:rsid w:val="00E836FD"/>
    <w:rsid w:val="00E847C1"/>
    <w:rsid w:val="00E85A74"/>
    <w:rsid w:val="00E85B04"/>
    <w:rsid w:val="00E8636D"/>
    <w:rsid w:val="00E86654"/>
    <w:rsid w:val="00E9195C"/>
    <w:rsid w:val="00E93A00"/>
    <w:rsid w:val="00E962E5"/>
    <w:rsid w:val="00E96EB3"/>
    <w:rsid w:val="00EA0E02"/>
    <w:rsid w:val="00EA241F"/>
    <w:rsid w:val="00EA389C"/>
    <w:rsid w:val="00EA3CCC"/>
    <w:rsid w:val="00EA4777"/>
    <w:rsid w:val="00EA4CF6"/>
    <w:rsid w:val="00EA5EC4"/>
    <w:rsid w:val="00EA7235"/>
    <w:rsid w:val="00EA7ABE"/>
    <w:rsid w:val="00EB0DBE"/>
    <w:rsid w:val="00EB0E59"/>
    <w:rsid w:val="00EB2811"/>
    <w:rsid w:val="00EB2E5E"/>
    <w:rsid w:val="00EB3826"/>
    <w:rsid w:val="00EB4934"/>
    <w:rsid w:val="00EB4EEC"/>
    <w:rsid w:val="00EB688C"/>
    <w:rsid w:val="00EB7781"/>
    <w:rsid w:val="00EB7CA5"/>
    <w:rsid w:val="00EC07BE"/>
    <w:rsid w:val="00EC2A00"/>
    <w:rsid w:val="00EC3F1F"/>
    <w:rsid w:val="00EC560D"/>
    <w:rsid w:val="00EC5786"/>
    <w:rsid w:val="00EC67AE"/>
    <w:rsid w:val="00EC7033"/>
    <w:rsid w:val="00ED32AD"/>
    <w:rsid w:val="00ED3C62"/>
    <w:rsid w:val="00ED4570"/>
    <w:rsid w:val="00ED47AB"/>
    <w:rsid w:val="00EE1833"/>
    <w:rsid w:val="00EE1FF9"/>
    <w:rsid w:val="00EE343B"/>
    <w:rsid w:val="00EE4818"/>
    <w:rsid w:val="00EE570D"/>
    <w:rsid w:val="00EE58B9"/>
    <w:rsid w:val="00EE6076"/>
    <w:rsid w:val="00EE73D8"/>
    <w:rsid w:val="00EF0528"/>
    <w:rsid w:val="00EF1C41"/>
    <w:rsid w:val="00EF236E"/>
    <w:rsid w:val="00EF32A5"/>
    <w:rsid w:val="00EF398D"/>
    <w:rsid w:val="00EF64C4"/>
    <w:rsid w:val="00EF6508"/>
    <w:rsid w:val="00EF699C"/>
    <w:rsid w:val="00EF6AE7"/>
    <w:rsid w:val="00EF6BAF"/>
    <w:rsid w:val="00EF7E4A"/>
    <w:rsid w:val="00F0343F"/>
    <w:rsid w:val="00F042CC"/>
    <w:rsid w:val="00F05581"/>
    <w:rsid w:val="00F05743"/>
    <w:rsid w:val="00F12FA7"/>
    <w:rsid w:val="00F12FC4"/>
    <w:rsid w:val="00F13017"/>
    <w:rsid w:val="00F13148"/>
    <w:rsid w:val="00F136E3"/>
    <w:rsid w:val="00F15CF3"/>
    <w:rsid w:val="00F15DCE"/>
    <w:rsid w:val="00F166F7"/>
    <w:rsid w:val="00F16D91"/>
    <w:rsid w:val="00F17D69"/>
    <w:rsid w:val="00F17E61"/>
    <w:rsid w:val="00F17F8E"/>
    <w:rsid w:val="00F20620"/>
    <w:rsid w:val="00F236A1"/>
    <w:rsid w:val="00F2436C"/>
    <w:rsid w:val="00F255F3"/>
    <w:rsid w:val="00F257F7"/>
    <w:rsid w:val="00F25E62"/>
    <w:rsid w:val="00F3037C"/>
    <w:rsid w:val="00F30D76"/>
    <w:rsid w:val="00F31D9D"/>
    <w:rsid w:val="00F32FD3"/>
    <w:rsid w:val="00F3311E"/>
    <w:rsid w:val="00F35E50"/>
    <w:rsid w:val="00F375BC"/>
    <w:rsid w:val="00F37C89"/>
    <w:rsid w:val="00F37F7B"/>
    <w:rsid w:val="00F40B15"/>
    <w:rsid w:val="00F41F7A"/>
    <w:rsid w:val="00F42FF3"/>
    <w:rsid w:val="00F43C62"/>
    <w:rsid w:val="00F4646F"/>
    <w:rsid w:val="00F4693E"/>
    <w:rsid w:val="00F476C6"/>
    <w:rsid w:val="00F477FC"/>
    <w:rsid w:val="00F478C5"/>
    <w:rsid w:val="00F50EEB"/>
    <w:rsid w:val="00F520CC"/>
    <w:rsid w:val="00F53268"/>
    <w:rsid w:val="00F546C8"/>
    <w:rsid w:val="00F61091"/>
    <w:rsid w:val="00F61B97"/>
    <w:rsid w:val="00F6237A"/>
    <w:rsid w:val="00F63A99"/>
    <w:rsid w:val="00F648AB"/>
    <w:rsid w:val="00F65542"/>
    <w:rsid w:val="00F67827"/>
    <w:rsid w:val="00F6785D"/>
    <w:rsid w:val="00F67BC8"/>
    <w:rsid w:val="00F70717"/>
    <w:rsid w:val="00F70EC0"/>
    <w:rsid w:val="00F712B1"/>
    <w:rsid w:val="00F7242F"/>
    <w:rsid w:val="00F73795"/>
    <w:rsid w:val="00F7499D"/>
    <w:rsid w:val="00F77005"/>
    <w:rsid w:val="00F818DF"/>
    <w:rsid w:val="00F83A92"/>
    <w:rsid w:val="00F83C50"/>
    <w:rsid w:val="00F83E0C"/>
    <w:rsid w:val="00F84072"/>
    <w:rsid w:val="00F84AD4"/>
    <w:rsid w:val="00F84FD8"/>
    <w:rsid w:val="00F85F2F"/>
    <w:rsid w:val="00F865E0"/>
    <w:rsid w:val="00F86FEF"/>
    <w:rsid w:val="00F91170"/>
    <w:rsid w:val="00F92695"/>
    <w:rsid w:val="00F954D1"/>
    <w:rsid w:val="00F96991"/>
    <w:rsid w:val="00F97025"/>
    <w:rsid w:val="00FA10E2"/>
    <w:rsid w:val="00FA4E7E"/>
    <w:rsid w:val="00FA534C"/>
    <w:rsid w:val="00FA738A"/>
    <w:rsid w:val="00FB23C1"/>
    <w:rsid w:val="00FB38E4"/>
    <w:rsid w:val="00FB3DAA"/>
    <w:rsid w:val="00FB5221"/>
    <w:rsid w:val="00FB5B42"/>
    <w:rsid w:val="00FB70A6"/>
    <w:rsid w:val="00FB7F6B"/>
    <w:rsid w:val="00FC05D2"/>
    <w:rsid w:val="00FC14BF"/>
    <w:rsid w:val="00FC4F8D"/>
    <w:rsid w:val="00FC5BCB"/>
    <w:rsid w:val="00FC6416"/>
    <w:rsid w:val="00FD2CBC"/>
    <w:rsid w:val="00FD4625"/>
    <w:rsid w:val="00FD4FA0"/>
    <w:rsid w:val="00FD5864"/>
    <w:rsid w:val="00FD6D33"/>
    <w:rsid w:val="00FE2387"/>
    <w:rsid w:val="00FE2D03"/>
    <w:rsid w:val="00FE4167"/>
    <w:rsid w:val="00FE58DF"/>
    <w:rsid w:val="00FE5BD4"/>
    <w:rsid w:val="00FE6A24"/>
    <w:rsid w:val="00FE75D9"/>
    <w:rsid w:val="00FF1009"/>
    <w:rsid w:val="00FF175F"/>
    <w:rsid w:val="00FF2556"/>
    <w:rsid w:val="00FF28F8"/>
    <w:rsid w:val="00FF5582"/>
    <w:rsid w:val="00FF58C4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FA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69A9"/>
    <w:pPr>
      <w:keepNext/>
      <w:jc w:val="center"/>
      <w:outlineLvl w:val="0"/>
    </w:pPr>
    <w:rPr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D4FA5"/>
    <w:pPr>
      <w:jc w:val="center"/>
    </w:pPr>
    <w:rPr>
      <w:b/>
      <w:bCs/>
      <w:sz w:val="32"/>
    </w:rPr>
  </w:style>
  <w:style w:type="paragraph" w:styleId="a5">
    <w:name w:val="Body Text Indent"/>
    <w:basedOn w:val="a"/>
    <w:rsid w:val="004D4FA5"/>
    <w:pPr>
      <w:ind w:firstLine="705"/>
      <w:jc w:val="both"/>
    </w:pPr>
    <w:rPr>
      <w:sz w:val="28"/>
    </w:rPr>
  </w:style>
  <w:style w:type="table" w:styleId="a6">
    <w:name w:val="Table Grid"/>
    <w:basedOn w:val="a1"/>
    <w:rsid w:val="005523F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A269A9"/>
    <w:rPr>
      <w:sz w:val="36"/>
      <w:szCs w:val="24"/>
      <w:u w:val="single"/>
    </w:rPr>
  </w:style>
  <w:style w:type="character" w:customStyle="1" w:styleId="a4">
    <w:name w:val="Название Знак"/>
    <w:link w:val="a3"/>
    <w:rsid w:val="00A269A9"/>
    <w:rPr>
      <w:b/>
      <w:bCs/>
      <w:sz w:val="32"/>
      <w:szCs w:val="24"/>
    </w:rPr>
  </w:style>
  <w:style w:type="paragraph" w:customStyle="1" w:styleId="ConsPlusNonformat">
    <w:name w:val="ConsPlusNonformat"/>
    <w:rsid w:val="00A269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AE2A7F"/>
    <w:pPr>
      <w:ind w:left="708"/>
    </w:pPr>
  </w:style>
  <w:style w:type="character" w:styleId="a8">
    <w:name w:val="Emphasis"/>
    <w:qFormat/>
    <w:rsid w:val="00A67FEC"/>
    <w:rPr>
      <w:i/>
      <w:iCs/>
    </w:rPr>
  </w:style>
  <w:style w:type="paragraph" w:styleId="a9">
    <w:name w:val="No Spacing"/>
    <w:uiPriority w:val="1"/>
    <w:qFormat/>
    <w:rsid w:val="00EB688C"/>
    <w:rPr>
      <w:sz w:val="24"/>
      <w:szCs w:val="24"/>
    </w:rPr>
  </w:style>
  <w:style w:type="paragraph" w:styleId="aa">
    <w:name w:val="Body Text"/>
    <w:basedOn w:val="a"/>
    <w:link w:val="ab"/>
    <w:rsid w:val="007145B9"/>
    <w:pPr>
      <w:spacing w:after="120"/>
    </w:pPr>
  </w:style>
  <w:style w:type="character" w:customStyle="1" w:styleId="ab">
    <w:name w:val="Основной текст Знак"/>
    <w:link w:val="aa"/>
    <w:rsid w:val="007145B9"/>
    <w:rPr>
      <w:sz w:val="24"/>
      <w:szCs w:val="24"/>
    </w:rPr>
  </w:style>
  <w:style w:type="paragraph" w:styleId="ac">
    <w:name w:val="footer"/>
    <w:basedOn w:val="a"/>
    <w:rsid w:val="008C506A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8C506A"/>
  </w:style>
  <w:style w:type="character" w:styleId="ae">
    <w:name w:val="Hyperlink"/>
    <w:rsid w:val="00D91CD4"/>
    <w:rPr>
      <w:color w:val="0000FF"/>
      <w:u w:val="single"/>
    </w:rPr>
  </w:style>
  <w:style w:type="character" w:customStyle="1" w:styleId="text">
    <w:name w:val="text"/>
    <w:basedOn w:val="a0"/>
    <w:rsid w:val="00CE20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FA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69A9"/>
    <w:pPr>
      <w:keepNext/>
      <w:jc w:val="center"/>
      <w:outlineLvl w:val="0"/>
    </w:pPr>
    <w:rPr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D4FA5"/>
    <w:pPr>
      <w:jc w:val="center"/>
    </w:pPr>
    <w:rPr>
      <w:b/>
      <w:bCs/>
      <w:sz w:val="32"/>
    </w:rPr>
  </w:style>
  <w:style w:type="paragraph" w:styleId="a5">
    <w:name w:val="Body Text Indent"/>
    <w:basedOn w:val="a"/>
    <w:rsid w:val="004D4FA5"/>
    <w:pPr>
      <w:ind w:firstLine="705"/>
      <w:jc w:val="both"/>
    </w:pPr>
    <w:rPr>
      <w:sz w:val="28"/>
    </w:rPr>
  </w:style>
  <w:style w:type="table" w:styleId="a6">
    <w:name w:val="Table Grid"/>
    <w:basedOn w:val="a1"/>
    <w:rsid w:val="005523F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A269A9"/>
    <w:rPr>
      <w:sz w:val="36"/>
      <w:szCs w:val="24"/>
      <w:u w:val="single"/>
    </w:rPr>
  </w:style>
  <w:style w:type="character" w:customStyle="1" w:styleId="a4">
    <w:name w:val="Название Знак"/>
    <w:link w:val="a3"/>
    <w:rsid w:val="00A269A9"/>
    <w:rPr>
      <w:b/>
      <w:bCs/>
      <w:sz w:val="32"/>
      <w:szCs w:val="24"/>
    </w:rPr>
  </w:style>
  <w:style w:type="paragraph" w:customStyle="1" w:styleId="ConsPlusNonformat">
    <w:name w:val="ConsPlusNonformat"/>
    <w:rsid w:val="00A269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AE2A7F"/>
    <w:pPr>
      <w:ind w:left="708"/>
    </w:pPr>
  </w:style>
  <w:style w:type="character" w:styleId="a8">
    <w:name w:val="Emphasis"/>
    <w:qFormat/>
    <w:rsid w:val="00A67FEC"/>
    <w:rPr>
      <w:i/>
      <w:iCs/>
    </w:rPr>
  </w:style>
  <w:style w:type="paragraph" w:styleId="a9">
    <w:name w:val="No Spacing"/>
    <w:uiPriority w:val="1"/>
    <w:qFormat/>
    <w:rsid w:val="00EB688C"/>
    <w:rPr>
      <w:sz w:val="24"/>
      <w:szCs w:val="24"/>
    </w:rPr>
  </w:style>
  <w:style w:type="paragraph" w:styleId="aa">
    <w:name w:val="Body Text"/>
    <w:basedOn w:val="a"/>
    <w:link w:val="ab"/>
    <w:rsid w:val="007145B9"/>
    <w:pPr>
      <w:spacing w:after="120"/>
    </w:pPr>
  </w:style>
  <w:style w:type="character" w:customStyle="1" w:styleId="ab">
    <w:name w:val="Основной текст Знак"/>
    <w:link w:val="aa"/>
    <w:rsid w:val="007145B9"/>
    <w:rPr>
      <w:sz w:val="24"/>
      <w:szCs w:val="24"/>
    </w:rPr>
  </w:style>
  <w:style w:type="paragraph" w:styleId="ac">
    <w:name w:val="footer"/>
    <w:basedOn w:val="a"/>
    <w:rsid w:val="008C506A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8C506A"/>
  </w:style>
  <w:style w:type="character" w:styleId="ae">
    <w:name w:val="Hyperlink"/>
    <w:rsid w:val="00D91CD4"/>
    <w:rPr>
      <w:color w:val="0000FF"/>
      <w:u w:val="single"/>
    </w:rPr>
  </w:style>
  <w:style w:type="character" w:customStyle="1" w:styleId="text">
    <w:name w:val="text"/>
    <w:basedOn w:val="a0"/>
    <w:rsid w:val="00CE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6397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0</Company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Бояршинова</dc:creator>
  <cp:lastModifiedBy>User</cp:lastModifiedBy>
  <cp:revision>2</cp:revision>
  <cp:lastPrinted>2011-03-18T14:10:00Z</cp:lastPrinted>
  <dcterms:created xsi:type="dcterms:W3CDTF">2017-08-10T09:32:00Z</dcterms:created>
  <dcterms:modified xsi:type="dcterms:W3CDTF">2017-08-10T09:32:00Z</dcterms:modified>
</cp:coreProperties>
</file>