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4900" w:rsidRPr="00F54900" w:rsidRDefault="00F54900" w:rsidP="00F54900">
      <w:pPr>
        <w:pStyle w:val="Heading"/>
        <w:jc w:val="center"/>
        <w:rPr>
          <w:rFonts w:ascii="Times New Roman" w:hAnsi="Times New Roman" w:cs="Times New Roman"/>
          <w:color w:val="000000"/>
        </w:rPr>
      </w:pPr>
      <w:r w:rsidRPr="00F54900">
        <w:rPr>
          <w:rFonts w:ascii="Times New Roman" w:hAnsi="Times New Roman" w:cs="Times New Roman"/>
          <w:color w:val="000000"/>
        </w:rPr>
        <w:t>ДОГОВОР О ЗАДАТКЕ</w:t>
      </w:r>
    </w:p>
    <w:p w:rsidR="00F54900" w:rsidRPr="00F54900" w:rsidRDefault="00F54900" w:rsidP="00F54900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 w:rsidRPr="00F54900">
        <w:rPr>
          <w:rFonts w:ascii="Times New Roman" w:hAnsi="Times New Roman" w:cs="Times New Roman"/>
          <w:vanish/>
          <w:color w:val="000000"/>
          <w:sz w:val="22"/>
          <w:szCs w:val="22"/>
        </w:rPr>
        <w:t>#G0</w:t>
      </w:r>
    </w:p>
    <w:p w:rsidR="00F54900" w:rsidRPr="00F54900" w:rsidRDefault="00F54900" w:rsidP="00F54900">
      <w:pPr>
        <w:tabs>
          <w:tab w:val="right" w:pos="9639"/>
        </w:tabs>
        <w:jc w:val="both"/>
        <w:rPr>
          <w:sz w:val="22"/>
          <w:szCs w:val="22"/>
        </w:rPr>
      </w:pPr>
      <w:r w:rsidRPr="00F54900">
        <w:rPr>
          <w:vanish/>
          <w:sz w:val="22"/>
          <w:szCs w:val="22"/>
        </w:rPr>
        <w:t>#G0</w:t>
      </w:r>
      <w:r w:rsidRPr="00F54900">
        <w:rPr>
          <w:sz w:val="22"/>
          <w:szCs w:val="22"/>
        </w:rPr>
        <w:t>г. Владивосток</w:t>
      </w:r>
      <w:r w:rsidRPr="00F54900">
        <w:rPr>
          <w:sz w:val="22"/>
          <w:szCs w:val="22"/>
        </w:rPr>
        <w:tab/>
      </w:r>
      <w:r w:rsidR="00977B76">
        <w:rPr>
          <w:sz w:val="22"/>
          <w:szCs w:val="22"/>
        </w:rPr>
        <w:t>__ _________</w:t>
      </w:r>
      <w:r w:rsidRPr="00F54900">
        <w:rPr>
          <w:sz w:val="22"/>
          <w:szCs w:val="22"/>
        </w:rPr>
        <w:t xml:space="preserve"> 2016 года</w:t>
      </w:r>
    </w:p>
    <w:p w:rsidR="00F54900" w:rsidRPr="00F54900" w:rsidRDefault="00F54900" w:rsidP="00F54900">
      <w:pPr>
        <w:jc w:val="center"/>
        <w:rPr>
          <w:color w:val="000000"/>
          <w:sz w:val="22"/>
          <w:szCs w:val="22"/>
        </w:rPr>
      </w:pPr>
    </w:p>
    <w:p w:rsidR="00F54900" w:rsidRPr="00F54900" w:rsidRDefault="00977B76" w:rsidP="00F54900">
      <w:pPr>
        <w:ind w:firstLine="709"/>
        <w:jc w:val="both"/>
        <w:rPr>
          <w:color w:val="000000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Конкурсный управляющий ООО </w:t>
      </w:r>
      <w:r w:rsidR="00F456DA">
        <w:rPr>
          <w:color w:val="000000" w:themeColor="text1"/>
          <w:sz w:val="22"/>
          <w:szCs w:val="22"/>
        </w:rPr>
        <w:t>«Примзернопродукт</w:t>
      </w:r>
      <w:r w:rsidRPr="00285020">
        <w:rPr>
          <w:color w:val="000000" w:themeColor="text1"/>
          <w:sz w:val="22"/>
          <w:szCs w:val="22"/>
        </w:rPr>
        <w:t xml:space="preserve">», </w:t>
      </w:r>
      <w:r w:rsidR="00F456DA">
        <w:rPr>
          <w:color w:val="000000" w:themeColor="text1"/>
          <w:sz w:val="22"/>
          <w:szCs w:val="22"/>
        </w:rPr>
        <w:t>Белов Евгений Юрьевич</w:t>
      </w:r>
      <w:r w:rsidRPr="00285020">
        <w:rPr>
          <w:color w:val="000000" w:themeColor="text1"/>
          <w:sz w:val="22"/>
          <w:szCs w:val="22"/>
        </w:rPr>
        <w:t xml:space="preserve">, </w:t>
      </w:r>
      <w:r w:rsidRPr="00285020">
        <w:rPr>
          <w:sz w:val="22"/>
          <w:szCs w:val="22"/>
        </w:rPr>
        <w:t>действующ</w:t>
      </w:r>
      <w:r>
        <w:rPr>
          <w:sz w:val="22"/>
          <w:szCs w:val="22"/>
        </w:rPr>
        <w:t>ий</w:t>
      </w:r>
      <w:r w:rsidRPr="00285020">
        <w:rPr>
          <w:sz w:val="22"/>
          <w:szCs w:val="22"/>
        </w:rPr>
        <w:t xml:space="preserve"> на основании Решения Арбитраж</w:t>
      </w:r>
      <w:r w:rsidR="00F456DA">
        <w:rPr>
          <w:sz w:val="22"/>
          <w:szCs w:val="22"/>
        </w:rPr>
        <w:t>ного суда Приморского края от 22 ноября</w:t>
      </w:r>
      <w:r w:rsidRPr="00285020">
        <w:rPr>
          <w:sz w:val="22"/>
          <w:szCs w:val="22"/>
        </w:rPr>
        <w:t xml:space="preserve"> 201</w:t>
      </w:r>
      <w:r w:rsidR="00F456DA">
        <w:rPr>
          <w:sz w:val="22"/>
          <w:szCs w:val="22"/>
        </w:rPr>
        <w:t>6 года  по делу А51-15643/2016</w:t>
      </w:r>
      <w:r w:rsidR="00F54900" w:rsidRPr="00F54900">
        <w:rPr>
          <w:sz w:val="22"/>
          <w:szCs w:val="22"/>
        </w:rPr>
        <w:t>, в соответствии со статьями 110, 111, 138, 1</w:t>
      </w:r>
      <w:bookmarkStart w:id="0" w:name="_GoBack"/>
      <w:bookmarkEnd w:id="0"/>
      <w:r w:rsidR="00F54900" w:rsidRPr="00F54900">
        <w:rPr>
          <w:sz w:val="22"/>
          <w:szCs w:val="22"/>
        </w:rPr>
        <w:t>39 Федерального закона «О несостоятельности (банкротстве)» от 26 октября 2002 года № 127-ФЗ, именуемый в дальнейшем – «Организатор торгов», с одной стороны, и ________________________, в лице ________________________________________________, действующего на основании ________________________________________________,</w:t>
      </w:r>
      <w:r w:rsidR="00F54900" w:rsidRPr="00F54900">
        <w:rPr>
          <w:color w:val="000000"/>
          <w:sz w:val="22"/>
          <w:szCs w:val="22"/>
        </w:rPr>
        <w:t xml:space="preserve"> </w:t>
      </w:r>
      <w:r w:rsidR="00F54900" w:rsidRPr="00F54900">
        <w:rPr>
          <w:sz w:val="22"/>
          <w:szCs w:val="22"/>
        </w:rPr>
        <w:t>именуемое в дальнейшем</w:t>
      </w:r>
      <w:r w:rsidR="00F54900" w:rsidRPr="00F54900">
        <w:rPr>
          <w:color w:val="000000"/>
          <w:sz w:val="22"/>
          <w:szCs w:val="22"/>
        </w:rPr>
        <w:t xml:space="preserve"> – «Претендент», с другой стороны, заключили настоящий договор о нижеследующем:</w:t>
      </w:r>
    </w:p>
    <w:p w:rsidR="00F54900" w:rsidRPr="00F54900" w:rsidRDefault="00F54900" w:rsidP="00F54900">
      <w:pPr>
        <w:jc w:val="both"/>
        <w:rPr>
          <w:color w:val="000000"/>
          <w:sz w:val="22"/>
          <w:szCs w:val="22"/>
        </w:rPr>
      </w:pPr>
    </w:p>
    <w:p w:rsidR="00F54900" w:rsidRPr="00F54900" w:rsidRDefault="00F54900" w:rsidP="00F54900">
      <w:pPr>
        <w:pStyle w:val="Heading"/>
        <w:jc w:val="center"/>
        <w:rPr>
          <w:rFonts w:ascii="Times New Roman" w:hAnsi="Times New Roman" w:cs="Times New Roman"/>
          <w:color w:val="000000"/>
        </w:rPr>
      </w:pPr>
      <w:r w:rsidRPr="00F54900">
        <w:rPr>
          <w:rFonts w:ascii="Times New Roman" w:hAnsi="Times New Roman" w:cs="Times New Roman"/>
          <w:color w:val="000000"/>
        </w:rPr>
        <w:t>I. Предмет договора</w:t>
      </w:r>
    </w:p>
    <w:p w:rsidR="00F54900" w:rsidRPr="00977B76" w:rsidRDefault="00AE4940" w:rsidP="00AE494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1.1. </w:t>
      </w:r>
      <w:r w:rsidR="00F54900" w:rsidRPr="00977B76">
        <w:rPr>
          <w:sz w:val="22"/>
          <w:szCs w:val="22"/>
        </w:rPr>
        <w:t>В соответствии с условиями настоящего договора Претендент для участия в торгах по продаже имущества ООО «</w:t>
      </w:r>
      <w:r w:rsidR="00F456DA">
        <w:rPr>
          <w:sz w:val="22"/>
          <w:szCs w:val="22"/>
        </w:rPr>
        <w:t>Примзернопродукт</w:t>
      </w:r>
      <w:r w:rsidR="00F54900" w:rsidRPr="00977B76">
        <w:rPr>
          <w:sz w:val="22"/>
          <w:szCs w:val="22"/>
        </w:rPr>
        <w:t>»</w:t>
      </w:r>
      <w:r w:rsidR="00F456DA">
        <w:rPr>
          <w:sz w:val="22"/>
          <w:szCs w:val="22"/>
        </w:rPr>
        <w:t>,</w:t>
      </w:r>
      <w:r w:rsidR="00977B76" w:rsidRPr="00977B76">
        <w:rPr>
          <w:sz w:val="22"/>
          <w:szCs w:val="22"/>
        </w:rPr>
        <w:t xml:space="preserve"> </w:t>
      </w:r>
      <w:r w:rsidR="00977B76" w:rsidRPr="00977B76">
        <w:rPr>
          <w:b/>
          <w:sz w:val="22"/>
          <w:szCs w:val="22"/>
        </w:rPr>
        <w:t>являющегося предметом залога</w:t>
      </w:r>
      <w:r w:rsidR="00977B76" w:rsidRPr="00977B76">
        <w:rPr>
          <w:sz w:val="22"/>
          <w:szCs w:val="22"/>
        </w:rPr>
        <w:t xml:space="preserve">, указанного в объявлении о проведении торгов, </w:t>
      </w:r>
      <w:r w:rsidR="00F54900" w:rsidRPr="00977B76">
        <w:rPr>
          <w:sz w:val="22"/>
          <w:szCs w:val="22"/>
        </w:rPr>
        <w:t xml:space="preserve">перечисляет денежные средства в размере, указанном в объявлении о проведении торгов, по соответствующему лоту с указанием номера лота, за который вносится задаток (далее – задаток), а Организатор торгов принимает задаток на счет по следующим реквизитам: </w:t>
      </w:r>
      <w:r>
        <w:rPr>
          <w:sz w:val="22"/>
          <w:szCs w:val="22"/>
        </w:rPr>
        <w:t>ОО</w:t>
      </w:r>
      <w:r w:rsidR="00F456DA">
        <w:rPr>
          <w:sz w:val="22"/>
          <w:szCs w:val="22"/>
        </w:rPr>
        <w:t>О «Примзернопродукт</w:t>
      </w:r>
      <w:r>
        <w:rPr>
          <w:sz w:val="22"/>
          <w:szCs w:val="22"/>
        </w:rPr>
        <w:t xml:space="preserve">», </w:t>
      </w:r>
      <w:r w:rsidR="00F456DA">
        <w:t>ИНН 2540205422 КПП 254001001</w:t>
      </w:r>
      <w:r>
        <w:t xml:space="preserve">, </w:t>
      </w:r>
      <w:proofErr w:type="gramStart"/>
      <w:r>
        <w:t>р</w:t>
      </w:r>
      <w:proofErr w:type="gramEnd"/>
      <w:r>
        <w:t>/</w:t>
      </w:r>
      <w:proofErr w:type="spellStart"/>
      <w:r>
        <w:t>сч</w:t>
      </w:r>
      <w:proofErr w:type="spellEnd"/>
      <w:r>
        <w:t xml:space="preserve"> </w:t>
      </w:r>
      <w:r w:rsidR="00F456DA">
        <w:t>№ 40702810242000020284</w:t>
      </w:r>
      <w:r w:rsidRPr="001C6F27">
        <w:t xml:space="preserve"> </w:t>
      </w:r>
      <w:r w:rsidR="00F456DA">
        <w:t>в Филиале Банка ГПБ (АО) в г. Владивостоке, БИК 040507886</w:t>
      </w:r>
      <w:r w:rsidRPr="001C6F27">
        <w:t>, к/</w:t>
      </w:r>
      <w:proofErr w:type="spellStart"/>
      <w:r w:rsidRPr="001C6F27">
        <w:t>сч</w:t>
      </w:r>
      <w:proofErr w:type="spellEnd"/>
      <w:r w:rsidRPr="001C6F27">
        <w:t xml:space="preserve"> </w:t>
      </w:r>
      <w:r w:rsidR="00F456DA">
        <w:t>30101810105070000886</w:t>
      </w:r>
      <w:r w:rsidR="002574A2">
        <w:t>.</w:t>
      </w:r>
    </w:p>
    <w:p w:rsidR="00F54900" w:rsidRPr="00F54900" w:rsidRDefault="00F54900" w:rsidP="00F54900">
      <w:pPr>
        <w:jc w:val="both"/>
        <w:rPr>
          <w:sz w:val="22"/>
          <w:szCs w:val="22"/>
        </w:rPr>
      </w:pPr>
      <w:r w:rsidRPr="00F54900">
        <w:rPr>
          <w:sz w:val="22"/>
          <w:szCs w:val="22"/>
        </w:rPr>
        <w:t>1.2.</w:t>
      </w:r>
      <w:r w:rsidRPr="00F54900">
        <w:rPr>
          <w:sz w:val="22"/>
          <w:szCs w:val="22"/>
        </w:rPr>
        <w:tab/>
        <w:t xml:space="preserve">Задаток вносится Претендентом в счет обеспечения исполнения </w:t>
      </w:r>
      <w:r w:rsidR="00F456DA" w:rsidRPr="00F54900">
        <w:rPr>
          <w:sz w:val="22"/>
          <w:szCs w:val="22"/>
        </w:rPr>
        <w:t>обязательств,</w:t>
      </w:r>
      <w:r w:rsidRPr="00F54900">
        <w:rPr>
          <w:sz w:val="22"/>
          <w:szCs w:val="22"/>
        </w:rPr>
        <w:t xml:space="preserve"> по оплате продаваемого на торгах имущества</w:t>
      </w:r>
      <w:r w:rsidR="00360908">
        <w:rPr>
          <w:sz w:val="22"/>
          <w:szCs w:val="22"/>
        </w:rPr>
        <w:t xml:space="preserve">, </w:t>
      </w:r>
      <w:r w:rsidR="00360908" w:rsidRPr="00360908">
        <w:rPr>
          <w:b/>
          <w:sz w:val="22"/>
          <w:szCs w:val="22"/>
        </w:rPr>
        <w:t>являющегося предметом залога</w:t>
      </w:r>
      <w:r w:rsidRPr="00360908">
        <w:rPr>
          <w:b/>
          <w:sz w:val="22"/>
          <w:szCs w:val="22"/>
        </w:rPr>
        <w:t>.</w:t>
      </w:r>
    </w:p>
    <w:p w:rsidR="00F54900" w:rsidRPr="00F54900" w:rsidRDefault="00F54900" w:rsidP="00F54900">
      <w:pPr>
        <w:tabs>
          <w:tab w:val="left" w:pos="1080"/>
        </w:tabs>
        <w:ind w:firstLine="709"/>
        <w:jc w:val="both"/>
        <w:rPr>
          <w:b/>
          <w:color w:val="000000"/>
          <w:sz w:val="22"/>
          <w:szCs w:val="22"/>
        </w:rPr>
      </w:pPr>
    </w:p>
    <w:p w:rsidR="00F54900" w:rsidRPr="00F54900" w:rsidRDefault="00F54900" w:rsidP="00F54900">
      <w:pPr>
        <w:pStyle w:val="Heading"/>
        <w:jc w:val="center"/>
        <w:rPr>
          <w:rFonts w:ascii="Times New Roman" w:hAnsi="Times New Roman" w:cs="Times New Roman"/>
          <w:color w:val="000000"/>
        </w:rPr>
      </w:pPr>
      <w:r w:rsidRPr="00F54900">
        <w:rPr>
          <w:rFonts w:ascii="Times New Roman" w:hAnsi="Times New Roman" w:cs="Times New Roman"/>
          <w:color w:val="000000"/>
        </w:rPr>
        <w:t>II. Порядок внесения задатка</w:t>
      </w:r>
    </w:p>
    <w:p w:rsidR="00F54900" w:rsidRPr="00F54900" w:rsidRDefault="00F54900" w:rsidP="00F54900">
      <w:pPr>
        <w:tabs>
          <w:tab w:val="left" w:pos="1080"/>
        </w:tabs>
        <w:ind w:firstLine="709"/>
        <w:jc w:val="both"/>
        <w:rPr>
          <w:color w:val="000000"/>
          <w:sz w:val="22"/>
          <w:szCs w:val="22"/>
        </w:rPr>
      </w:pPr>
      <w:r w:rsidRPr="00F54900">
        <w:rPr>
          <w:color w:val="000000"/>
          <w:sz w:val="22"/>
          <w:szCs w:val="22"/>
        </w:rPr>
        <w:t>2.1.</w:t>
      </w:r>
      <w:r w:rsidRPr="00F54900">
        <w:rPr>
          <w:color w:val="000000"/>
          <w:sz w:val="22"/>
          <w:szCs w:val="22"/>
        </w:rPr>
        <w:tab/>
        <w:t xml:space="preserve">Задаток должен быть внесен Претендентом на указанный в </w:t>
      </w:r>
      <w:r w:rsidRPr="00F54900">
        <w:rPr>
          <w:vanish/>
          <w:color w:val="000000"/>
          <w:sz w:val="22"/>
          <w:szCs w:val="22"/>
        </w:rPr>
        <w:t>#M12293 0 901810784 77 77 4294967262 658433188 13 406127264 539820076 2235156812</w:t>
      </w:r>
      <w:r w:rsidRPr="00F54900">
        <w:rPr>
          <w:color w:val="000000"/>
          <w:sz w:val="22"/>
          <w:szCs w:val="22"/>
        </w:rPr>
        <w:t>пункте 1.1.</w:t>
      </w:r>
      <w:r w:rsidRPr="00F54900">
        <w:rPr>
          <w:vanish/>
          <w:color w:val="000000"/>
          <w:sz w:val="22"/>
          <w:szCs w:val="22"/>
        </w:rPr>
        <w:t>#S</w:t>
      </w:r>
      <w:r w:rsidRPr="00F54900">
        <w:rPr>
          <w:color w:val="000000"/>
          <w:sz w:val="22"/>
          <w:szCs w:val="22"/>
        </w:rPr>
        <w:t xml:space="preserve"> настоящего договора счет не позднее срока, указанного в объявлении о проведении торгов, и считается внесенным с даты поступления всей суммы задатка на указанный счет.</w:t>
      </w:r>
    </w:p>
    <w:p w:rsidR="00F54900" w:rsidRPr="00F54900" w:rsidRDefault="00F54900" w:rsidP="00F54900">
      <w:pPr>
        <w:ind w:firstLine="709"/>
        <w:jc w:val="both"/>
        <w:rPr>
          <w:color w:val="000000"/>
          <w:sz w:val="22"/>
          <w:szCs w:val="22"/>
        </w:rPr>
      </w:pPr>
      <w:r w:rsidRPr="00F54900">
        <w:rPr>
          <w:color w:val="000000"/>
          <w:sz w:val="22"/>
          <w:szCs w:val="22"/>
        </w:rPr>
        <w:t>В случае не поступления суммы задатка в установленный срок, обязательства Претендента по внесению задатка считаются не выполненными. В этом случае Претендент к участию в торгах не допускается.</w:t>
      </w:r>
    </w:p>
    <w:p w:rsidR="00F54900" w:rsidRPr="00910420" w:rsidRDefault="00F54900" w:rsidP="00F54900">
      <w:pPr>
        <w:tabs>
          <w:tab w:val="left" w:pos="1080"/>
        </w:tabs>
        <w:ind w:firstLine="709"/>
        <w:jc w:val="both"/>
        <w:rPr>
          <w:color w:val="000000"/>
          <w:sz w:val="22"/>
          <w:szCs w:val="22"/>
        </w:rPr>
      </w:pPr>
      <w:r w:rsidRPr="00910420">
        <w:rPr>
          <w:color w:val="000000"/>
          <w:sz w:val="22"/>
          <w:szCs w:val="22"/>
        </w:rPr>
        <w:t>2.2.</w:t>
      </w:r>
      <w:r w:rsidRPr="00910420">
        <w:rPr>
          <w:color w:val="000000"/>
          <w:sz w:val="22"/>
          <w:szCs w:val="22"/>
        </w:rPr>
        <w:tab/>
        <w:t>Организатор торгов не вправе распоряжаться денежными средствами, поступившими на его счет в качестве задатка.</w:t>
      </w:r>
    </w:p>
    <w:p w:rsidR="00F54900" w:rsidRPr="00910420" w:rsidRDefault="00F54900" w:rsidP="00F54900">
      <w:pPr>
        <w:tabs>
          <w:tab w:val="left" w:pos="1080"/>
        </w:tabs>
        <w:ind w:firstLine="709"/>
        <w:jc w:val="both"/>
        <w:rPr>
          <w:color w:val="000000"/>
          <w:sz w:val="22"/>
          <w:szCs w:val="22"/>
        </w:rPr>
      </w:pPr>
      <w:r w:rsidRPr="00910420">
        <w:rPr>
          <w:color w:val="000000"/>
          <w:sz w:val="22"/>
          <w:szCs w:val="22"/>
        </w:rPr>
        <w:t>2.3.</w:t>
      </w:r>
      <w:r w:rsidRPr="00910420">
        <w:rPr>
          <w:color w:val="000000"/>
          <w:sz w:val="22"/>
          <w:szCs w:val="22"/>
        </w:rPr>
        <w:tab/>
        <w:t>На задаток, перечисленный в соответствии с настоящим договором, проценты не начисляются.</w:t>
      </w:r>
    </w:p>
    <w:p w:rsidR="00F54900" w:rsidRDefault="00F54900" w:rsidP="00F54900">
      <w:pPr>
        <w:pStyle w:val="Heading"/>
        <w:jc w:val="center"/>
        <w:rPr>
          <w:rFonts w:ascii="Times New Roman" w:hAnsi="Times New Roman" w:cs="Times New Roman"/>
          <w:color w:val="000000"/>
        </w:rPr>
      </w:pPr>
    </w:p>
    <w:p w:rsidR="00F54900" w:rsidRPr="00252E7B" w:rsidRDefault="00F54900" w:rsidP="00F54900">
      <w:pPr>
        <w:pStyle w:val="Heading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1</w:t>
      </w:r>
      <w:r w:rsidRPr="00252E7B">
        <w:rPr>
          <w:rFonts w:ascii="Times New Roman" w:hAnsi="Times New Roman" w:cs="Times New Roman"/>
          <w:color w:val="000000"/>
        </w:rPr>
        <w:t>II. Порядок возврата и удержания задатка</w:t>
      </w:r>
    </w:p>
    <w:p w:rsidR="00F54900" w:rsidRPr="00910420" w:rsidRDefault="00F54900" w:rsidP="00F54900">
      <w:pPr>
        <w:tabs>
          <w:tab w:val="left" w:pos="1080"/>
        </w:tabs>
        <w:ind w:firstLine="709"/>
        <w:jc w:val="both"/>
        <w:rPr>
          <w:color w:val="000000"/>
          <w:sz w:val="22"/>
          <w:szCs w:val="22"/>
        </w:rPr>
      </w:pPr>
      <w:r w:rsidRPr="00910420">
        <w:rPr>
          <w:color w:val="000000"/>
          <w:sz w:val="22"/>
          <w:szCs w:val="22"/>
        </w:rPr>
        <w:t>3.1.</w:t>
      </w:r>
      <w:r w:rsidRPr="00910420">
        <w:rPr>
          <w:color w:val="000000"/>
          <w:sz w:val="22"/>
          <w:szCs w:val="22"/>
        </w:rPr>
        <w:tab/>
        <w:t xml:space="preserve">Задаток возвращается в случаях и в сроки, которые установлены </w:t>
      </w:r>
      <w:r w:rsidRPr="00910420">
        <w:rPr>
          <w:vanish/>
          <w:color w:val="000000"/>
          <w:sz w:val="22"/>
          <w:szCs w:val="22"/>
        </w:rPr>
        <w:t>#M12293 0 901810784 79 78 4294967262 413036973 32243094 3080104642 2827 1365644912</w:t>
      </w:r>
      <w:r w:rsidRPr="00910420">
        <w:rPr>
          <w:color w:val="000000"/>
          <w:sz w:val="22"/>
          <w:szCs w:val="22"/>
        </w:rPr>
        <w:t>пунктами 3.2.</w:t>
      </w:r>
      <w:r w:rsidRPr="00910420">
        <w:rPr>
          <w:vanish/>
          <w:color w:val="000000"/>
          <w:sz w:val="22"/>
          <w:szCs w:val="22"/>
        </w:rPr>
        <w:t>#S</w:t>
      </w:r>
      <w:r w:rsidRPr="00910420">
        <w:rPr>
          <w:color w:val="000000"/>
          <w:sz w:val="22"/>
          <w:szCs w:val="22"/>
        </w:rPr>
        <w:t>-</w:t>
      </w:r>
      <w:r w:rsidRPr="00910420">
        <w:rPr>
          <w:vanish/>
          <w:color w:val="000000"/>
          <w:sz w:val="22"/>
          <w:szCs w:val="22"/>
        </w:rPr>
        <w:t>#M12293 1 901810784 79 82 4294967262 413036973 3345231013 2437916254 3464 2314217669</w:t>
      </w:r>
      <w:r w:rsidRPr="00910420">
        <w:rPr>
          <w:color w:val="000000"/>
          <w:sz w:val="22"/>
          <w:szCs w:val="22"/>
        </w:rPr>
        <w:t>3.6.</w:t>
      </w:r>
      <w:r w:rsidRPr="00910420">
        <w:rPr>
          <w:vanish/>
          <w:color w:val="000000"/>
          <w:sz w:val="22"/>
          <w:szCs w:val="22"/>
        </w:rPr>
        <w:t>#S</w:t>
      </w:r>
      <w:r w:rsidRPr="00910420">
        <w:rPr>
          <w:color w:val="000000"/>
          <w:sz w:val="22"/>
          <w:szCs w:val="22"/>
        </w:rPr>
        <w:t xml:space="preserve"> настоящего договора путем перечисления суммы внесенного задатка на счет Претендента</w:t>
      </w:r>
      <w:r>
        <w:rPr>
          <w:color w:val="000000"/>
          <w:sz w:val="22"/>
          <w:szCs w:val="22"/>
        </w:rPr>
        <w:t>, с которого ранее был перечислен задаток</w:t>
      </w:r>
      <w:r w:rsidRPr="00910420">
        <w:rPr>
          <w:color w:val="000000"/>
          <w:sz w:val="22"/>
          <w:szCs w:val="22"/>
        </w:rPr>
        <w:t>.</w:t>
      </w:r>
    </w:p>
    <w:p w:rsidR="00F54900" w:rsidRPr="00910420" w:rsidRDefault="00F54900" w:rsidP="00F54900">
      <w:pPr>
        <w:ind w:firstLine="709"/>
        <w:jc w:val="both"/>
        <w:rPr>
          <w:color w:val="000000"/>
          <w:sz w:val="22"/>
          <w:szCs w:val="22"/>
        </w:rPr>
      </w:pPr>
      <w:r w:rsidRPr="00910420">
        <w:rPr>
          <w:color w:val="000000"/>
          <w:sz w:val="22"/>
          <w:szCs w:val="22"/>
        </w:rPr>
        <w:t>Претендент обязан незамедлительно информировать Организатора торгов об изменении своих банковских реквизитов. Организатор торгов не отвечает за нарушение установленных настоящим договором сроков возврата задатка в случае, если Претендент своевременно не информировал Организатора торгов об изменении своих банковских реквизитов.</w:t>
      </w:r>
    </w:p>
    <w:p w:rsidR="00F54900" w:rsidRPr="00910420" w:rsidRDefault="00F54900" w:rsidP="00F54900">
      <w:pPr>
        <w:pStyle w:val="ConsNormal"/>
        <w:widowControl/>
        <w:tabs>
          <w:tab w:val="left" w:pos="1080"/>
        </w:tabs>
        <w:ind w:righ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910420">
        <w:rPr>
          <w:rFonts w:ascii="Times New Roman" w:hAnsi="Times New Roman" w:cs="Times New Roman"/>
          <w:color w:val="000000"/>
          <w:sz w:val="22"/>
          <w:szCs w:val="22"/>
        </w:rPr>
        <w:t>3.2.</w:t>
      </w:r>
      <w:r w:rsidRPr="00910420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910420">
        <w:rPr>
          <w:rFonts w:ascii="Times New Roman" w:hAnsi="Times New Roman" w:cs="Times New Roman"/>
          <w:sz w:val="22"/>
          <w:szCs w:val="22"/>
        </w:rPr>
        <w:t>В случае принятия решения об отказе в допуске Претендента к участию в торгах, Организатор торгов обязан вернуть задаток в течение 5 (пяти) банковских дней со дня подписания протокола</w:t>
      </w:r>
      <w:r w:rsidRPr="00910420">
        <w:rPr>
          <w:rFonts w:ascii="Times New Roman" w:hAnsi="Times New Roman" w:cs="Times New Roman"/>
          <w:bCs/>
          <w:sz w:val="22"/>
          <w:szCs w:val="22"/>
        </w:rPr>
        <w:t xml:space="preserve"> об определении участников торгов</w:t>
      </w:r>
      <w:r w:rsidRPr="00910420">
        <w:rPr>
          <w:rFonts w:ascii="Times New Roman" w:hAnsi="Times New Roman" w:cs="Times New Roman"/>
          <w:sz w:val="22"/>
          <w:szCs w:val="22"/>
        </w:rPr>
        <w:t xml:space="preserve"> либо в течение 5 (пяти) банковских дней с момента поступления задатка на счет Организатора торгов.</w:t>
      </w:r>
    </w:p>
    <w:p w:rsidR="00F54900" w:rsidRPr="00910420" w:rsidRDefault="00F54900" w:rsidP="00F54900">
      <w:pPr>
        <w:tabs>
          <w:tab w:val="left" w:pos="1080"/>
        </w:tabs>
        <w:ind w:firstLine="709"/>
        <w:jc w:val="both"/>
        <w:rPr>
          <w:color w:val="000000"/>
          <w:sz w:val="22"/>
          <w:szCs w:val="22"/>
        </w:rPr>
      </w:pPr>
      <w:r w:rsidRPr="00910420">
        <w:rPr>
          <w:color w:val="000000"/>
          <w:sz w:val="22"/>
          <w:szCs w:val="22"/>
        </w:rPr>
        <w:t>3.3.</w:t>
      </w:r>
      <w:r w:rsidRPr="00910420">
        <w:rPr>
          <w:color w:val="000000"/>
          <w:sz w:val="22"/>
          <w:szCs w:val="22"/>
        </w:rPr>
        <w:tab/>
        <w:t>В случае</w:t>
      </w:r>
      <w:proofErr w:type="gramStart"/>
      <w:r w:rsidRPr="00910420">
        <w:rPr>
          <w:color w:val="000000"/>
          <w:sz w:val="22"/>
          <w:szCs w:val="22"/>
        </w:rPr>
        <w:t>,</w:t>
      </w:r>
      <w:proofErr w:type="gramEnd"/>
      <w:r w:rsidRPr="00910420">
        <w:rPr>
          <w:color w:val="000000"/>
          <w:sz w:val="22"/>
          <w:szCs w:val="22"/>
        </w:rPr>
        <w:t xml:space="preserve"> если Претендент участвовал в торгах, но не выиграл их, Организатор торгов обязуется возвратить сумму внесенного Претендентом задатка в течение 5 (пяти) банковских дней с даты подписания протокола об итогах торгов.</w:t>
      </w:r>
    </w:p>
    <w:p w:rsidR="00F54900" w:rsidRPr="00910420" w:rsidRDefault="00F54900" w:rsidP="00F54900">
      <w:pPr>
        <w:pStyle w:val="ConsNormal"/>
        <w:widowControl/>
        <w:tabs>
          <w:tab w:val="left" w:pos="1080"/>
        </w:tabs>
        <w:ind w:righ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910420">
        <w:rPr>
          <w:rFonts w:ascii="Times New Roman" w:hAnsi="Times New Roman" w:cs="Times New Roman"/>
          <w:sz w:val="22"/>
          <w:szCs w:val="22"/>
        </w:rPr>
        <w:t>3.4.</w:t>
      </w:r>
      <w:r w:rsidRPr="00910420">
        <w:rPr>
          <w:rFonts w:ascii="Times New Roman" w:hAnsi="Times New Roman" w:cs="Times New Roman"/>
          <w:sz w:val="22"/>
          <w:szCs w:val="22"/>
        </w:rPr>
        <w:tab/>
        <w:t>В случае отзыва Претендентом заявки на участие в торгах, Организатор торгов обязуется возвратить сумму внесенного Претендентом задатка в течение 5 (пяти) банковских дней со дня поступления Организатору торгов от Претендента уведомления об отзыве заявки.</w:t>
      </w:r>
    </w:p>
    <w:p w:rsidR="00F54900" w:rsidRPr="00910420" w:rsidRDefault="00F54900" w:rsidP="00F54900">
      <w:pPr>
        <w:tabs>
          <w:tab w:val="left" w:pos="1080"/>
        </w:tabs>
        <w:ind w:firstLine="709"/>
        <w:jc w:val="both"/>
        <w:rPr>
          <w:color w:val="000000"/>
          <w:sz w:val="22"/>
          <w:szCs w:val="22"/>
        </w:rPr>
      </w:pPr>
      <w:r w:rsidRPr="00910420">
        <w:rPr>
          <w:color w:val="000000"/>
          <w:sz w:val="22"/>
          <w:szCs w:val="22"/>
        </w:rPr>
        <w:t>3.5.</w:t>
      </w:r>
      <w:r w:rsidRPr="00910420">
        <w:rPr>
          <w:color w:val="000000"/>
          <w:sz w:val="22"/>
          <w:szCs w:val="22"/>
        </w:rPr>
        <w:tab/>
        <w:t xml:space="preserve">В случае признания торгов </w:t>
      </w:r>
      <w:proofErr w:type="gramStart"/>
      <w:r w:rsidRPr="00910420">
        <w:rPr>
          <w:color w:val="000000"/>
          <w:sz w:val="22"/>
          <w:szCs w:val="22"/>
        </w:rPr>
        <w:t>несостоявшимися</w:t>
      </w:r>
      <w:proofErr w:type="gramEnd"/>
      <w:r w:rsidRPr="00910420">
        <w:rPr>
          <w:color w:val="000000"/>
          <w:sz w:val="22"/>
          <w:szCs w:val="22"/>
        </w:rPr>
        <w:t>, Организатор торгов обязуется возвратить сумму внесенного Претендентом задатка в течение 5 (пяти) банковских дней со дня принятия решения об объявлении торгов несостоявшимися.</w:t>
      </w:r>
    </w:p>
    <w:p w:rsidR="00F54900" w:rsidRPr="00910420" w:rsidRDefault="00F54900" w:rsidP="00F54900">
      <w:pPr>
        <w:tabs>
          <w:tab w:val="left" w:pos="1080"/>
        </w:tabs>
        <w:ind w:firstLine="709"/>
        <w:jc w:val="both"/>
        <w:rPr>
          <w:color w:val="000000"/>
          <w:sz w:val="22"/>
          <w:szCs w:val="22"/>
        </w:rPr>
      </w:pPr>
      <w:r w:rsidRPr="00910420">
        <w:rPr>
          <w:color w:val="000000"/>
          <w:sz w:val="22"/>
          <w:szCs w:val="22"/>
        </w:rPr>
        <w:t>3.6.</w:t>
      </w:r>
      <w:r w:rsidRPr="00910420">
        <w:rPr>
          <w:color w:val="000000"/>
          <w:sz w:val="22"/>
          <w:szCs w:val="22"/>
        </w:rPr>
        <w:tab/>
        <w:t>В случае отмены торгов, Организатор торгов возвращает сумму внесенного Претендентом задатка в течение 5 (пяти) банковских дней со дня принятия решения об отмене торгов.</w:t>
      </w:r>
    </w:p>
    <w:p w:rsidR="00F54900" w:rsidRPr="00EA12A6" w:rsidRDefault="00F54900" w:rsidP="00F54900">
      <w:pPr>
        <w:tabs>
          <w:tab w:val="left" w:pos="1080"/>
        </w:tabs>
        <w:ind w:firstLine="709"/>
        <w:jc w:val="both"/>
        <w:rPr>
          <w:color w:val="000000"/>
          <w:sz w:val="22"/>
          <w:szCs w:val="22"/>
        </w:rPr>
      </w:pPr>
      <w:r w:rsidRPr="00910420">
        <w:rPr>
          <w:color w:val="000000"/>
          <w:sz w:val="22"/>
          <w:szCs w:val="22"/>
        </w:rPr>
        <w:lastRenderedPageBreak/>
        <w:t>3.7.</w:t>
      </w:r>
      <w:r w:rsidRPr="00910420">
        <w:rPr>
          <w:color w:val="000000"/>
          <w:sz w:val="22"/>
          <w:szCs w:val="22"/>
        </w:rPr>
        <w:tab/>
        <w:t>Внесенный задаток не возвращается в случае, если Претендент, признанный победителем торгов:</w:t>
      </w:r>
    </w:p>
    <w:p w:rsidR="00F54900" w:rsidRPr="00EA12A6" w:rsidRDefault="00F54900" w:rsidP="00F54900">
      <w:pPr>
        <w:tabs>
          <w:tab w:val="left" w:pos="900"/>
          <w:tab w:val="left" w:pos="1080"/>
        </w:tabs>
        <w:ind w:firstLine="709"/>
        <w:jc w:val="both"/>
        <w:rPr>
          <w:color w:val="000000"/>
          <w:sz w:val="22"/>
          <w:szCs w:val="22"/>
        </w:rPr>
      </w:pPr>
      <w:r w:rsidRPr="00EA12A6">
        <w:rPr>
          <w:color w:val="000000"/>
          <w:sz w:val="22"/>
          <w:szCs w:val="22"/>
        </w:rPr>
        <w:t>–</w:t>
      </w:r>
      <w:r w:rsidRPr="00EA12A6">
        <w:rPr>
          <w:color w:val="000000"/>
          <w:sz w:val="22"/>
          <w:szCs w:val="22"/>
        </w:rPr>
        <w:tab/>
        <w:t xml:space="preserve">уклонится от подписания Договора купли-продажи </w:t>
      </w:r>
      <w:r w:rsidRPr="00EA12A6">
        <w:rPr>
          <w:sz w:val="22"/>
          <w:szCs w:val="22"/>
        </w:rPr>
        <w:t xml:space="preserve">в течение </w:t>
      </w:r>
      <w:r w:rsidR="00EA12A6" w:rsidRPr="00EA12A6">
        <w:rPr>
          <w:sz w:val="22"/>
          <w:szCs w:val="22"/>
        </w:rPr>
        <w:t>десяти дня со дня оформления протокола о результатах торгов</w:t>
      </w:r>
      <w:r w:rsidRPr="00EA12A6">
        <w:rPr>
          <w:color w:val="000000"/>
          <w:sz w:val="22"/>
          <w:szCs w:val="22"/>
        </w:rPr>
        <w:t>;</w:t>
      </w:r>
    </w:p>
    <w:p w:rsidR="00F54900" w:rsidRPr="00910420" w:rsidRDefault="00F54900" w:rsidP="00F54900">
      <w:pPr>
        <w:tabs>
          <w:tab w:val="left" w:pos="900"/>
        </w:tabs>
        <w:ind w:firstLine="709"/>
        <w:jc w:val="both"/>
        <w:rPr>
          <w:color w:val="000000"/>
          <w:sz w:val="22"/>
          <w:szCs w:val="22"/>
        </w:rPr>
      </w:pPr>
      <w:r w:rsidRPr="00EA12A6">
        <w:rPr>
          <w:color w:val="000000"/>
          <w:sz w:val="22"/>
          <w:szCs w:val="22"/>
        </w:rPr>
        <w:t>–</w:t>
      </w:r>
      <w:r w:rsidRPr="00EA12A6">
        <w:rPr>
          <w:color w:val="000000"/>
          <w:sz w:val="22"/>
          <w:szCs w:val="22"/>
        </w:rPr>
        <w:tab/>
        <w:t>уклонится от оплаты продаваемого на торгах имущества в срок, установленный подписанным Договором</w:t>
      </w:r>
      <w:r w:rsidRPr="00910420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купли-продажи</w:t>
      </w:r>
      <w:r w:rsidRPr="00910420">
        <w:rPr>
          <w:color w:val="000000"/>
          <w:sz w:val="22"/>
          <w:szCs w:val="22"/>
        </w:rPr>
        <w:t>.</w:t>
      </w:r>
    </w:p>
    <w:p w:rsidR="00F54900" w:rsidRPr="00910420" w:rsidRDefault="00F54900" w:rsidP="00F54900">
      <w:pPr>
        <w:tabs>
          <w:tab w:val="left" w:pos="1080"/>
        </w:tabs>
        <w:ind w:firstLine="709"/>
        <w:jc w:val="both"/>
        <w:rPr>
          <w:color w:val="000000"/>
          <w:sz w:val="22"/>
          <w:szCs w:val="22"/>
        </w:rPr>
      </w:pPr>
      <w:r w:rsidRPr="00910420">
        <w:rPr>
          <w:color w:val="000000"/>
          <w:sz w:val="22"/>
          <w:szCs w:val="22"/>
        </w:rPr>
        <w:t>3.8.</w:t>
      </w:r>
      <w:r w:rsidRPr="00910420">
        <w:rPr>
          <w:color w:val="000000"/>
          <w:sz w:val="22"/>
          <w:szCs w:val="22"/>
        </w:rPr>
        <w:tab/>
        <w:t>Внесенный Претендентом Задаток засчитывается в счет оплаты приобретаем</w:t>
      </w:r>
      <w:r>
        <w:rPr>
          <w:color w:val="000000"/>
          <w:sz w:val="22"/>
          <w:szCs w:val="22"/>
        </w:rPr>
        <w:t>ого</w:t>
      </w:r>
      <w:r w:rsidRPr="00910420">
        <w:rPr>
          <w:color w:val="000000"/>
          <w:sz w:val="22"/>
          <w:szCs w:val="22"/>
        </w:rPr>
        <w:t xml:space="preserve"> на торгах </w:t>
      </w:r>
      <w:r>
        <w:rPr>
          <w:color w:val="000000"/>
          <w:sz w:val="22"/>
          <w:szCs w:val="22"/>
        </w:rPr>
        <w:t>имущества</w:t>
      </w:r>
      <w:r w:rsidRPr="00910420">
        <w:rPr>
          <w:color w:val="000000"/>
          <w:sz w:val="22"/>
          <w:szCs w:val="22"/>
        </w:rPr>
        <w:t xml:space="preserve"> при заключении в установленном порядке Договора </w:t>
      </w:r>
      <w:r>
        <w:rPr>
          <w:color w:val="000000"/>
          <w:sz w:val="22"/>
          <w:szCs w:val="22"/>
        </w:rPr>
        <w:t>купли-продажи</w:t>
      </w:r>
      <w:r w:rsidRPr="00910420">
        <w:rPr>
          <w:color w:val="000000"/>
          <w:sz w:val="22"/>
          <w:szCs w:val="22"/>
        </w:rPr>
        <w:t>.</w:t>
      </w:r>
    </w:p>
    <w:p w:rsidR="00F54900" w:rsidRPr="00252E7B" w:rsidRDefault="00F54900" w:rsidP="00F54900">
      <w:pPr>
        <w:jc w:val="both"/>
        <w:rPr>
          <w:color w:val="000000"/>
          <w:sz w:val="22"/>
          <w:szCs w:val="22"/>
        </w:rPr>
      </w:pPr>
    </w:p>
    <w:p w:rsidR="00F54900" w:rsidRPr="00252E7B" w:rsidRDefault="00F54900" w:rsidP="00F54900">
      <w:pPr>
        <w:pStyle w:val="Heading"/>
        <w:jc w:val="center"/>
        <w:rPr>
          <w:rFonts w:ascii="Times New Roman" w:hAnsi="Times New Roman" w:cs="Times New Roman"/>
          <w:color w:val="000000"/>
        </w:rPr>
      </w:pPr>
      <w:r w:rsidRPr="00252E7B">
        <w:rPr>
          <w:rFonts w:ascii="Times New Roman" w:hAnsi="Times New Roman" w:cs="Times New Roman"/>
          <w:color w:val="000000"/>
        </w:rPr>
        <w:t>IV. Срок действия настоящего договора</w:t>
      </w:r>
    </w:p>
    <w:p w:rsidR="00F54900" w:rsidRPr="00910420" w:rsidRDefault="00F54900" w:rsidP="00F54900">
      <w:pPr>
        <w:tabs>
          <w:tab w:val="left" w:pos="1080"/>
        </w:tabs>
        <w:ind w:firstLine="709"/>
        <w:jc w:val="both"/>
        <w:rPr>
          <w:color w:val="000000"/>
          <w:sz w:val="22"/>
          <w:szCs w:val="22"/>
        </w:rPr>
      </w:pPr>
      <w:r w:rsidRPr="00910420">
        <w:rPr>
          <w:color w:val="000000"/>
          <w:sz w:val="22"/>
          <w:szCs w:val="22"/>
        </w:rPr>
        <w:t>4.1.</w:t>
      </w:r>
      <w:r w:rsidRPr="00910420">
        <w:rPr>
          <w:color w:val="000000"/>
          <w:sz w:val="22"/>
          <w:szCs w:val="22"/>
        </w:rPr>
        <w:tab/>
        <w:t>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:rsidR="00F54900" w:rsidRPr="00910420" w:rsidRDefault="00F54900" w:rsidP="00F54900">
      <w:pPr>
        <w:pStyle w:val="a3"/>
        <w:tabs>
          <w:tab w:val="left" w:pos="1080"/>
        </w:tabs>
        <w:ind w:firstLine="709"/>
        <w:rPr>
          <w:sz w:val="22"/>
          <w:szCs w:val="22"/>
        </w:rPr>
      </w:pPr>
      <w:r w:rsidRPr="00910420">
        <w:rPr>
          <w:sz w:val="22"/>
          <w:szCs w:val="22"/>
        </w:rPr>
        <w:t>4.2.</w:t>
      </w:r>
      <w:r w:rsidRPr="00910420">
        <w:rPr>
          <w:sz w:val="22"/>
          <w:szCs w:val="22"/>
        </w:rPr>
        <w:tab/>
        <w:t xml:space="preserve">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разрешаются в судебном порядке в </w:t>
      </w:r>
      <w:r>
        <w:rPr>
          <w:sz w:val="22"/>
          <w:szCs w:val="22"/>
        </w:rPr>
        <w:t>Арбитражном суде Приморского края.</w:t>
      </w:r>
    </w:p>
    <w:p w:rsidR="00F54900" w:rsidRPr="00910420" w:rsidRDefault="00F54900" w:rsidP="00F54900">
      <w:pPr>
        <w:tabs>
          <w:tab w:val="left" w:pos="1080"/>
        </w:tabs>
        <w:ind w:firstLine="709"/>
        <w:jc w:val="both"/>
        <w:rPr>
          <w:color w:val="000000"/>
          <w:sz w:val="22"/>
          <w:szCs w:val="22"/>
        </w:rPr>
      </w:pPr>
      <w:r w:rsidRPr="00910420">
        <w:rPr>
          <w:color w:val="000000"/>
          <w:sz w:val="22"/>
          <w:szCs w:val="22"/>
        </w:rPr>
        <w:t>4.3.</w:t>
      </w:r>
      <w:r w:rsidRPr="00910420">
        <w:rPr>
          <w:color w:val="000000"/>
          <w:sz w:val="22"/>
          <w:szCs w:val="22"/>
        </w:rPr>
        <w:tab/>
        <w:t>Настоящий договор составлен в двух экземплярах, имеющих одинаковую юридическую силу, по одному для каждой из Сторон.</w:t>
      </w:r>
    </w:p>
    <w:p w:rsidR="00F54900" w:rsidRPr="00252E7B" w:rsidRDefault="00F54900" w:rsidP="00F54900">
      <w:pPr>
        <w:pStyle w:val="Heading"/>
        <w:jc w:val="both"/>
        <w:rPr>
          <w:rFonts w:ascii="Times New Roman" w:hAnsi="Times New Roman" w:cs="Times New Roman"/>
          <w:b w:val="0"/>
          <w:bCs w:val="0"/>
          <w:color w:val="000000"/>
        </w:rPr>
      </w:pPr>
    </w:p>
    <w:p w:rsidR="00F54900" w:rsidRPr="00252E7B" w:rsidRDefault="00F54900" w:rsidP="00F54900">
      <w:pPr>
        <w:pStyle w:val="Heading"/>
        <w:jc w:val="center"/>
        <w:rPr>
          <w:rFonts w:ascii="Times New Roman" w:hAnsi="Times New Roman" w:cs="Times New Roman"/>
          <w:color w:val="000000"/>
        </w:rPr>
      </w:pPr>
      <w:r w:rsidRPr="00252E7B">
        <w:rPr>
          <w:rFonts w:ascii="Times New Roman" w:hAnsi="Times New Roman" w:cs="Times New Roman"/>
          <w:color w:val="000000"/>
        </w:rPr>
        <w:t>V. Место нахождения и банковские реквизиты Сторон</w:t>
      </w:r>
    </w:p>
    <w:p w:rsidR="00F54900" w:rsidRPr="00252E7B" w:rsidRDefault="00F54900" w:rsidP="00F54900">
      <w:pPr>
        <w:tabs>
          <w:tab w:val="left" w:pos="1260"/>
          <w:tab w:val="left" w:pos="6660"/>
        </w:tabs>
        <w:jc w:val="both"/>
        <w:rPr>
          <w:sz w:val="22"/>
          <w:szCs w:val="22"/>
        </w:rPr>
      </w:pPr>
      <w:r w:rsidRPr="00252E7B">
        <w:rPr>
          <w:color w:val="000000"/>
          <w:sz w:val="22"/>
          <w:szCs w:val="22"/>
        </w:rPr>
        <w:tab/>
      </w:r>
      <w:r w:rsidRPr="00252E7B">
        <w:rPr>
          <w:vanish/>
          <w:color w:val="000000"/>
          <w:sz w:val="22"/>
          <w:szCs w:val="22"/>
        </w:rPr>
        <w:t>#G0Организатор торгов</w:t>
      </w:r>
      <w:r w:rsidRPr="00252E7B">
        <w:rPr>
          <w:color w:val="000000"/>
          <w:sz w:val="22"/>
          <w:szCs w:val="22"/>
        </w:rPr>
        <w:t>Организатор торгов:</w:t>
      </w:r>
      <w:r w:rsidRPr="00252E7B">
        <w:rPr>
          <w:color w:val="000000"/>
          <w:sz w:val="22"/>
          <w:szCs w:val="22"/>
        </w:rPr>
        <w:tab/>
      </w:r>
      <w:r w:rsidRPr="00252E7B">
        <w:rPr>
          <w:sz w:val="22"/>
          <w:szCs w:val="22"/>
        </w:rPr>
        <w:t>Претендент:</w:t>
      </w:r>
    </w:p>
    <w:p w:rsidR="00F54900" w:rsidRPr="00252E7B" w:rsidRDefault="00F54900" w:rsidP="00F54900">
      <w:pPr>
        <w:jc w:val="both"/>
        <w:rPr>
          <w:color w:val="000000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7"/>
        <w:gridCol w:w="4928"/>
      </w:tblGrid>
      <w:tr w:rsidR="00F54900" w:rsidRPr="00040855" w:rsidTr="00DF075A"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:rsidR="00F456DA" w:rsidRPr="004111AB" w:rsidRDefault="00F456DA" w:rsidP="00F456DA">
            <w:pPr>
              <w:pStyle w:val="a5"/>
              <w:spacing w:before="0" w:beforeAutospacing="0" w:after="0" w:afterAutospacing="0"/>
            </w:pPr>
            <w:r>
              <w:t>ООО</w:t>
            </w:r>
            <w:r w:rsidRPr="004111AB">
              <w:t xml:space="preserve"> «</w:t>
            </w:r>
            <w:r>
              <w:t>Примзернопродукт</w:t>
            </w:r>
            <w:r w:rsidRPr="004111AB">
              <w:t>»</w:t>
            </w:r>
          </w:p>
          <w:p w:rsidR="00F456DA" w:rsidRDefault="00F456DA" w:rsidP="00F456DA">
            <w:pPr>
              <w:pStyle w:val="a5"/>
              <w:spacing w:before="0" w:beforeAutospacing="0" w:after="0" w:afterAutospacing="0"/>
            </w:pPr>
            <w:r>
              <w:t xml:space="preserve">Адрес: 690091, Приморский край, </w:t>
            </w:r>
          </w:p>
          <w:p w:rsidR="00F456DA" w:rsidRPr="004111AB" w:rsidRDefault="00F456DA" w:rsidP="00F456DA">
            <w:pPr>
              <w:pStyle w:val="a5"/>
              <w:spacing w:before="0" w:beforeAutospacing="0" w:after="0" w:afterAutospacing="0"/>
            </w:pPr>
            <w:r>
              <w:t xml:space="preserve">г. Владивосток, Океанский </w:t>
            </w:r>
            <w:proofErr w:type="spellStart"/>
            <w:r>
              <w:t>пр-кт</w:t>
            </w:r>
            <w:proofErr w:type="spellEnd"/>
            <w:r>
              <w:t>, 13, оф. 6</w:t>
            </w:r>
          </w:p>
          <w:p w:rsidR="00F456DA" w:rsidRPr="00822F27" w:rsidRDefault="00F456DA" w:rsidP="00F456DA">
            <w:pPr>
              <w:pStyle w:val="a5"/>
              <w:spacing w:before="0" w:beforeAutospacing="0" w:after="0" w:afterAutospacing="0"/>
            </w:pPr>
            <w:r w:rsidRPr="00822F27">
              <w:t xml:space="preserve">ИНН </w:t>
            </w:r>
            <w:r>
              <w:t>2540205422</w:t>
            </w:r>
            <w:r w:rsidRPr="00822F27">
              <w:t xml:space="preserve"> КПП </w:t>
            </w:r>
            <w:r>
              <w:t>254001001</w:t>
            </w:r>
          </w:p>
          <w:p w:rsidR="00F456DA" w:rsidRPr="00B95653" w:rsidRDefault="00F456DA" w:rsidP="00F456DA">
            <w:pPr>
              <w:tabs>
                <w:tab w:val="left" w:pos="1959"/>
              </w:tabs>
              <w:jc w:val="both"/>
            </w:pPr>
            <w:proofErr w:type="gramStart"/>
            <w:r w:rsidRPr="00822F27">
              <w:t>р</w:t>
            </w:r>
            <w:proofErr w:type="gramEnd"/>
            <w:r w:rsidRPr="00822F27">
              <w:t>/</w:t>
            </w:r>
            <w:proofErr w:type="spellStart"/>
            <w:r w:rsidRPr="00822F27">
              <w:t>сч</w:t>
            </w:r>
            <w:proofErr w:type="spellEnd"/>
            <w:r w:rsidRPr="00822F27">
              <w:t xml:space="preserve"> </w:t>
            </w:r>
            <w:r>
              <w:t>40702810242000020284</w:t>
            </w:r>
          </w:p>
          <w:p w:rsidR="00F456DA" w:rsidRDefault="00F456DA" w:rsidP="00F456DA">
            <w:pPr>
              <w:tabs>
                <w:tab w:val="left" w:pos="1959"/>
              </w:tabs>
              <w:jc w:val="both"/>
            </w:pPr>
            <w:r>
              <w:t xml:space="preserve">в Филиале «Газпромбанк» (Акционерное </w:t>
            </w:r>
          </w:p>
          <w:p w:rsidR="00F456DA" w:rsidRPr="00822F27" w:rsidRDefault="00F456DA" w:rsidP="00F456DA">
            <w:pPr>
              <w:tabs>
                <w:tab w:val="left" w:pos="1959"/>
              </w:tabs>
              <w:jc w:val="both"/>
            </w:pPr>
            <w:r>
              <w:t>общество) в</w:t>
            </w:r>
            <w:r w:rsidRPr="00822F27">
              <w:t xml:space="preserve"> </w:t>
            </w:r>
            <w:r>
              <w:t>г. Владивостоке</w:t>
            </w:r>
          </w:p>
          <w:p w:rsidR="00F456DA" w:rsidRPr="000E717A" w:rsidRDefault="00F456DA" w:rsidP="00F456DA">
            <w:pPr>
              <w:tabs>
                <w:tab w:val="left" w:pos="1959"/>
              </w:tabs>
              <w:jc w:val="both"/>
            </w:pPr>
            <w:r>
              <w:t>к/</w:t>
            </w:r>
            <w:proofErr w:type="spellStart"/>
            <w:r>
              <w:t>сч</w:t>
            </w:r>
            <w:proofErr w:type="spellEnd"/>
            <w:r>
              <w:t>: 30101810105070000886</w:t>
            </w:r>
            <w:r w:rsidRPr="00822F27">
              <w:t xml:space="preserve">, </w:t>
            </w:r>
          </w:p>
          <w:p w:rsidR="00F456DA" w:rsidRDefault="00F456DA" w:rsidP="00F456DA">
            <w:pPr>
              <w:jc w:val="both"/>
            </w:pPr>
            <w:r>
              <w:t>БИК 040507886</w:t>
            </w:r>
          </w:p>
          <w:p w:rsidR="00F456DA" w:rsidRDefault="00F456DA" w:rsidP="00F456DA">
            <w:pPr>
              <w:jc w:val="both"/>
            </w:pPr>
          </w:p>
          <w:p w:rsidR="00F54900" w:rsidRPr="00040855" w:rsidRDefault="00F54900" w:rsidP="00F456DA">
            <w:pPr>
              <w:jc w:val="both"/>
              <w:rPr>
                <w:color w:val="000000"/>
                <w:sz w:val="22"/>
                <w:szCs w:val="22"/>
              </w:rPr>
            </w:pPr>
            <w:r w:rsidRPr="00040855">
              <w:rPr>
                <w:sz w:val="22"/>
                <w:szCs w:val="22"/>
              </w:rPr>
              <w:t xml:space="preserve">__________________________ </w:t>
            </w:r>
            <w:proofErr w:type="spellStart"/>
            <w:r w:rsidR="00F456DA">
              <w:rPr>
                <w:color w:val="000000"/>
                <w:sz w:val="22"/>
                <w:szCs w:val="22"/>
              </w:rPr>
              <w:t>Е.Ю.Белов</w:t>
            </w:r>
            <w:proofErr w:type="spellEnd"/>
          </w:p>
        </w:tc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:rsidR="00F54900" w:rsidRPr="002202B2" w:rsidRDefault="00F54900" w:rsidP="00DF075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</w:t>
            </w:r>
          </w:p>
          <w:p w:rsidR="00F54900" w:rsidRPr="00A721B1" w:rsidRDefault="00F54900" w:rsidP="00DF075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</w:t>
            </w:r>
          </w:p>
          <w:p w:rsidR="00F54900" w:rsidRDefault="00F54900" w:rsidP="00DF075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</w:t>
            </w:r>
            <w:r w:rsidRPr="00A721B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_______________________________________</w:t>
            </w:r>
          </w:p>
          <w:p w:rsidR="00F54900" w:rsidRPr="00A721B1" w:rsidRDefault="00F54900" w:rsidP="00DF075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</w:t>
            </w:r>
          </w:p>
          <w:p w:rsidR="00F54900" w:rsidRPr="00A721B1" w:rsidRDefault="00F54900" w:rsidP="00DF075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</w:t>
            </w:r>
          </w:p>
          <w:p w:rsidR="00F54900" w:rsidRPr="00A721B1" w:rsidRDefault="00F54900" w:rsidP="00DF075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</w:t>
            </w:r>
          </w:p>
          <w:p w:rsidR="00F54900" w:rsidRPr="00157585" w:rsidRDefault="00F54900" w:rsidP="00DF075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</w:t>
            </w:r>
            <w:r w:rsidRPr="002202B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_______________________________________</w:t>
            </w:r>
          </w:p>
          <w:p w:rsidR="00F456DA" w:rsidRDefault="00F456DA" w:rsidP="00DF075A">
            <w:pPr>
              <w:jc w:val="both"/>
              <w:rPr>
                <w:sz w:val="22"/>
                <w:szCs w:val="22"/>
              </w:rPr>
            </w:pPr>
          </w:p>
          <w:p w:rsidR="00F456DA" w:rsidRDefault="00F456DA" w:rsidP="00DF075A">
            <w:pPr>
              <w:jc w:val="both"/>
              <w:rPr>
                <w:sz w:val="22"/>
                <w:szCs w:val="22"/>
              </w:rPr>
            </w:pPr>
          </w:p>
          <w:p w:rsidR="00F54900" w:rsidRPr="002202B2" w:rsidRDefault="00F54900" w:rsidP="00DF075A">
            <w:pPr>
              <w:jc w:val="both"/>
              <w:rPr>
                <w:color w:val="000000"/>
                <w:sz w:val="22"/>
                <w:szCs w:val="22"/>
              </w:rPr>
            </w:pPr>
            <w:r w:rsidRPr="00040855">
              <w:rPr>
                <w:sz w:val="22"/>
                <w:szCs w:val="22"/>
              </w:rPr>
              <w:t xml:space="preserve">__________________________ </w:t>
            </w:r>
            <w:r>
              <w:rPr>
                <w:sz w:val="22"/>
                <w:szCs w:val="22"/>
              </w:rPr>
              <w:t xml:space="preserve"> /______________/</w:t>
            </w:r>
          </w:p>
        </w:tc>
      </w:tr>
    </w:tbl>
    <w:p w:rsidR="00F54900" w:rsidRPr="00297755" w:rsidRDefault="00F54900" w:rsidP="00F54900">
      <w:pPr>
        <w:jc w:val="both"/>
      </w:pPr>
    </w:p>
    <w:p w:rsidR="00290194" w:rsidRDefault="00290194"/>
    <w:sectPr w:rsidR="00290194" w:rsidSect="00832D16">
      <w:pgSz w:w="11907" w:h="16840" w:code="9"/>
      <w:pgMar w:top="567" w:right="1134" w:bottom="851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1B57" w:rsidRDefault="00931B57" w:rsidP="00977B76">
      <w:r>
        <w:separator/>
      </w:r>
    </w:p>
  </w:endnote>
  <w:endnote w:type="continuationSeparator" w:id="0">
    <w:p w:rsidR="00931B57" w:rsidRDefault="00931B57" w:rsidP="00977B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1B57" w:rsidRDefault="00931B57" w:rsidP="00977B76">
      <w:r>
        <w:separator/>
      </w:r>
    </w:p>
  </w:footnote>
  <w:footnote w:type="continuationSeparator" w:id="0">
    <w:p w:rsidR="00931B57" w:rsidRDefault="00931B57" w:rsidP="00977B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D57315"/>
    <w:multiLevelType w:val="multilevel"/>
    <w:tmpl w:val="ED708FAC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900"/>
    <w:rsid w:val="00000352"/>
    <w:rsid w:val="002574A2"/>
    <w:rsid w:val="00290194"/>
    <w:rsid w:val="0032020F"/>
    <w:rsid w:val="00360908"/>
    <w:rsid w:val="00554FA8"/>
    <w:rsid w:val="00714453"/>
    <w:rsid w:val="00931B57"/>
    <w:rsid w:val="00977B76"/>
    <w:rsid w:val="00AE4940"/>
    <w:rsid w:val="00B12852"/>
    <w:rsid w:val="00D45CFC"/>
    <w:rsid w:val="00D56384"/>
    <w:rsid w:val="00D7530D"/>
    <w:rsid w:val="00EA12A6"/>
    <w:rsid w:val="00F456DA"/>
    <w:rsid w:val="00F54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9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rsid w:val="00F5490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ConsNormal">
    <w:name w:val="ConsNormal"/>
    <w:rsid w:val="00F54900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 Indent"/>
    <w:basedOn w:val="a"/>
    <w:link w:val="a4"/>
    <w:rsid w:val="00F54900"/>
    <w:pPr>
      <w:ind w:firstLine="567"/>
      <w:jc w:val="both"/>
    </w:pPr>
    <w:rPr>
      <w:color w:val="000000"/>
    </w:rPr>
  </w:style>
  <w:style w:type="character" w:customStyle="1" w:styleId="a4">
    <w:name w:val="Основной текст с отступом Знак"/>
    <w:basedOn w:val="a0"/>
    <w:link w:val="a3"/>
    <w:rsid w:val="00F54900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977B76"/>
    <w:pPr>
      <w:spacing w:before="100" w:beforeAutospacing="1" w:after="100" w:afterAutospacing="1"/>
    </w:pPr>
    <w:rPr>
      <w:rFonts w:eastAsiaTheme="minorEastAsia"/>
    </w:rPr>
  </w:style>
  <w:style w:type="paragraph" w:styleId="a6">
    <w:name w:val="header"/>
    <w:basedOn w:val="a"/>
    <w:link w:val="a7"/>
    <w:uiPriority w:val="99"/>
    <w:unhideWhenUsed/>
    <w:rsid w:val="00977B7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77B7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977B7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77B7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9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rsid w:val="00F5490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ConsNormal">
    <w:name w:val="ConsNormal"/>
    <w:rsid w:val="00F54900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 Indent"/>
    <w:basedOn w:val="a"/>
    <w:link w:val="a4"/>
    <w:rsid w:val="00F54900"/>
    <w:pPr>
      <w:ind w:firstLine="567"/>
      <w:jc w:val="both"/>
    </w:pPr>
    <w:rPr>
      <w:color w:val="000000"/>
    </w:rPr>
  </w:style>
  <w:style w:type="character" w:customStyle="1" w:styleId="a4">
    <w:name w:val="Основной текст с отступом Знак"/>
    <w:basedOn w:val="a0"/>
    <w:link w:val="a3"/>
    <w:rsid w:val="00F54900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977B76"/>
    <w:pPr>
      <w:spacing w:before="100" w:beforeAutospacing="1" w:after="100" w:afterAutospacing="1"/>
    </w:pPr>
    <w:rPr>
      <w:rFonts w:eastAsiaTheme="minorEastAsia"/>
    </w:rPr>
  </w:style>
  <w:style w:type="paragraph" w:styleId="a6">
    <w:name w:val="header"/>
    <w:basedOn w:val="a"/>
    <w:link w:val="a7"/>
    <w:uiPriority w:val="99"/>
    <w:unhideWhenUsed/>
    <w:rsid w:val="00977B7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77B7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977B7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77B7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914</Words>
  <Characters>5216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</dc:creator>
  <cp:lastModifiedBy>Pinik</cp:lastModifiedBy>
  <cp:revision>10</cp:revision>
  <dcterms:created xsi:type="dcterms:W3CDTF">2016-06-02T14:20:00Z</dcterms:created>
  <dcterms:modified xsi:type="dcterms:W3CDTF">2017-07-13T05:50:00Z</dcterms:modified>
</cp:coreProperties>
</file>