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Открытое акционерное общество «Российский аукционный дом»,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действующего на основании Доверенности №32/01 от 09.01.2017 и договора поручения, №РАД-</w:t>
      </w:r>
      <w:r w:rsidR="00925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283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/2017 от </w:t>
      </w:r>
      <w:r w:rsidR="00925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.2017, заключенного с </w:t>
      </w:r>
      <w:r w:rsidR="00925234" w:rsidRPr="00744D70">
        <w:rPr>
          <w:rFonts w:ascii="Times New Roman" w:hAnsi="Times New Roman"/>
          <w:b/>
          <w:sz w:val="24"/>
          <w:szCs w:val="24"/>
          <w:lang w:eastAsia="ru-RU"/>
        </w:rPr>
        <w:t>Общество</w:t>
      </w:r>
      <w:r w:rsidR="00925234">
        <w:rPr>
          <w:rFonts w:ascii="Times New Roman" w:hAnsi="Times New Roman"/>
          <w:b/>
          <w:sz w:val="24"/>
          <w:szCs w:val="24"/>
          <w:lang w:eastAsia="ru-RU"/>
        </w:rPr>
        <w:t>м</w:t>
      </w:r>
      <w:r w:rsidR="00925234" w:rsidRPr="00744D70">
        <w:rPr>
          <w:rFonts w:ascii="Times New Roman" w:hAnsi="Times New Roman"/>
          <w:b/>
          <w:sz w:val="24"/>
          <w:szCs w:val="24"/>
          <w:lang w:eastAsia="ru-RU"/>
        </w:rPr>
        <w:t xml:space="preserve"> с ограниченной ответственностью «</w:t>
      </w:r>
      <w:r w:rsidR="00925234">
        <w:rPr>
          <w:rFonts w:ascii="Times New Roman" w:hAnsi="Times New Roman"/>
          <w:b/>
          <w:sz w:val="24"/>
          <w:szCs w:val="24"/>
          <w:lang w:eastAsia="ru-RU"/>
        </w:rPr>
        <w:t>Шпиль</w:t>
      </w:r>
      <w:r w:rsidR="00925234" w:rsidRPr="00744D70">
        <w:rPr>
          <w:rFonts w:ascii="Times New Roman" w:hAnsi="Times New Roman"/>
          <w:b/>
          <w:sz w:val="24"/>
          <w:szCs w:val="24"/>
          <w:lang w:eastAsia="ru-RU"/>
        </w:rPr>
        <w:t>»</w:t>
      </w:r>
      <w:r w:rsidR="00925234" w:rsidRPr="009A7E6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925234" w:rsidRPr="009A7E61">
        <w:rPr>
          <w:rFonts w:ascii="Times New Roman" w:hAnsi="Times New Roman"/>
          <w:sz w:val="24"/>
          <w:szCs w:val="24"/>
          <w:lang w:eastAsia="ru-RU"/>
        </w:rPr>
        <w:t xml:space="preserve">(ОГРН </w:t>
      </w:r>
      <w:r w:rsidR="00925234" w:rsidRPr="008826DC">
        <w:rPr>
          <w:rFonts w:ascii="Times New Roman" w:hAnsi="Times New Roman"/>
          <w:kern w:val="24"/>
          <w:sz w:val="24"/>
          <w:szCs w:val="24"/>
          <w:lang w:eastAsia="ru-RU"/>
        </w:rPr>
        <w:t>1024701762392</w:t>
      </w:r>
      <w:r w:rsidR="00925234" w:rsidRPr="009A7E61">
        <w:rPr>
          <w:rFonts w:ascii="Times New Roman" w:hAnsi="Times New Roman"/>
          <w:sz w:val="24"/>
          <w:szCs w:val="24"/>
          <w:lang w:eastAsia="ru-RU"/>
        </w:rPr>
        <w:t xml:space="preserve">, ИНН </w:t>
      </w:r>
      <w:r w:rsidR="00925234" w:rsidRPr="008826DC">
        <w:rPr>
          <w:rFonts w:ascii="Times New Roman" w:hAnsi="Times New Roman"/>
          <w:kern w:val="24"/>
          <w:sz w:val="24"/>
          <w:szCs w:val="24"/>
          <w:lang w:eastAsia="ru-RU"/>
        </w:rPr>
        <w:t>4714012802</w:t>
      </w:r>
      <w:r w:rsidR="00925234" w:rsidRPr="009A7E61">
        <w:rPr>
          <w:rFonts w:ascii="Times New Roman" w:hAnsi="Times New Roman"/>
          <w:sz w:val="24"/>
          <w:szCs w:val="24"/>
          <w:lang w:eastAsia="ru-RU"/>
        </w:rPr>
        <w:t xml:space="preserve">, КПП </w:t>
      </w:r>
      <w:r w:rsidR="00925234" w:rsidRPr="008826DC">
        <w:rPr>
          <w:rFonts w:ascii="Times New Roman" w:hAnsi="Times New Roman"/>
          <w:kern w:val="24"/>
          <w:sz w:val="24"/>
          <w:szCs w:val="24"/>
          <w:lang w:eastAsia="ru-RU"/>
        </w:rPr>
        <w:t>472601001</w:t>
      </w:r>
      <w:r w:rsidR="00925234" w:rsidRPr="009A7E61">
        <w:rPr>
          <w:rFonts w:ascii="Times New Roman" w:hAnsi="Times New Roman"/>
          <w:sz w:val="24"/>
          <w:szCs w:val="24"/>
          <w:lang w:eastAsia="ru-RU"/>
        </w:rPr>
        <w:t xml:space="preserve">, адрес местонахождения: </w:t>
      </w:r>
      <w:r w:rsidR="00925234">
        <w:rPr>
          <w:rFonts w:ascii="Times New Roman" w:hAnsi="Times New Roman"/>
          <w:sz w:val="24"/>
          <w:szCs w:val="24"/>
        </w:rPr>
        <w:t>188540, Ленинградская область, г. Сосновый Бор, ул. Мира, д. 1</w:t>
      </w:r>
      <w:r w:rsidR="00925234" w:rsidRPr="009A7E61">
        <w:rPr>
          <w:rFonts w:ascii="Times New Roman" w:hAnsi="Times New Roman"/>
          <w:sz w:val="24"/>
          <w:szCs w:val="24"/>
          <w:lang w:eastAsia="ru-RU"/>
        </w:rPr>
        <w:t>), в лице конкурсного управляющего</w:t>
      </w:r>
      <w:r w:rsidR="00925234" w:rsidRPr="009A7E6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925234">
        <w:rPr>
          <w:rFonts w:ascii="Times New Roman" w:hAnsi="Times New Roman"/>
          <w:b/>
          <w:bCs/>
          <w:sz w:val="24"/>
          <w:szCs w:val="24"/>
          <w:lang w:eastAsia="ru-RU"/>
        </w:rPr>
        <w:t>Пермина</w:t>
      </w:r>
      <w:proofErr w:type="spellEnd"/>
      <w:r w:rsidR="0092523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Андрея Владимировича</w:t>
      </w:r>
      <w:r w:rsidR="00925234" w:rsidRPr="009A7E61">
        <w:rPr>
          <w:rFonts w:ascii="Times New Roman" w:hAnsi="Times New Roman"/>
          <w:b/>
          <w:sz w:val="24"/>
          <w:szCs w:val="24"/>
          <w:lang w:eastAsia="ru-RU"/>
        </w:rPr>
        <w:t>,</w:t>
      </w:r>
      <w:r w:rsidR="00925234" w:rsidRPr="009A7E61">
        <w:rPr>
          <w:rFonts w:ascii="Times New Roman" w:hAnsi="Times New Roman"/>
          <w:sz w:val="24"/>
          <w:szCs w:val="24"/>
          <w:lang w:eastAsia="ru-RU"/>
        </w:rPr>
        <w:t xml:space="preserve"> действующего на основании Решения от </w:t>
      </w:r>
      <w:r w:rsidR="00925234">
        <w:rPr>
          <w:rFonts w:ascii="Times New Roman" w:hAnsi="Times New Roman"/>
          <w:sz w:val="24"/>
          <w:szCs w:val="24"/>
          <w:lang w:eastAsia="ru-RU"/>
        </w:rPr>
        <w:t>31.10</w:t>
      </w:r>
      <w:r w:rsidR="00925234" w:rsidRPr="00744D70">
        <w:rPr>
          <w:rFonts w:ascii="Times New Roman" w:hAnsi="Times New Roman"/>
          <w:sz w:val="24"/>
          <w:szCs w:val="24"/>
          <w:lang w:eastAsia="ru-RU"/>
        </w:rPr>
        <w:t>.2016</w:t>
      </w:r>
      <w:r w:rsidR="00925234" w:rsidRPr="009A7E61">
        <w:rPr>
          <w:rFonts w:ascii="Times New Roman" w:hAnsi="Times New Roman"/>
          <w:sz w:val="24"/>
          <w:szCs w:val="24"/>
          <w:lang w:eastAsia="ru-RU"/>
        </w:rPr>
        <w:t>г. Арбитражного суда города Санкт-Петербурга и Ленинградской области по делу №</w:t>
      </w:r>
      <w:r w:rsidR="00925234" w:rsidRPr="009D0D31">
        <w:rPr>
          <w:rFonts w:ascii="Times New Roman" w:hAnsi="Times New Roman"/>
          <w:sz w:val="24"/>
          <w:szCs w:val="24"/>
          <w:lang w:eastAsia="ru-RU"/>
        </w:rPr>
        <w:t>А56-76764/2015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 по продаже Имущества в ходе процедуры банкротства:</w:t>
      </w:r>
    </w:p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для участия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торгах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>, назначенных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 xml:space="preserve"> на </w:t>
      </w:r>
      <w:r w:rsidR="007C28DE">
        <w:rPr>
          <w:rFonts w:ascii="Times New Roman" w:eastAsia="Times New Roman" w:hAnsi="Times New Roman" w:cs="Times New Roman"/>
          <w:b/>
          <w:sz w:val="24"/>
          <w:szCs w:val="24"/>
        </w:rPr>
        <w:t>27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7C28DE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bookmarkStart w:id="0" w:name="_GoBack"/>
      <w:bookmarkEnd w:id="0"/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>.2017 г.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 торговой площадке АО «Российский аукционный дом» по адресу: http://lot-online.ru, по продаже имущества </w:t>
      </w:r>
      <w:r>
        <w:rPr>
          <w:rFonts w:ascii="Times New Roman" w:eastAsia="Times New Roman" w:hAnsi="Times New Roman" w:cs="Times New Roman"/>
          <w:sz w:val="24"/>
          <w:szCs w:val="24"/>
        </w:rPr>
        <w:t>ООО «</w:t>
      </w:r>
      <w:r w:rsidR="00925234">
        <w:rPr>
          <w:rFonts w:ascii="Times New Roman" w:eastAsia="Times New Roman" w:hAnsi="Times New Roman" w:cs="Times New Roman"/>
          <w:sz w:val="24"/>
          <w:szCs w:val="24"/>
        </w:rPr>
        <w:t>Шпиль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(далее – Имущество, Лот)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размере 2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двадцать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% от начальной цены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</w:t>
      </w:r>
      <w:r w:rsidRPr="00AF2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Pr="00AF2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один из указанных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расчетных счетов Организатора торгов:</w:t>
      </w:r>
      <w:r w:rsidRPr="00AF2E1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«Российский аукционный дом» (ИНН 7838430413, КПП 783801001):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№40702810855230001547 в Северо-Западном банке ПАО Сбербанк г. Санкт Петербурга, к/с № 30101810500000000653, БИК 044030653;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№40702810935000014048 в ПАО «Банк Санкт-Петербург», к/с № 30101810900000000790, БИК 044030790;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№40702810100050002133 в ФИЛИАЛЕ С-ПЕТЕРБУРГ ПАО Банка "ФК Открытие", к/с 30101810200000000720, БИК 044030720.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Задаток должен быть внесен Претендентом не позднее даты, указанной в сообщении о продаже Имущества должника и должен поступить на один из расчетных счетов Организатора торгов, указанных в п.1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:rsidR="00AF2E16" w:rsidRPr="00AF2E16" w:rsidRDefault="00AF2E16" w:rsidP="00AF2E16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</w:t>
      </w:r>
      <w:proofErr w:type="gramStart"/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заключению  по</w:t>
      </w:r>
      <w:proofErr w:type="gramEnd"/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итогам торгов договора купли-продажи и оплате цены 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продажи Имущества (Лота), определенной по итогам торгов, в случае признания Претендента победителем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дату проведения аукциона, наименование имущества и номер Лота, согласно сообщению о продаже Имущества должника.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AF2E16" w:rsidRPr="00AF2E16" w:rsidRDefault="00AF2E16" w:rsidP="00AF2E1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AF2E16" w:rsidRPr="00AF2E16" w:rsidTr="00E9009D">
        <w:trPr>
          <w:trHeight w:val="940"/>
        </w:trPr>
        <w:tc>
          <w:tcPr>
            <w:tcW w:w="5145" w:type="dxa"/>
          </w:tcPr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Акционерное общество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«Российский аукционный дом»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для корреспонденции: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190000 Санкт-Петербург,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, д.5, лит. В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 (800) 777-57-57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р/</w:t>
            </w:r>
            <w:proofErr w:type="gramStart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с  40702810835000004048</w:t>
            </w:r>
            <w:proofErr w:type="gramEnd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ПАО "Банк Санкт-Петербург" г. Санкт-Петербург, 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к/с 30101810900000000790, 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1097847233351, ИНН 7838430413, 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КПП 783801001, БИК 044030790,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AF2E16" w:rsidRPr="00AF2E16" w:rsidRDefault="00AF2E16" w:rsidP="00AF2E16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ОРГАНИЗАТОРА ТОРГОВ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ОТ ПРЕТЕНДЕНТА</w:t>
      </w:r>
    </w:p>
    <w:p w:rsidR="00AF2E16" w:rsidRPr="00AF2E16" w:rsidRDefault="00AF2E16" w:rsidP="00AF2E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_____________________/ ____________/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________________________/_________</w:t>
      </w:r>
    </w:p>
    <w:sectPr w:rsidR="00AF2E16" w:rsidRPr="00AF2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75"/>
    <w:rsid w:val="0011217B"/>
    <w:rsid w:val="001776ED"/>
    <w:rsid w:val="007C28DE"/>
    <w:rsid w:val="00925234"/>
    <w:rsid w:val="00AF2E16"/>
    <w:rsid w:val="00DB361C"/>
    <w:rsid w:val="00FB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B0E83-89B8-43BB-9938-4478566D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2017-06-05T13:33:00Z</dcterms:created>
  <dcterms:modified xsi:type="dcterms:W3CDTF">2017-06-05T13:33:00Z</dcterms:modified>
</cp:coreProperties>
</file>