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EF" w:rsidRPr="00F62E1E" w:rsidRDefault="002A7DEF" w:rsidP="00F62E1E">
      <w:pPr>
        <w:spacing w:after="0" w:line="240" w:lineRule="auto"/>
        <w:jc w:val="center"/>
        <w:rPr>
          <w:rFonts w:ascii="Times New Roman" w:hAnsi="Times New Roman" w:cs="Times New Roman"/>
          <w:sz w:val="24"/>
          <w:szCs w:val="24"/>
        </w:rPr>
      </w:pPr>
      <w:r w:rsidRPr="00F62E1E">
        <w:rPr>
          <w:rFonts w:ascii="Times New Roman" w:hAnsi="Times New Roman" w:cs="Times New Roman"/>
          <w:sz w:val="24"/>
          <w:szCs w:val="24"/>
        </w:rPr>
        <w:t>Договор купли-продажи (ПРОЕКТ)</w:t>
      </w:r>
    </w:p>
    <w:p w:rsidR="002A7DEF" w:rsidRPr="00F62E1E" w:rsidRDefault="002A7DEF" w:rsidP="00F62E1E">
      <w:pPr>
        <w:spacing w:after="0" w:line="240" w:lineRule="auto"/>
        <w:jc w:val="both"/>
        <w:rPr>
          <w:rFonts w:ascii="Times New Roman" w:hAnsi="Times New Roman" w:cs="Times New Roman"/>
          <w:sz w:val="24"/>
          <w:szCs w:val="24"/>
        </w:rPr>
      </w:pPr>
      <w:r w:rsidRPr="00F62E1E">
        <w:rPr>
          <w:rFonts w:ascii="Times New Roman" w:hAnsi="Times New Roman" w:cs="Times New Roman"/>
          <w:sz w:val="24"/>
          <w:szCs w:val="24"/>
        </w:rPr>
        <w:t xml:space="preserve">город Оренбург                         </w:t>
      </w:r>
      <w:r w:rsidR="00F62E1E">
        <w:rPr>
          <w:rFonts w:ascii="Times New Roman" w:hAnsi="Times New Roman" w:cs="Times New Roman"/>
          <w:sz w:val="24"/>
          <w:szCs w:val="24"/>
        </w:rPr>
        <w:t xml:space="preserve">               </w:t>
      </w:r>
      <w:r w:rsidRPr="00F62E1E">
        <w:rPr>
          <w:rFonts w:ascii="Times New Roman" w:hAnsi="Times New Roman" w:cs="Times New Roman"/>
          <w:sz w:val="24"/>
          <w:szCs w:val="24"/>
        </w:rPr>
        <w:t xml:space="preserve">                                     «__» ______ _______ 2017 года</w:t>
      </w:r>
    </w:p>
    <w:p w:rsidR="002A7DEF" w:rsidRPr="00F62E1E" w:rsidRDefault="002A7DEF" w:rsidP="00F62E1E">
      <w:pPr>
        <w:spacing w:after="0" w:line="240" w:lineRule="auto"/>
        <w:jc w:val="both"/>
        <w:rPr>
          <w:rFonts w:ascii="Times New Roman" w:hAnsi="Times New Roman" w:cs="Times New Roman"/>
          <w:sz w:val="24"/>
          <w:szCs w:val="24"/>
        </w:rPr>
      </w:pPr>
    </w:p>
    <w:p w:rsidR="002A7DEF" w:rsidRPr="00F62E1E" w:rsidRDefault="002A7DEF" w:rsidP="00F62E1E">
      <w:pPr>
        <w:spacing w:after="0" w:line="240" w:lineRule="auto"/>
        <w:ind w:firstLine="426"/>
        <w:jc w:val="both"/>
        <w:rPr>
          <w:rFonts w:ascii="Times New Roman" w:hAnsi="Times New Roman" w:cs="Times New Roman"/>
          <w:sz w:val="24"/>
          <w:szCs w:val="24"/>
        </w:rPr>
      </w:pP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r>
      <w:r w:rsidRPr="00F62E1E">
        <w:rPr>
          <w:rFonts w:ascii="Times New Roman" w:hAnsi="Times New Roman" w:cs="Times New Roman"/>
          <w:sz w:val="24"/>
          <w:szCs w:val="24"/>
        </w:rPr>
        <w:softHyphen/>
        <w:t xml:space="preserve">Общество с ограниченной ответственностью «Оренбургский молочный комбинат» в лице конкурсного управляющего Егоровой Светланы Александровны, действующей на основании решения Арбитражного суда Оренбургской области по делу А47-10220/2013г., именуемое в дальнейшем «Продавец»,  с одной стороны, </w:t>
      </w:r>
    </w:p>
    <w:p w:rsidR="002A7DEF" w:rsidRPr="00F62E1E" w:rsidRDefault="002A7DEF" w:rsidP="00F62E1E">
      <w:pPr>
        <w:spacing w:after="0" w:line="240" w:lineRule="auto"/>
        <w:ind w:firstLine="426"/>
        <w:jc w:val="both"/>
        <w:rPr>
          <w:rFonts w:ascii="Times New Roman" w:hAnsi="Times New Roman" w:cs="Times New Roman"/>
          <w:sz w:val="24"/>
          <w:szCs w:val="24"/>
        </w:rPr>
      </w:pPr>
    </w:p>
    <w:p w:rsidR="002A7DEF" w:rsidRPr="00F62E1E" w:rsidRDefault="002A7DEF" w:rsidP="00F62E1E">
      <w:pPr>
        <w:spacing w:after="0" w:line="240" w:lineRule="auto"/>
        <w:jc w:val="both"/>
        <w:rPr>
          <w:rFonts w:ascii="Times New Roman" w:hAnsi="Times New Roman" w:cs="Times New Roman"/>
          <w:sz w:val="24"/>
          <w:szCs w:val="24"/>
        </w:rPr>
      </w:pPr>
      <w:r w:rsidRPr="00F62E1E">
        <w:rPr>
          <w:rFonts w:ascii="Times New Roman" w:hAnsi="Times New Roman" w:cs="Times New Roman"/>
          <w:sz w:val="24"/>
          <w:szCs w:val="24"/>
        </w:rPr>
        <w:t xml:space="preserve">и </w:t>
      </w:r>
      <w:r w:rsidRPr="00F62E1E">
        <w:rPr>
          <w:rFonts w:ascii="Times New Roman" w:hAnsi="Times New Roman" w:cs="Times New Roman"/>
          <w:sz w:val="24"/>
          <w:szCs w:val="24"/>
        </w:rPr>
        <w:softHyphen/>
        <w:t>______________________________________________________________________________</w:t>
      </w:r>
    </w:p>
    <w:p w:rsidR="002A7DEF" w:rsidRPr="00F62E1E" w:rsidRDefault="002A7DEF" w:rsidP="00F62E1E">
      <w:pPr>
        <w:spacing w:after="0" w:line="240" w:lineRule="auto"/>
        <w:jc w:val="both"/>
        <w:rPr>
          <w:rFonts w:ascii="Times New Roman" w:hAnsi="Times New Roman" w:cs="Times New Roman"/>
          <w:sz w:val="24"/>
          <w:szCs w:val="24"/>
        </w:rPr>
      </w:pPr>
      <w:r w:rsidRPr="00F62E1E">
        <w:rPr>
          <w:rFonts w:ascii="Times New Roman" w:hAnsi="Times New Roman" w:cs="Times New Roman"/>
          <w:sz w:val="24"/>
          <w:szCs w:val="24"/>
        </w:rPr>
        <w:t>именуемое</w:t>
      </w:r>
      <w:proofErr w:type="gramStart"/>
      <w:r w:rsidRPr="00F62E1E">
        <w:rPr>
          <w:rFonts w:ascii="Times New Roman" w:hAnsi="Times New Roman" w:cs="Times New Roman"/>
          <w:sz w:val="24"/>
          <w:szCs w:val="24"/>
        </w:rPr>
        <w:t xml:space="preserve"> (-</w:t>
      </w:r>
      <w:proofErr w:type="spellStart"/>
      <w:proofErr w:type="gramEnd"/>
      <w:r w:rsidRPr="00F62E1E">
        <w:rPr>
          <w:rFonts w:ascii="Times New Roman" w:hAnsi="Times New Roman" w:cs="Times New Roman"/>
          <w:sz w:val="24"/>
          <w:szCs w:val="24"/>
        </w:rPr>
        <w:t>ый</w:t>
      </w:r>
      <w:proofErr w:type="spellEnd"/>
      <w:r w:rsidRPr="00F62E1E">
        <w:rPr>
          <w:rFonts w:ascii="Times New Roman" w:hAnsi="Times New Roman" w:cs="Times New Roman"/>
          <w:sz w:val="24"/>
          <w:szCs w:val="24"/>
        </w:rPr>
        <w:t>) в дальнейшем «Покупатель», с другой стороны, заключили настоящий договор о нижеследующем:</w:t>
      </w:r>
    </w:p>
    <w:p w:rsidR="002A7DEF" w:rsidRPr="00F62E1E" w:rsidRDefault="002A7DEF" w:rsidP="00F62E1E">
      <w:pPr>
        <w:pStyle w:val="a3"/>
        <w:numPr>
          <w:ilvl w:val="0"/>
          <w:numId w:val="1"/>
        </w:numPr>
        <w:spacing w:after="0" w:line="240" w:lineRule="auto"/>
        <w:ind w:left="0" w:firstLine="414"/>
        <w:jc w:val="both"/>
        <w:rPr>
          <w:rFonts w:ascii="Times New Roman" w:hAnsi="Times New Roman"/>
          <w:sz w:val="24"/>
          <w:szCs w:val="24"/>
        </w:rPr>
      </w:pPr>
      <w:r w:rsidRPr="00F62E1E">
        <w:rPr>
          <w:rFonts w:ascii="Times New Roman" w:hAnsi="Times New Roman"/>
          <w:sz w:val="24"/>
          <w:szCs w:val="24"/>
        </w:rPr>
        <w:t>Продавец обязуется передать в собственность Покупателя, а Покупатель обязуется принять и оплатить по ито</w:t>
      </w:r>
      <w:r w:rsidR="00F62E1E">
        <w:rPr>
          <w:rFonts w:ascii="Times New Roman" w:hAnsi="Times New Roman"/>
          <w:sz w:val="24"/>
          <w:szCs w:val="24"/>
        </w:rPr>
        <w:t xml:space="preserve">гам продажи, </w:t>
      </w:r>
      <w:r w:rsidRPr="00F62E1E">
        <w:rPr>
          <w:rFonts w:ascii="Times New Roman" w:hAnsi="Times New Roman"/>
          <w:sz w:val="24"/>
          <w:szCs w:val="24"/>
        </w:rPr>
        <w:t xml:space="preserve">организованной и проведённой  ________ </w:t>
      </w:r>
      <w:proofErr w:type="gramStart"/>
      <w:r w:rsidRPr="00F62E1E">
        <w:rPr>
          <w:rFonts w:ascii="Times New Roman" w:hAnsi="Times New Roman"/>
          <w:sz w:val="24"/>
          <w:szCs w:val="24"/>
        </w:rPr>
        <w:t>г</w:t>
      </w:r>
      <w:proofErr w:type="gramEnd"/>
      <w:r w:rsidRPr="00F62E1E">
        <w:rPr>
          <w:rFonts w:ascii="Times New Roman" w:hAnsi="Times New Roman"/>
          <w:sz w:val="24"/>
          <w:szCs w:val="24"/>
        </w:rPr>
        <w:t>. в электронной форме на  электронной площадке ОАО «Российский аукционный дом», следующее имущество</w:t>
      </w:r>
      <w:r w:rsidR="00F62E1E">
        <w:rPr>
          <w:rFonts w:ascii="Times New Roman" w:hAnsi="Times New Roman"/>
          <w:sz w:val="24"/>
          <w:szCs w:val="24"/>
        </w:rPr>
        <w:t>:</w:t>
      </w:r>
    </w:p>
    <w:p w:rsidR="00F62E1E" w:rsidRPr="00F62E1E" w:rsidRDefault="006E33F6"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 xml:space="preserve">Объекты, </w:t>
      </w:r>
      <w:r w:rsidR="00010F63" w:rsidRPr="00F62E1E">
        <w:rPr>
          <w:rFonts w:ascii="Times New Roman" w:hAnsi="Times New Roman"/>
          <w:b/>
          <w:sz w:val="24"/>
          <w:szCs w:val="24"/>
        </w:rPr>
        <w:t>имеющие признаки недвижимости:</w:t>
      </w:r>
      <w:r w:rsidR="00010F63" w:rsidRPr="00F62E1E">
        <w:rPr>
          <w:rFonts w:ascii="Times New Roman" w:hAnsi="Times New Roman"/>
          <w:sz w:val="24"/>
          <w:szCs w:val="24"/>
        </w:rPr>
        <w:t xml:space="preserve"> Ограждение со стороны ул. Полтавской, Труба дымовая, Центральная система пожаротушения</w:t>
      </w:r>
      <w:r w:rsidR="00F62E1E">
        <w:rPr>
          <w:rFonts w:ascii="Times New Roman" w:hAnsi="Times New Roman"/>
          <w:sz w:val="24"/>
          <w:szCs w:val="24"/>
        </w:rPr>
        <w:t xml:space="preserve">, по цене ________ руб. </w:t>
      </w:r>
    </w:p>
    <w:p w:rsidR="002A7DEF" w:rsidRPr="00F62E1E" w:rsidRDefault="00010F63"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Материалы от утилизации транспортного средства:</w:t>
      </w:r>
      <w:r w:rsidRPr="00F62E1E">
        <w:rPr>
          <w:rFonts w:ascii="Times New Roman" w:hAnsi="Times New Roman"/>
          <w:sz w:val="24"/>
          <w:szCs w:val="24"/>
        </w:rPr>
        <w:t xml:space="preserve"> Прицеп МА 18, </w:t>
      </w:r>
      <w:proofErr w:type="spellStart"/>
      <w:r w:rsidRPr="00F62E1E">
        <w:rPr>
          <w:rFonts w:ascii="Times New Roman" w:hAnsi="Times New Roman"/>
          <w:sz w:val="24"/>
          <w:szCs w:val="24"/>
        </w:rPr>
        <w:t>инв</w:t>
      </w:r>
      <w:proofErr w:type="spellEnd"/>
      <w:r w:rsidRPr="00F62E1E">
        <w:rPr>
          <w:rFonts w:ascii="Times New Roman" w:hAnsi="Times New Roman"/>
          <w:sz w:val="24"/>
          <w:szCs w:val="24"/>
        </w:rPr>
        <w:t xml:space="preserve"> . № 301</w:t>
      </w:r>
      <w:r w:rsidR="00F62E1E">
        <w:rPr>
          <w:rFonts w:ascii="Times New Roman" w:hAnsi="Times New Roman"/>
          <w:sz w:val="24"/>
          <w:szCs w:val="24"/>
        </w:rPr>
        <w:t>, по цене ______ руб.</w:t>
      </w:r>
    </w:p>
    <w:p w:rsidR="00010F63" w:rsidRPr="00F62E1E" w:rsidRDefault="00010F63"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 xml:space="preserve">Оборудование, </w:t>
      </w:r>
      <w:r w:rsidR="00F62E1E" w:rsidRPr="00F62E1E">
        <w:rPr>
          <w:rFonts w:ascii="Times New Roman" w:hAnsi="Times New Roman"/>
          <w:sz w:val="24"/>
          <w:szCs w:val="24"/>
        </w:rPr>
        <w:t xml:space="preserve">находящееся по адресу: Оренбургская область, Оренбургский </w:t>
      </w:r>
      <w:proofErr w:type="spellStart"/>
      <w:r w:rsidR="00F62E1E" w:rsidRPr="00F62E1E">
        <w:rPr>
          <w:rFonts w:ascii="Times New Roman" w:hAnsi="Times New Roman"/>
          <w:sz w:val="24"/>
          <w:szCs w:val="24"/>
        </w:rPr>
        <w:t>р-он</w:t>
      </w:r>
      <w:proofErr w:type="spellEnd"/>
      <w:r w:rsidR="00F62E1E" w:rsidRPr="00F62E1E">
        <w:rPr>
          <w:rFonts w:ascii="Times New Roman" w:hAnsi="Times New Roman"/>
          <w:sz w:val="24"/>
          <w:szCs w:val="24"/>
        </w:rPr>
        <w:t>, г. Оренбург, ул. Кавказская, д. 2</w:t>
      </w:r>
      <w:r w:rsidR="00F62E1E">
        <w:rPr>
          <w:rFonts w:ascii="Times New Roman" w:hAnsi="Times New Roman"/>
          <w:sz w:val="24"/>
          <w:szCs w:val="24"/>
        </w:rPr>
        <w:t xml:space="preserve">, </w:t>
      </w:r>
      <w:r w:rsidRPr="00F62E1E">
        <w:rPr>
          <w:rFonts w:ascii="Times New Roman" w:hAnsi="Times New Roman"/>
          <w:sz w:val="24"/>
          <w:szCs w:val="24"/>
        </w:rPr>
        <w:t>согласно Приложению № 1, которое является неотъемлемой частью настоящего д</w:t>
      </w:r>
      <w:r w:rsidR="00D151D8">
        <w:rPr>
          <w:rFonts w:ascii="Times New Roman" w:hAnsi="Times New Roman"/>
          <w:sz w:val="24"/>
          <w:szCs w:val="24"/>
        </w:rPr>
        <w:t>оговора купли-продажи, всего 161 наименование</w:t>
      </w:r>
      <w:r w:rsidRPr="00F62E1E">
        <w:rPr>
          <w:rFonts w:ascii="Times New Roman" w:hAnsi="Times New Roman"/>
          <w:sz w:val="24"/>
          <w:szCs w:val="24"/>
        </w:rPr>
        <w:t xml:space="preserve">, </w:t>
      </w:r>
      <w:r w:rsidR="00F62E1E">
        <w:rPr>
          <w:rFonts w:ascii="Times New Roman" w:hAnsi="Times New Roman"/>
          <w:sz w:val="24"/>
          <w:szCs w:val="24"/>
        </w:rPr>
        <w:t xml:space="preserve">по цене </w:t>
      </w:r>
      <w:r w:rsidRPr="00F62E1E">
        <w:rPr>
          <w:rFonts w:ascii="Times New Roman" w:hAnsi="Times New Roman"/>
          <w:sz w:val="24"/>
          <w:szCs w:val="24"/>
        </w:rPr>
        <w:t>______ рублей.</w:t>
      </w:r>
    </w:p>
    <w:p w:rsidR="00010F63" w:rsidRPr="00F62E1E" w:rsidRDefault="00010F63"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 xml:space="preserve">Оборудование, </w:t>
      </w:r>
      <w:r w:rsidRPr="00F62E1E">
        <w:rPr>
          <w:rFonts w:ascii="Times New Roman" w:hAnsi="Times New Roman"/>
          <w:sz w:val="24"/>
          <w:szCs w:val="24"/>
        </w:rPr>
        <w:t xml:space="preserve">находящееся по адресу: Оренбургская область, </w:t>
      </w:r>
      <w:proofErr w:type="spellStart"/>
      <w:r w:rsidRPr="00F62E1E">
        <w:rPr>
          <w:rFonts w:ascii="Times New Roman" w:hAnsi="Times New Roman"/>
          <w:sz w:val="24"/>
          <w:szCs w:val="24"/>
        </w:rPr>
        <w:t>Бузулукский</w:t>
      </w:r>
      <w:proofErr w:type="spellEnd"/>
      <w:r w:rsidRPr="00F62E1E">
        <w:rPr>
          <w:rFonts w:ascii="Times New Roman" w:hAnsi="Times New Roman"/>
          <w:sz w:val="24"/>
          <w:szCs w:val="24"/>
        </w:rPr>
        <w:t xml:space="preserve"> </w:t>
      </w:r>
      <w:proofErr w:type="spellStart"/>
      <w:r w:rsidRPr="00F62E1E">
        <w:rPr>
          <w:rFonts w:ascii="Times New Roman" w:hAnsi="Times New Roman"/>
          <w:sz w:val="24"/>
          <w:szCs w:val="24"/>
        </w:rPr>
        <w:t>р-он</w:t>
      </w:r>
      <w:proofErr w:type="spellEnd"/>
      <w:r w:rsidRPr="00F62E1E">
        <w:rPr>
          <w:rFonts w:ascii="Times New Roman" w:hAnsi="Times New Roman"/>
          <w:sz w:val="24"/>
          <w:szCs w:val="24"/>
        </w:rPr>
        <w:t>, с. Шахматовка, ул. </w:t>
      </w:r>
      <w:proofErr w:type="spellStart"/>
      <w:r w:rsidRPr="00F62E1E">
        <w:rPr>
          <w:rFonts w:ascii="Times New Roman" w:hAnsi="Times New Roman"/>
          <w:sz w:val="24"/>
          <w:szCs w:val="24"/>
        </w:rPr>
        <w:t>Центральная</w:t>
      </w:r>
      <w:proofErr w:type="gramStart"/>
      <w:r w:rsidRPr="00F62E1E">
        <w:rPr>
          <w:rFonts w:ascii="Times New Roman" w:hAnsi="Times New Roman"/>
          <w:sz w:val="24"/>
          <w:szCs w:val="24"/>
        </w:rPr>
        <w:t>,д</w:t>
      </w:r>
      <w:proofErr w:type="spellEnd"/>
      <w:proofErr w:type="gramEnd"/>
      <w:r w:rsidRPr="00F62E1E">
        <w:rPr>
          <w:rFonts w:ascii="Times New Roman" w:hAnsi="Times New Roman"/>
          <w:sz w:val="24"/>
          <w:szCs w:val="24"/>
        </w:rPr>
        <w:t>. 7: Компрессор П-40, инв. № 522, Паровой котел КПЭ-063 ГН, инв</w:t>
      </w:r>
      <w:r w:rsidR="00F62E1E">
        <w:rPr>
          <w:rFonts w:ascii="Times New Roman" w:hAnsi="Times New Roman"/>
          <w:sz w:val="24"/>
          <w:szCs w:val="24"/>
        </w:rPr>
        <w:t>. № 297, по цене ______ руб.</w:t>
      </w:r>
    </w:p>
    <w:p w:rsidR="00010F63" w:rsidRPr="00F62E1E" w:rsidRDefault="00010F63"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 xml:space="preserve">Оборудование, </w:t>
      </w:r>
      <w:r w:rsidRPr="00F62E1E">
        <w:rPr>
          <w:rFonts w:ascii="Times New Roman" w:hAnsi="Times New Roman"/>
          <w:sz w:val="24"/>
          <w:szCs w:val="24"/>
        </w:rPr>
        <w:t xml:space="preserve">находящееся по адресу: Оренбургская область, </w:t>
      </w:r>
      <w:proofErr w:type="spellStart"/>
      <w:r w:rsidRPr="00F62E1E">
        <w:rPr>
          <w:rFonts w:ascii="Times New Roman" w:hAnsi="Times New Roman"/>
          <w:sz w:val="24"/>
          <w:szCs w:val="24"/>
        </w:rPr>
        <w:t>Асекеевский</w:t>
      </w:r>
      <w:proofErr w:type="spellEnd"/>
      <w:r w:rsidRPr="00F62E1E">
        <w:rPr>
          <w:rFonts w:ascii="Times New Roman" w:hAnsi="Times New Roman"/>
          <w:sz w:val="24"/>
          <w:szCs w:val="24"/>
        </w:rPr>
        <w:t xml:space="preserve"> </w:t>
      </w:r>
      <w:proofErr w:type="spellStart"/>
      <w:r w:rsidRPr="00F62E1E">
        <w:rPr>
          <w:rFonts w:ascii="Times New Roman" w:hAnsi="Times New Roman"/>
          <w:sz w:val="24"/>
          <w:szCs w:val="24"/>
        </w:rPr>
        <w:t>р-он</w:t>
      </w:r>
      <w:proofErr w:type="spellEnd"/>
      <w:r w:rsidRPr="00F62E1E">
        <w:rPr>
          <w:rFonts w:ascii="Times New Roman" w:hAnsi="Times New Roman"/>
          <w:sz w:val="24"/>
          <w:szCs w:val="24"/>
        </w:rPr>
        <w:t>, с. Асекеево, ул. </w:t>
      </w:r>
      <w:proofErr w:type="spellStart"/>
      <w:r w:rsidRPr="00F62E1E">
        <w:rPr>
          <w:rFonts w:ascii="Times New Roman" w:hAnsi="Times New Roman"/>
          <w:sz w:val="24"/>
          <w:szCs w:val="24"/>
        </w:rPr>
        <w:t>Маслозаводская</w:t>
      </w:r>
      <w:proofErr w:type="spellEnd"/>
      <w:r w:rsidRPr="00F62E1E">
        <w:rPr>
          <w:rFonts w:ascii="Times New Roman" w:hAnsi="Times New Roman"/>
          <w:sz w:val="24"/>
          <w:szCs w:val="24"/>
        </w:rPr>
        <w:t xml:space="preserve">, д. 30: Установка теплообменная пластинчатая ВГ-15-О, инв. № 739, Котёл </w:t>
      </w:r>
      <w:r w:rsidR="006E33F6" w:rsidRPr="00F62E1E">
        <w:rPr>
          <w:rFonts w:ascii="Times New Roman" w:hAnsi="Times New Roman"/>
          <w:sz w:val="24"/>
          <w:szCs w:val="24"/>
        </w:rPr>
        <w:t>«</w:t>
      </w:r>
      <w:r w:rsidRPr="00F62E1E">
        <w:rPr>
          <w:rFonts w:ascii="Times New Roman" w:hAnsi="Times New Roman"/>
          <w:sz w:val="24"/>
          <w:szCs w:val="24"/>
        </w:rPr>
        <w:t>Хопёр-100А</w:t>
      </w:r>
      <w:r w:rsidR="006E33F6" w:rsidRPr="00F62E1E">
        <w:rPr>
          <w:rFonts w:ascii="Times New Roman" w:hAnsi="Times New Roman"/>
          <w:sz w:val="24"/>
          <w:szCs w:val="24"/>
        </w:rPr>
        <w:t>»</w:t>
      </w:r>
      <w:r w:rsidRPr="00F62E1E">
        <w:rPr>
          <w:rFonts w:ascii="Times New Roman" w:hAnsi="Times New Roman"/>
          <w:sz w:val="24"/>
          <w:szCs w:val="24"/>
        </w:rPr>
        <w:t xml:space="preserve"> с гор. </w:t>
      </w:r>
      <w:r w:rsidR="006E33F6" w:rsidRPr="00F62E1E">
        <w:rPr>
          <w:rFonts w:ascii="Times New Roman" w:hAnsi="Times New Roman"/>
          <w:sz w:val="24"/>
          <w:szCs w:val="24"/>
        </w:rPr>
        <w:t>«</w:t>
      </w:r>
      <w:proofErr w:type="spellStart"/>
      <w:r w:rsidRPr="00F62E1E">
        <w:rPr>
          <w:rFonts w:ascii="Times New Roman" w:hAnsi="Times New Roman"/>
          <w:sz w:val="24"/>
          <w:szCs w:val="24"/>
        </w:rPr>
        <w:t>Tubula</w:t>
      </w:r>
      <w:proofErr w:type="spellEnd"/>
      <w:r w:rsidR="006E33F6" w:rsidRPr="00F62E1E">
        <w:rPr>
          <w:rFonts w:ascii="Times New Roman" w:hAnsi="Times New Roman"/>
          <w:sz w:val="24"/>
          <w:szCs w:val="24"/>
        </w:rPr>
        <w:t>»</w:t>
      </w:r>
      <w:r w:rsidRPr="00F62E1E">
        <w:rPr>
          <w:rFonts w:ascii="Times New Roman" w:hAnsi="Times New Roman"/>
          <w:sz w:val="24"/>
          <w:szCs w:val="24"/>
        </w:rPr>
        <w:t xml:space="preserve">, инв. № 623, Резервуар </w:t>
      </w:r>
      <w:proofErr w:type="spellStart"/>
      <w:r w:rsidRPr="00F62E1E">
        <w:rPr>
          <w:rFonts w:ascii="Times New Roman" w:hAnsi="Times New Roman"/>
          <w:sz w:val="24"/>
          <w:szCs w:val="24"/>
        </w:rPr>
        <w:t>н</w:t>
      </w:r>
      <w:proofErr w:type="spellEnd"/>
      <w:r w:rsidRPr="00F62E1E">
        <w:rPr>
          <w:rFonts w:ascii="Times New Roman" w:hAnsi="Times New Roman"/>
          <w:sz w:val="24"/>
          <w:szCs w:val="24"/>
        </w:rPr>
        <w:t xml:space="preserve">/ж ОСВ-6, инв. № 627, Ёмкость для молока объёмом 2 м3, инв. № 628, Охладитель молока </w:t>
      </w:r>
      <w:r w:rsidR="006E33F6" w:rsidRPr="00F62E1E">
        <w:rPr>
          <w:rFonts w:ascii="Times New Roman" w:hAnsi="Times New Roman"/>
          <w:sz w:val="24"/>
          <w:szCs w:val="24"/>
        </w:rPr>
        <w:t>«</w:t>
      </w:r>
      <w:r w:rsidRPr="00F62E1E">
        <w:rPr>
          <w:rFonts w:ascii="Times New Roman" w:hAnsi="Times New Roman"/>
          <w:sz w:val="24"/>
          <w:szCs w:val="24"/>
        </w:rPr>
        <w:t>ОМ-5000</w:t>
      </w:r>
      <w:r w:rsidR="006E33F6" w:rsidRPr="00F62E1E">
        <w:rPr>
          <w:rFonts w:ascii="Times New Roman" w:hAnsi="Times New Roman"/>
          <w:sz w:val="24"/>
          <w:szCs w:val="24"/>
        </w:rPr>
        <w:t>»</w:t>
      </w:r>
      <w:r w:rsidRPr="00F62E1E">
        <w:rPr>
          <w:rFonts w:ascii="Times New Roman" w:hAnsi="Times New Roman"/>
          <w:sz w:val="24"/>
          <w:szCs w:val="24"/>
        </w:rPr>
        <w:t xml:space="preserve">, емкостью 5100 л (№980), инв. № 603, Оборудование охлаждения </w:t>
      </w:r>
      <w:proofErr w:type="spellStart"/>
      <w:r w:rsidRPr="00F62E1E">
        <w:rPr>
          <w:rFonts w:ascii="Times New Roman" w:hAnsi="Times New Roman"/>
          <w:sz w:val="24"/>
          <w:szCs w:val="24"/>
        </w:rPr>
        <w:t>Асекеевского</w:t>
      </w:r>
      <w:proofErr w:type="spellEnd"/>
      <w:r w:rsidRPr="00F62E1E">
        <w:rPr>
          <w:rFonts w:ascii="Times New Roman" w:hAnsi="Times New Roman"/>
          <w:sz w:val="24"/>
          <w:szCs w:val="24"/>
        </w:rPr>
        <w:t xml:space="preserve"> приемного пункта</w:t>
      </w:r>
      <w:r w:rsidR="00F62E1E">
        <w:rPr>
          <w:rFonts w:ascii="Times New Roman" w:hAnsi="Times New Roman"/>
          <w:sz w:val="24"/>
          <w:szCs w:val="24"/>
        </w:rPr>
        <w:t>, инв. № 642, по цене ______ руб.</w:t>
      </w:r>
    </w:p>
    <w:p w:rsidR="00010F63" w:rsidRPr="00F62E1E" w:rsidRDefault="00010F63"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 xml:space="preserve">Оборудование, </w:t>
      </w:r>
      <w:r w:rsidRPr="00F62E1E">
        <w:rPr>
          <w:rFonts w:ascii="Times New Roman" w:hAnsi="Times New Roman"/>
          <w:sz w:val="24"/>
          <w:szCs w:val="24"/>
        </w:rPr>
        <w:t xml:space="preserve">находящееся по адресу: Оренбургская область, </w:t>
      </w:r>
      <w:proofErr w:type="spellStart"/>
      <w:r w:rsidRPr="00F62E1E">
        <w:rPr>
          <w:rFonts w:ascii="Times New Roman" w:hAnsi="Times New Roman"/>
          <w:sz w:val="24"/>
          <w:szCs w:val="24"/>
        </w:rPr>
        <w:t>Сорочинский</w:t>
      </w:r>
      <w:proofErr w:type="spellEnd"/>
      <w:r w:rsidRPr="00F62E1E">
        <w:rPr>
          <w:rFonts w:ascii="Times New Roman" w:hAnsi="Times New Roman"/>
          <w:sz w:val="24"/>
          <w:szCs w:val="24"/>
        </w:rPr>
        <w:t xml:space="preserve"> </w:t>
      </w:r>
      <w:proofErr w:type="spellStart"/>
      <w:r w:rsidRPr="00F62E1E">
        <w:rPr>
          <w:rFonts w:ascii="Times New Roman" w:hAnsi="Times New Roman"/>
          <w:sz w:val="24"/>
          <w:szCs w:val="24"/>
        </w:rPr>
        <w:t>р-он</w:t>
      </w:r>
      <w:proofErr w:type="spellEnd"/>
      <w:r w:rsidRPr="00F62E1E">
        <w:rPr>
          <w:rFonts w:ascii="Times New Roman" w:hAnsi="Times New Roman"/>
          <w:sz w:val="24"/>
          <w:szCs w:val="24"/>
        </w:rPr>
        <w:t xml:space="preserve">, </w:t>
      </w:r>
      <w:proofErr w:type="gramStart"/>
      <w:r w:rsidRPr="00F62E1E">
        <w:rPr>
          <w:rFonts w:ascii="Times New Roman" w:hAnsi="Times New Roman"/>
          <w:sz w:val="24"/>
          <w:szCs w:val="24"/>
        </w:rPr>
        <w:t>с</w:t>
      </w:r>
      <w:proofErr w:type="gramEnd"/>
      <w:r w:rsidRPr="00F62E1E">
        <w:rPr>
          <w:rFonts w:ascii="Times New Roman" w:hAnsi="Times New Roman"/>
          <w:sz w:val="24"/>
          <w:szCs w:val="24"/>
        </w:rPr>
        <w:t>. Толкаевка, ул. Промышленная, д. 9: Холодильная система</w:t>
      </w:r>
      <w:r w:rsidR="00F62E1E">
        <w:rPr>
          <w:rFonts w:ascii="Times New Roman" w:hAnsi="Times New Roman"/>
          <w:sz w:val="24"/>
          <w:szCs w:val="24"/>
        </w:rPr>
        <w:t>, инв. № 754, по цене ____ руб.</w:t>
      </w:r>
    </w:p>
    <w:p w:rsidR="00010F63" w:rsidRPr="00F62E1E" w:rsidRDefault="00010F63"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 xml:space="preserve">Оборудование, </w:t>
      </w:r>
      <w:r w:rsidRPr="00F62E1E">
        <w:rPr>
          <w:rFonts w:ascii="Times New Roman" w:hAnsi="Times New Roman"/>
          <w:sz w:val="24"/>
          <w:szCs w:val="24"/>
        </w:rPr>
        <w:t xml:space="preserve">находящееся по адресу: Оренбургская область, </w:t>
      </w:r>
      <w:proofErr w:type="spellStart"/>
      <w:r w:rsidRPr="00F62E1E">
        <w:rPr>
          <w:rFonts w:ascii="Times New Roman" w:hAnsi="Times New Roman"/>
          <w:sz w:val="24"/>
          <w:szCs w:val="24"/>
        </w:rPr>
        <w:t>Тюльганский</w:t>
      </w:r>
      <w:proofErr w:type="spellEnd"/>
      <w:r w:rsidRPr="00F62E1E">
        <w:rPr>
          <w:rFonts w:ascii="Times New Roman" w:hAnsi="Times New Roman"/>
          <w:sz w:val="24"/>
          <w:szCs w:val="24"/>
        </w:rPr>
        <w:t xml:space="preserve"> </w:t>
      </w:r>
      <w:proofErr w:type="spellStart"/>
      <w:r w:rsidRPr="00F62E1E">
        <w:rPr>
          <w:rFonts w:ascii="Times New Roman" w:hAnsi="Times New Roman"/>
          <w:sz w:val="24"/>
          <w:szCs w:val="24"/>
        </w:rPr>
        <w:t>р-он</w:t>
      </w:r>
      <w:proofErr w:type="spellEnd"/>
      <w:r w:rsidRPr="00F62E1E">
        <w:rPr>
          <w:rFonts w:ascii="Times New Roman" w:hAnsi="Times New Roman"/>
          <w:sz w:val="24"/>
          <w:szCs w:val="24"/>
        </w:rPr>
        <w:t>, п. Тюльган, с. </w:t>
      </w:r>
      <w:proofErr w:type="spellStart"/>
      <w:r w:rsidRPr="00F62E1E">
        <w:rPr>
          <w:rFonts w:ascii="Times New Roman" w:hAnsi="Times New Roman"/>
          <w:sz w:val="24"/>
          <w:szCs w:val="24"/>
        </w:rPr>
        <w:t>Тугустемир</w:t>
      </w:r>
      <w:proofErr w:type="spellEnd"/>
      <w:r w:rsidRPr="00F62E1E">
        <w:rPr>
          <w:rFonts w:ascii="Times New Roman" w:hAnsi="Times New Roman"/>
          <w:sz w:val="24"/>
          <w:szCs w:val="24"/>
        </w:rPr>
        <w:t xml:space="preserve">: Охладитель молока </w:t>
      </w:r>
      <w:r w:rsidR="006E33F6" w:rsidRPr="00F62E1E">
        <w:rPr>
          <w:rFonts w:ascii="Times New Roman" w:hAnsi="Times New Roman"/>
          <w:sz w:val="24"/>
          <w:szCs w:val="24"/>
        </w:rPr>
        <w:t>«</w:t>
      </w:r>
      <w:r w:rsidRPr="00F62E1E">
        <w:rPr>
          <w:rFonts w:ascii="Times New Roman" w:hAnsi="Times New Roman"/>
          <w:sz w:val="24"/>
          <w:szCs w:val="24"/>
        </w:rPr>
        <w:t>ОМ-4500</w:t>
      </w:r>
      <w:r w:rsidR="006E33F6" w:rsidRPr="00F62E1E">
        <w:rPr>
          <w:rFonts w:ascii="Times New Roman" w:hAnsi="Times New Roman"/>
          <w:sz w:val="24"/>
          <w:szCs w:val="24"/>
        </w:rPr>
        <w:t>»</w:t>
      </w:r>
      <w:r w:rsidRPr="00F62E1E">
        <w:rPr>
          <w:rFonts w:ascii="Times New Roman" w:hAnsi="Times New Roman"/>
          <w:sz w:val="24"/>
          <w:szCs w:val="24"/>
        </w:rPr>
        <w:t>, емкостью 4400 л (№973), инв. № 606, Охладитель молока ОМ-2500 (№901)</w:t>
      </w:r>
      <w:r w:rsidR="00F62E1E">
        <w:rPr>
          <w:rFonts w:ascii="Times New Roman" w:hAnsi="Times New Roman"/>
          <w:sz w:val="24"/>
          <w:szCs w:val="24"/>
        </w:rPr>
        <w:t>, инв. № 597, по цене _____ руб.</w:t>
      </w:r>
    </w:p>
    <w:p w:rsidR="00F62E1E" w:rsidRDefault="00010F63"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 xml:space="preserve">Товарно-материальные ценности, </w:t>
      </w:r>
      <w:r w:rsidRPr="00F62E1E">
        <w:rPr>
          <w:rFonts w:ascii="Times New Roman" w:hAnsi="Times New Roman"/>
          <w:sz w:val="24"/>
          <w:szCs w:val="24"/>
        </w:rPr>
        <w:t>согласно</w:t>
      </w:r>
      <w:r w:rsidRPr="00F62E1E">
        <w:rPr>
          <w:rFonts w:ascii="Times New Roman" w:hAnsi="Times New Roman"/>
          <w:b/>
          <w:sz w:val="24"/>
          <w:szCs w:val="24"/>
        </w:rPr>
        <w:t xml:space="preserve"> </w:t>
      </w:r>
      <w:r w:rsidR="00D377D8" w:rsidRPr="00F62E1E">
        <w:rPr>
          <w:rFonts w:ascii="Times New Roman" w:hAnsi="Times New Roman"/>
          <w:sz w:val="24"/>
          <w:szCs w:val="24"/>
        </w:rPr>
        <w:t xml:space="preserve">Приложению № 2, которое является неотъемлемой частью настоящего договора купли-продажи, всего 68 наименования, </w:t>
      </w:r>
      <w:r w:rsidR="00F62E1E">
        <w:rPr>
          <w:rFonts w:ascii="Times New Roman" w:hAnsi="Times New Roman"/>
          <w:sz w:val="24"/>
          <w:szCs w:val="24"/>
        </w:rPr>
        <w:t>по цене ______ руб.</w:t>
      </w:r>
    </w:p>
    <w:p w:rsidR="00010F63" w:rsidRPr="00F62E1E" w:rsidRDefault="00D377D8"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Материалы от утилизации товарно-материальных ценностей:</w:t>
      </w:r>
      <w:r w:rsidRPr="00F62E1E">
        <w:rPr>
          <w:rFonts w:ascii="Times New Roman" w:hAnsi="Times New Roman"/>
          <w:sz w:val="24"/>
          <w:szCs w:val="24"/>
        </w:rPr>
        <w:t xml:space="preserve"> Воздуховоды и фасонные части, 33 шт., Конструкции алюминиевые, 2 шт.</w:t>
      </w:r>
      <w:r w:rsidR="00F62E1E">
        <w:rPr>
          <w:rFonts w:ascii="Times New Roman" w:hAnsi="Times New Roman"/>
          <w:sz w:val="24"/>
          <w:szCs w:val="24"/>
        </w:rPr>
        <w:t>, по цене _____ руб.</w:t>
      </w:r>
    </w:p>
    <w:p w:rsidR="00D377D8" w:rsidRPr="00F62E1E" w:rsidRDefault="00D377D8" w:rsidP="00F62E1E">
      <w:pPr>
        <w:pStyle w:val="a3"/>
        <w:numPr>
          <w:ilvl w:val="1"/>
          <w:numId w:val="1"/>
        </w:numPr>
        <w:spacing w:after="0" w:line="240" w:lineRule="auto"/>
        <w:ind w:left="0" w:firstLine="219"/>
        <w:jc w:val="both"/>
        <w:rPr>
          <w:rFonts w:ascii="Times New Roman" w:hAnsi="Times New Roman"/>
          <w:sz w:val="24"/>
          <w:szCs w:val="24"/>
        </w:rPr>
      </w:pPr>
      <w:r w:rsidRPr="00F62E1E">
        <w:rPr>
          <w:rFonts w:ascii="Times New Roman" w:hAnsi="Times New Roman"/>
          <w:b/>
          <w:sz w:val="24"/>
          <w:szCs w:val="24"/>
        </w:rPr>
        <w:t>Объекты недвижимого имущества</w:t>
      </w:r>
      <w:r w:rsidR="002E300A">
        <w:rPr>
          <w:rFonts w:ascii="Times New Roman" w:hAnsi="Times New Roman"/>
          <w:b/>
          <w:sz w:val="24"/>
          <w:szCs w:val="24"/>
        </w:rPr>
        <w:t>*</w:t>
      </w:r>
      <w:r w:rsidRPr="00F62E1E">
        <w:rPr>
          <w:rFonts w:ascii="Times New Roman" w:hAnsi="Times New Roman"/>
          <w:b/>
          <w:sz w:val="24"/>
          <w:szCs w:val="24"/>
        </w:rPr>
        <w:t xml:space="preserve">, </w:t>
      </w:r>
      <w:r w:rsidRPr="00F62E1E">
        <w:rPr>
          <w:rFonts w:ascii="Times New Roman" w:hAnsi="Times New Roman"/>
          <w:sz w:val="24"/>
          <w:szCs w:val="24"/>
        </w:rPr>
        <w:t xml:space="preserve">находящиеся по адресу: </w:t>
      </w:r>
      <w:r w:rsidRPr="00F62E1E">
        <w:rPr>
          <w:rFonts w:ascii="Times New Roman" w:eastAsiaTheme="minorHAnsi" w:hAnsi="Times New Roman"/>
          <w:sz w:val="24"/>
          <w:szCs w:val="24"/>
        </w:rPr>
        <w:t xml:space="preserve">г. Оренбург, ул. </w:t>
      </w:r>
      <w:proofErr w:type="gramStart"/>
      <w:r w:rsidRPr="00F62E1E">
        <w:rPr>
          <w:rFonts w:ascii="Times New Roman" w:eastAsiaTheme="minorHAnsi" w:hAnsi="Times New Roman"/>
          <w:sz w:val="24"/>
          <w:szCs w:val="24"/>
        </w:rPr>
        <w:t>Кавказская</w:t>
      </w:r>
      <w:proofErr w:type="gramEnd"/>
      <w:r w:rsidRPr="00F62E1E">
        <w:rPr>
          <w:rFonts w:ascii="Times New Roman" w:eastAsiaTheme="minorHAnsi" w:hAnsi="Times New Roman"/>
          <w:sz w:val="24"/>
          <w:szCs w:val="24"/>
        </w:rPr>
        <w:t>, №2:</w:t>
      </w:r>
    </w:p>
    <w:tbl>
      <w:tblPr>
        <w:tblStyle w:val="a4"/>
        <w:tblW w:w="9640" w:type="dxa"/>
        <w:tblInd w:w="-34" w:type="dxa"/>
        <w:tblLayout w:type="fixed"/>
        <w:tblLook w:val="04A0"/>
      </w:tblPr>
      <w:tblGrid>
        <w:gridCol w:w="607"/>
        <w:gridCol w:w="3362"/>
        <w:gridCol w:w="1843"/>
        <w:gridCol w:w="2410"/>
        <w:gridCol w:w="1418"/>
      </w:tblGrid>
      <w:tr w:rsidR="00D377D8" w:rsidRPr="00F62E1E" w:rsidTr="00D377D8">
        <w:tc>
          <w:tcPr>
            <w:tcW w:w="607" w:type="dxa"/>
          </w:tcPr>
          <w:p w:rsidR="00D377D8" w:rsidRPr="00F62E1E" w:rsidRDefault="00D377D8" w:rsidP="00F62E1E">
            <w:pPr>
              <w:jc w:val="both"/>
              <w:rPr>
                <w:sz w:val="24"/>
                <w:szCs w:val="24"/>
              </w:rPr>
            </w:pPr>
            <w:r w:rsidRPr="00F62E1E">
              <w:rPr>
                <w:sz w:val="24"/>
                <w:szCs w:val="24"/>
              </w:rPr>
              <w:t xml:space="preserve">№ </w:t>
            </w:r>
            <w:proofErr w:type="spellStart"/>
            <w:proofErr w:type="gramStart"/>
            <w:r w:rsidRPr="00F62E1E">
              <w:rPr>
                <w:sz w:val="24"/>
                <w:szCs w:val="24"/>
              </w:rPr>
              <w:t>п</w:t>
            </w:r>
            <w:proofErr w:type="spellEnd"/>
            <w:proofErr w:type="gramEnd"/>
            <w:r w:rsidRPr="00F62E1E">
              <w:rPr>
                <w:sz w:val="24"/>
                <w:szCs w:val="24"/>
              </w:rPr>
              <w:t>/п:</w:t>
            </w:r>
          </w:p>
        </w:tc>
        <w:tc>
          <w:tcPr>
            <w:tcW w:w="3362" w:type="dxa"/>
          </w:tcPr>
          <w:p w:rsidR="00D377D8" w:rsidRPr="00F62E1E" w:rsidRDefault="00D377D8" w:rsidP="00F62E1E">
            <w:pPr>
              <w:jc w:val="both"/>
              <w:rPr>
                <w:sz w:val="24"/>
                <w:szCs w:val="24"/>
              </w:rPr>
            </w:pPr>
            <w:r w:rsidRPr="00F62E1E">
              <w:rPr>
                <w:sz w:val="24"/>
                <w:szCs w:val="24"/>
              </w:rPr>
              <w:t>Наименование:</w:t>
            </w:r>
          </w:p>
        </w:tc>
        <w:tc>
          <w:tcPr>
            <w:tcW w:w="1843" w:type="dxa"/>
          </w:tcPr>
          <w:p w:rsidR="00D377D8" w:rsidRPr="00F62E1E" w:rsidRDefault="00D377D8" w:rsidP="00F62E1E">
            <w:pPr>
              <w:jc w:val="both"/>
              <w:rPr>
                <w:sz w:val="24"/>
                <w:szCs w:val="24"/>
              </w:rPr>
            </w:pPr>
            <w:r w:rsidRPr="00F62E1E">
              <w:rPr>
                <w:sz w:val="24"/>
                <w:szCs w:val="24"/>
              </w:rPr>
              <w:t xml:space="preserve">Площадь, </w:t>
            </w:r>
            <w:r w:rsidR="00F62E1E">
              <w:rPr>
                <w:sz w:val="24"/>
                <w:szCs w:val="24"/>
              </w:rPr>
              <w:t>кв</w:t>
            </w:r>
            <w:r w:rsidRPr="00F62E1E">
              <w:rPr>
                <w:sz w:val="24"/>
                <w:szCs w:val="24"/>
              </w:rPr>
              <w:t>.м.:</w:t>
            </w:r>
          </w:p>
        </w:tc>
        <w:tc>
          <w:tcPr>
            <w:tcW w:w="2410" w:type="dxa"/>
          </w:tcPr>
          <w:p w:rsidR="00D377D8" w:rsidRPr="00F62E1E" w:rsidRDefault="00D377D8" w:rsidP="00F62E1E">
            <w:pPr>
              <w:jc w:val="both"/>
              <w:rPr>
                <w:sz w:val="24"/>
                <w:szCs w:val="24"/>
              </w:rPr>
            </w:pPr>
            <w:r w:rsidRPr="00F62E1E">
              <w:rPr>
                <w:sz w:val="24"/>
                <w:szCs w:val="24"/>
              </w:rPr>
              <w:t>Кадастровый номер:</w:t>
            </w:r>
          </w:p>
        </w:tc>
        <w:tc>
          <w:tcPr>
            <w:tcW w:w="1418" w:type="dxa"/>
          </w:tcPr>
          <w:p w:rsidR="00D377D8" w:rsidRPr="00F62E1E" w:rsidRDefault="00D377D8" w:rsidP="00F62E1E">
            <w:pPr>
              <w:jc w:val="both"/>
              <w:rPr>
                <w:sz w:val="24"/>
                <w:szCs w:val="24"/>
              </w:rPr>
            </w:pPr>
            <w:r w:rsidRPr="00F62E1E">
              <w:rPr>
                <w:sz w:val="24"/>
                <w:szCs w:val="24"/>
              </w:rPr>
              <w:t xml:space="preserve">Стоимость, </w:t>
            </w:r>
            <w:proofErr w:type="spellStart"/>
            <w:r w:rsidRPr="00F62E1E">
              <w:rPr>
                <w:sz w:val="24"/>
                <w:szCs w:val="24"/>
              </w:rPr>
              <w:t>руб</w:t>
            </w:r>
            <w:proofErr w:type="spellEnd"/>
            <w:r w:rsidRPr="00F62E1E">
              <w:rPr>
                <w:sz w:val="24"/>
                <w:szCs w:val="24"/>
              </w:rPr>
              <w:t>:</w:t>
            </w:r>
          </w:p>
        </w:tc>
      </w:tr>
      <w:tr w:rsidR="00D377D8" w:rsidRPr="00F62E1E" w:rsidTr="00D377D8">
        <w:tc>
          <w:tcPr>
            <w:tcW w:w="9640" w:type="dxa"/>
            <w:gridSpan w:val="5"/>
          </w:tcPr>
          <w:p w:rsidR="00D377D8" w:rsidRPr="00F62E1E" w:rsidRDefault="00D377D8" w:rsidP="00F62E1E">
            <w:pPr>
              <w:jc w:val="both"/>
              <w:rPr>
                <w:sz w:val="24"/>
                <w:szCs w:val="24"/>
              </w:rPr>
            </w:pPr>
            <w:r w:rsidRPr="00F62E1E">
              <w:rPr>
                <w:sz w:val="24"/>
                <w:szCs w:val="24"/>
              </w:rPr>
              <w:t xml:space="preserve">Объекты недвижимости, расположенные по адресу: г. Оренбург, ул. </w:t>
            </w:r>
            <w:proofErr w:type="gramStart"/>
            <w:r w:rsidRPr="00F62E1E">
              <w:rPr>
                <w:sz w:val="24"/>
                <w:szCs w:val="24"/>
              </w:rPr>
              <w:t>Кавказская</w:t>
            </w:r>
            <w:proofErr w:type="gramEnd"/>
            <w:r w:rsidRPr="00F62E1E">
              <w:rPr>
                <w:sz w:val="24"/>
                <w:szCs w:val="24"/>
              </w:rPr>
              <w:t>, 2:</w:t>
            </w: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w:t>
            </w:r>
          </w:p>
        </w:tc>
        <w:tc>
          <w:tcPr>
            <w:tcW w:w="3362" w:type="dxa"/>
          </w:tcPr>
          <w:p w:rsidR="00D377D8" w:rsidRPr="00F62E1E" w:rsidRDefault="00D377D8" w:rsidP="00F62E1E">
            <w:pPr>
              <w:jc w:val="both"/>
              <w:rPr>
                <w:sz w:val="24"/>
                <w:szCs w:val="24"/>
              </w:rPr>
            </w:pPr>
            <w:r w:rsidRPr="00F62E1E">
              <w:rPr>
                <w:sz w:val="24"/>
                <w:szCs w:val="24"/>
              </w:rPr>
              <w:t>Земельный участок, назначение: земли населенных пунктов, для размещения производственных зданий</w:t>
            </w:r>
          </w:p>
        </w:tc>
        <w:tc>
          <w:tcPr>
            <w:tcW w:w="1843" w:type="dxa"/>
          </w:tcPr>
          <w:p w:rsidR="00D377D8" w:rsidRPr="00F62E1E" w:rsidRDefault="00D377D8" w:rsidP="00F62E1E">
            <w:pPr>
              <w:jc w:val="both"/>
              <w:rPr>
                <w:sz w:val="24"/>
                <w:szCs w:val="24"/>
              </w:rPr>
            </w:pPr>
            <w:r w:rsidRPr="00F62E1E">
              <w:rPr>
                <w:sz w:val="24"/>
                <w:szCs w:val="24"/>
              </w:rPr>
              <w:t>64 715</w:t>
            </w:r>
          </w:p>
        </w:tc>
        <w:tc>
          <w:tcPr>
            <w:tcW w:w="2410" w:type="dxa"/>
          </w:tcPr>
          <w:p w:rsidR="00D377D8" w:rsidRPr="00F62E1E" w:rsidRDefault="00D377D8" w:rsidP="00F62E1E">
            <w:pPr>
              <w:jc w:val="both"/>
              <w:rPr>
                <w:sz w:val="24"/>
                <w:szCs w:val="24"/>
              </w:rPr>
            </w:pPr>
            <w:r w:rsidRPr="00F62E1E">
              <w:rPr>
                <w:sz w:val="24"/>
                <w:szCs w:val="24"/>
              </w:rPr>
              <w:t>56:44:0312007:116</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w:t>
            </w:r>
          </w:p>
        </w:tc>
        <w:tc>
          <w:tcPr>
            <w:tcW w:w="3362" w:type="dxa"/>
          </w:tcPr>
          <w:p w:rsidR="00D377D8" w:rsidRPr="00F62E1E" w:rsidRDefault="00D377D8" w:rsidP="00F62E1E">
            <w:pPr>
              <w:jc w:val="both"/>
              <w:rPr>
                <w:sz w:val="24"/>
                <w:szCs w:val="24"/>
              </w:rPr>
            </w:pPr>
            <w:r w:rsidRPr="00F62E1E">
              <w:rPr>
                <w:sz w:val="24"/>
                <w:szCs w:val="24"/>
              </w:rPr>
              <w:t>Теплая стоянка</w:t>
            </w:r>
          </w:p>
        </w:tc>
        <w:tc>
          <w:tcPr>
            <w:tcW w:w="1843" w:type="dxa"/>
          </w:tcPr>
          <w:p w:rsidR="00D377D8" w:rsidRPr="00F62E1E" w:rsidRDefault="00D377D8" w:rsidP="00F62E1E">
            <w:pPr>
              <w:jc w:val="both"/>
              <w:rPr>
                <w:sz w:val="24"/>
                <w:szCs w:val="24"/>
              </w:rPr>
            </w:pPr>
            <w:r w:rsidRPr="00F62E1E">
              <w:rPr>
                <w:sz w:val="24"/>
                <w:szCs w:val="24"/>
              </w:rPr>
              <w:t>1090, 5</w:t>
            </w:r>
          </w:p>
        </w:tc>
        <w:tc>
          <w:tcPr>
            <w:tcW w:w="2410" w:type="dxa"/>
          </w:tcPr>
          <w:p w:rsidR="00D377D8" w:rsidRPr="00F62E1E" w:rsidRDefault="00D377D8" w:rsidP="00F62E1E">
            <w:pPr>
              <w:jc w:val="both"/>
              <w:rPr>
                <w:sz w:val="24"/>
                <w:szCs w:val="24"/>
              </w:rPr>
            </w:pPr>
            <w:r w:rsidRPr="00F62E1E">
              <w:rPr>
                <w:sz w:val="24"/>
                <w:szCs w:val="24"/>
              </w:rPr>
              <w:t>56:44:0312007:93</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lastRenderedPageBreak/>
              <w:t>3</w:t>
            </w:r>
          </w:p>
        </w:tc>
        <w:tc>
          <w:tcPr>
            <w:tcW w:w="3362" w:type="dxa"/>
          </w:tcPr>
          <w:p w:rsidR="00D377D8" w:rsidRPr="00F62E1E" w:rsidRDefault="00D377D8" w:rsidP="00F62E1E">
            <w:pPr>
              <w:jc w:val="both"/>
              <w:rPr>
                <w:sz w:val="24"/>
                <w:szCs w:val="24"/>
              </w:rPr>
            </w:pPr>
            <w:r w:rsidRPr="00F62E1E">
              <w:rPr>
                <w:sz w:val="24"/>
                <w:szCs w:val="24"/>
              </w:rPr>
              <w:t>Гараж</w:t>
            </w:r>
          </w:p>
        </w:tc>
        <w:tc>
          <w:tcPr>
            <w:tcW w:w="1843" w:type="dxa"/>
          </w:tcPr>
          <w:p w:rsidR="00D377D8" w:rsidRPr="00F62E1E" w:rsidRDefault="00D377D8" w:rsidP="00F62E1E">
            <w:pPr>
              <w:jc w:val="both"/>
              <w:rPr>
                <w:sz w:val="24"/>
                <w:szCs w:val="24"/>
              </w:rPr>
            </w:pPr>
            <w:r w:rsidRPr="00F62E1E">
              <w:rPr>
                <w:sz w:val="24"/>
                <w:szCs w:val="24"/>
              </w:rPr>
              <w:t>715, 4</w:t>
            </w:r>
          </w:p>
        </w:tc>
        <w:tc>
          <w:tcPr>
            <w:tcW w:w="2410" w:type="dxa"/>
          </w:tcPr>
          <w:p w:rsidR="00D377D8" w:rsidRPr="00F62E1E" w:rsidRDefault="00D377D8" w:rsidP="00F62E1E">
            <w:pPr>
              <w:jc w:val="both"/>
              <w:rPr>
                <w:sz w:val="24"/>
                <w:szCs w:val="24"/>
              </w:rPr>
            </w:pPr>
            <w:r w:rsidRPr="00F62E1E">
              <w:rPr>
                <w:sz w:val="24"/>
                <w:szCs w:val="24"/>
              </w:rPr>
              <w:t>56:44:0312007:100</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4</w:t>
            </w:r>
          </w:p>
        </w:tc>
        <w:tc>
          <w:tcPr>
            <w:tcW w:w="3362" w:type="dxa"/>
          </w:tcPr>
          <w:p w:rsidR="00D377D8" w:rsidRPr="00F62E1E" w:rsidRDefault="00D377D8" w:rsidP="00F62E1E">
            <w:pPr>
              <w:jc w:val="both"/>
              <w:rPr>
                <w:sz w:val="24"/>
                <w:szCs w:val="24"/>
              </w:rPr>
            </w:pPr>
            <w:r w:rsidRPr="00F62E1E">
              <w:rPr>
                <w:sz w:val="24"/>
                <w:szCs w:val="24"/>
              </w:rPr>
              <w:t>Теплая стоянка</w:t>
            </w:r>
          </w:p>
        </w:tc>
        <w:tc>
          <w:tcPr>
            <w:tcW w:w="1843" w:type="dxa"/>
          </w:tcPr>
          <w:p w:rsidR="00D377D8" w:rsidRPr="00F62E1E" w:rsidRDefault="00D377D8" w:rsidP="00F62E1E">
            <w:pPr>
              <w:jc w:val="both"/>
              <w:rPr>
                <w:sz w:val="24"/>
                <w:szCs w:val="24"/>
              </w:rPr>
            </w:pPr>
            <w:r w:rsidRPr="00F62E1E">
              <w:rPr>
                <w:sz w:val="24"/>
                <w:szCs w:val="24"/>
              </w:rPr>
              <w:t>1412, 6</w:t>
            </w:r>
          </w:p>
        </w:tc>
        <w:tc>
          <w:tcPr>
            <w:tcW w:w="2410" w:type="dxa"/>
          </w:tcPr>
          <w:p w:rsidR="00D377D8" w:rsidRPr="00F62E1E" w:rsidRDefault="00D377D8" w:rsidP="00F62E1E">
            <w:pPr>
              <w:jc w:val="both"/>
              <w:rPr>
                <w:sz w:val="24"/>
                <w:szCs w:val="24"/>
              </w:rPr>
            </w:pPr>
            <w:r w:rsidRPr="00F62E1E">
              <w:rPr>
                <w:sz w:val="24"/>
                <w:szCs w:val="24"/>
              </w:rPr>
              <w:t>56:44:0312007:105</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5</w:t>
            </w:r>
          </w:p>
        </w:tc>
        <w:tc>
          <w:tcPr>
            <w:tcW w:w="3362" w:type="dxa"/>
          </w:tcPr>
          <w:p w:rsidR="00D377D8" w:rsidRPr="00F62E1E" w:rsidRDefault="00D377D8" w:rsidP="00F62E1E">
            <w:pPr>
              <w:jc w:val="both"/>
              <w:rPr>
                <w:sz w:val="24"/>
                <w:szCs w:val="24"/>
              </w:rPr>
            </w:pPr>
            <w:r w:rsidRPr="00F62E1E">
              <w:rPr>
                <w:sz w:val="24"/>
                <w:szCs w:val="24"/>
              </w:rPr>
              <w:t>Гараж</w:t>
            </w:r>
          </w:p>
        </w:tc>
        <w:tc>
          <w:tcPr>
            <w:tcW w:w="1843" w:type="dxa"/>
          </w:tcPr>
          <w:p w:rsidR="00D377D8" w:rsidRPr="00F62E1E" w:rsidRDefault="00D377D8" w:rsidP="00F62E1E">
            <w:pPr>
              <w:jc w:val="both"/>
              <w:rPr>
                <w:sz w:val="24"/>
                <w:szCs w:val="24"/>
              </w:rPr>
            </w:pPr>
            <w:r w:rsidRPr="00F62E1E">
              <w:rPr>
                <w:sz w:val="24"/>
                <w:szCs w:val="24"/>
              </w:rPr>
              <w:t>482, 3</w:t>
            </w:r>
          </w:p>
        </w:tc>
        <w:tc>
          <w:tcPr>
            <w:tcW w:w="2410" w:type="dxa"/>
          </w:tcPr>
          <w:p w:rsidR="00D377D8" w:rsidRPr="00F62E1E" w:rsidRDefault="00D377D8" w:rsidP="00F62E1E">
            <w:pPr>
              <w:jc w:val="both"/>
              <w:rPr>
                <w:sz w:val="24"/>
                <w:szCs w:val="24"/>
              </w:rPr>
            </w:pPr>
            <w:r w:rsidRPr="00F62E1E">
              <w:rPr>
                <w:sz w:val="24"/>
                <w:szCs w:val="24"/>
              </w:rPr>
              <w:t>56:44:0312007:84</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6</w:t>
            </w:r>
          </w:p>
        </w:tc>
        <w:tc>
          <w:tcPr>
            <w:tcW w:w="3362" w:type="dxa"/>
          </w:tcPr>
          <w:p w:rsidR="00D377D8" w:rsidRPr="00F62E1E" w:rsidRDefault="00D377D8" w:rsidP="00F62E1E">
            <w:pPr>
              <w:jc w:val="both"/>
              <w:rPr>
                <w:sz w:val="24"/>
                <w:szCs w:val="24"/>
              </w:rPr>
            </w:pPr>
            <w:r w:rsidRPr="00F62E1E">
              <w:rPr>
                <w:sz w:val="24"/>
                <w:szCs w:val="24"/>
              </w:rPr>
              <w:t>Гараж</w:t>
            </w:r>
          </w:p>
        </w:tc>
        <w:tc>
          <w:tcPr>
            <w:tcW w:w="1843" w:type="dxa"/>
          </w:tcPr>
          <w:p w:rsidR="00D377D8" w:rsidRPr="00F62E1E" w:rsidRDefault="00D377D8" w:rsidP="00F62E1E">
            <w:pPr>
              <w:jc w:val="both"/>
              <w:rPr>
                <w:sz w:val="24"/>
                <w:szCs w:val="24"/>
              </w:rPr>
            </w:pPr>
            <w:r w:rsidRPr="00F62E1E">
              <w:rPr>
                <w:sz w:val="24"/>
                <w:szCs w:val="24"/>
              </w:rPr>
              <w:t>574, 4</w:t>
            </w:r>
          </w:p>
        </w:tc>
        <w:tc>
          <w:tcPr>
            <w:tcW w:w="2410" w:type="dxa"/>
          </w:tcPr>
          <w:p w:rsidR="00D377D8" w:rsidRPr="00F62E1E" w:rsidRDefault="00D377D8" w:rsidP="00F62E1E">
            <w:pPr>
              <w:jc w:val="both"/>
              <w:rPr>
                <w:sz w:val="24"/>
                <w:szCs w:val="24"/>
              </w:rPr>
            </w:pPr>
            <w:r w:rsidRPr="00F62E1E">
              <w:rPr>
                <w:sz w:val="24"/>
                <w:szCs w:val="24"/>
              </w:rPr>
              <w:t>56:44:0312007:75</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7</w:t>
            </w:r>
          </w:p>
        </w:tc>
        <w:tc>
          <w:tcPr>
            <w:tcW w:w="3362" w:type="dxa"/>
          </w:tcPr>
          <w:p w:rsidR="00D377D8" w:rsidRPr="00F62E1E" w:rsidRDefault="00D377D8" w:rsidP="00F62E1E">
            <w:pPr>
              <w:jc w:val="both"/>
              <w:rPr>
                <w:sz w:val="24"/>
                <w:szCs w:val="24"/>
              </w:rPr>
            </w:pPr>
            <w:r w:rsidRPr="00F62E1E">
              <w:rPr>
                <w:sz w:val="24"/>
                <w:szCs w:val="24"/>
              </w:rPr>
              <w:t>Склад</w:t>
            </w:r>
          </w:p>
        </w:tc>
        <w:tc>
          <w:tcPr>
            <w:tcW w:w="1843" w:type="dxa"/>
          </w:tcPr>
          <w:p w:rsidR="00D377D8" w:rsidRPr="00F62E1E" w:rsidRDefault="00D377D8" w:rsidP="00F62E1E">
            <w:pPr>
              <w:jc w:val="both"/>
              <w:rPr>
                <w:sz w:val="24"/>
                <w:szCs w:val="24"/>
              </w:rPr>
            </w:pPr>
            <w:r w:rsidRPr="00F62E1E">
              <w:rPr>
                <w:sz w:val="24"/>
                <w:szCs w:val="24"/>
              </w:rPr>
              <w:t>372, 5</w:t>
            </w:r>
          </w:p>
        </w:tc>
        <w:tc>
          <w:tcPr>
            <w:tcW w:w="2410" w:type="dxa"/>
          </w:tcPr>
          <w:p w:rsidR="00D377D8" w:rsidRPr="00F62E1E" w:rsidRDefault="00D377D8" w:rsidP="00F62E1E">
            <w:pPr>
              <w:jc w:val="both"/>
              <w:rPr>
                <w:sz w:val="24"/>
                <w:szCs w:val="24"/>
              </w:rPr>
            </w:pPr>
            <w:r w:rsidRPr="00F62E1E">
              <w:rPr>
                <w:sz w:val="24"/>
                <w:szCs w:val="24"/>
              </w:rPr>
              <w:t>56:44:0312007:88</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8</w:t>
            </w:r>
          </w:p>
        </w:tc>
        <w:tc>
          <w:tcPr>
            <w:tcW w:w="3362" w:type="dxa"/>
          </w:tcPr>
          <w:p w:rsidR="00D377D8" w:rsidRPr="00F62E1E" w:rsidRDefault="00D377D8" w:rsidP="00F62E1E">
            <w:pPr>
              <w:jc w:val="both"/>
              <w:rPr>
                <w:sz w:val="24"/>
                <w:szCs w:val="24"/>
              </w:rPr>
            </w:pPr>
            <w:r w:rsidRPr="00F62E1E">
              <w:rPr>
                <w:sz w:val="24"/>
                <w:szCs w:val="24"/>
              </w:rPr>
              <w:t>Пилорама</w:t>
            </w:r>
          </w:p>
        </w:tc>
        <w:tc>
          <w:tcPr>
            <w:tcW w:w="1843" w:type="dxa"/>
          </w:tcPr>
          <w:p w:rsidR="00D377D8" w:rsidRPr="00F62E1E" w:rsidRDefault="00D377D8" w:rsidP="00F62E1E">
            <w:pPr>
              <w:jc w:val="both"/>
              <w:rPr>
                <w:sz w:val="24"/>
                <w:szCs w:val="24"/>
              </w:rPr>
            </w:pPr>
            <w:r w:rsidRPr="00F62E1E">
              <w:rPr>
                <w:sz w:val="24"/>
                <w:szCs w:val="24"/>
              </w:rPr>
              <w:t>251, 9</w:t>
            </w:r>
          </w:p>
        </w:tc>
        <w:tc>
          <w:tcPr>
            <w:tcW w:w="2410" w:type="dxa"/>
          </w:tcPr>
          <w:p w:rsidR="00D377D8" w:rsidRPr="00F62E1E" w:rsidRDefault="00D377D8" w:rsidP="00F62E1E">
            <w:pPr>
              <w:jc w:val="both"/>
              <w:rPr>
                <w:sz w:val="24"/>
                <w:szCs w:val="24"/>
              </w:rPr>
            </w:pPr>
            <w:r w:rsidRPr="00F62E1E">
              <w:rPr>
                <w:sz w:val="24"/>
                <w:szCs w:val="24"/>
              </w:rPr>
              <w:t>56:44:0312007:79</w:t>
            </w:r>
          </w:p>
        </w:tc>
        <w:tc>
          <w:tcPr>
            <w:tcW w:w="1418" w:type="dxa"/>
          </w:tcPr>
          <w:p w:rsidR="00D377D8" w:rsidRPr="00F62E1E" w:rsidRDefault="00D377D8" w:rsidP="00F62E1E">
            <w:pPr>
              <w:jc w:val="both"/>
              <w:rPr>
                <w:sz w:val="24"/>
                <w:szCs w:val="24"/>
              </w:rPr>
            </w:pPr>
          </w:p>
        </w:tc>
      </w:tr>
      <w:tr w:rsidR="00D377D8" w:rsidRPr="00F62E1E" w:rsidTr="00D377D8">
        <w:tc>
          <w:tcPr>
            <w:tcW w:w="607" w:type="dxa"/>
            <w:tcBorders>
              <w:bottom w:val="single" w:sz="4" w:space="0" w:color="000000" w:themeColor="text1"/>
            </w:tcBorders>
          </w:tcPr>
          <w:p w:rsidR="00D377D8" w:rsidRPr="00F62E1E" w:rsidRDefault="00D377D8" w:rsidP="00F62E1E">
            <w:pPr>
              <w:jc w:val="both"/>
              <w:rPr>
                <w:sz w:val="24"/>
                <w:szCs w:val="24"/>
              </w:rPr>
            </w:pPr>
            <w:r w:rsidRPr="00F62E1E">
              <w:rPr>
                <w:sz w:val="24"/>
                <w:szCs w:val="24"/>
              </w:rPr>
              <w:t>9</w:t>
            </w:r>
          </w:p>
        </w:tc>
        <w:tc>
          <w:tcPr>
            <w:tcW w:w="3362" w:type="dxa"/>
            <w:tcBorders>
              <w:bottom w:val="single" w:sz="4" w:space="0" w:color="000000" w:themeColor="text1"/>
            </w:tcBorders>
          </w:tcPr>
          <w:p w:rsidR="00D377D8" w:rsidRPr="00F62E1E" w:rsidRDefault="00D377D8" w:rsidP="00F62E1E">
            <w:pPr>
              <w:jc w:val="both"/>
              <w:rPr>
                <w:sz w:val="24"/>
                <w:szCs w:val="24"/>
              </w:rPr>
            </w:pPr>
            <w:r w:rsidRPr="00F62E1E">
              <w:rPr>
                <w:sz w:val="24"/>
                <w:szCs w:val="24"/>
              </w:rPr>
              <w:t>Проходная</w:t>
            </w:r>
          </w:p>
        </w:tc>
        <w:tc>
          <w:tcPr>
            <w:tcW w:w="1843" w:type="dxa"/>
            <w:tcBorders>
              <w:bottom w:val="single" w:sz="4" w:space="0" w:color="000000" w:themeColor="text1"/>
            </w:tcBorders>
          </w:tcPr>
          <w:p w:rsidR="00D377D8" w:rsidRPr="00F62E1E" w:rsidRDefault="00D377D8" w:rsidP="00F62E1E">
            <w:pPr>
              <w:jc w:val="both"/>
              <w:rPr>
                <w:sz w:val="24"/>
                <w:szCs w:val="24"/>
              </w:rPr>
            </w:pPr>
            <w:r w:rsidRPr="00F62E1E">
              <w:rPr>
                <w:sz w:val="24"/>
                <w:szCs w:val="24"/>
              </w:rPr>
              <w:t>12, 8</w:t>
            </w:r>
          </w:p>
        </w:tc>
        <w:tc>
          <w:tcPr>
            <w:tcW w:w="2410" w:type="dxa"/>
            <w:tcBorders>
              <w:bottom w:val="single" w:sz="4" w:space="0" w:color="000000" w:themeColor="text1"/>
            </w:tcBorders>
          </w:tcPr>
          <w:p w:rsidR="00D377D8" w:rsidRPr="00F62E1E" w:rsidRDefault="00D377D8" w:rsidP="00F62E1E">
            <w:pPr>
              <w:jc w:val="both"/>
              <w:rPr>
                <w:sz w:val="24"/>
                <w:szCs w:val="24"/>
              </w:rPr>
            </w:pPr>
            <w:r w:rsidRPr="00F62E1E">
              <w:rPr>
                <w:sz w:val="24"/>
                <w:szCs w:val="24"/>
              </w:rPr>
              <w:t>56:44:0312007:85</w:t>
            </w:r>
          </w:p>
        </w:tc>
        <w:tc>
          <w:tcPr>
            <w:tcW w:w="1418" w:type="dxa"/>
            <w:tcBorders>
              <w:bottom w:val="single" w:sz="4" w:space="0" w:color="000000" w:themeColor="text1"/>
            </w:tcBorders>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10</w:t>
            </w:r>
          </w:p>
        </w:tc>
        <w:tc>
          <w:tcPr>
            <w:tcW w:w="3362" w:type="dxa"/>
          </w:tcPr>
          <w:p w:rsidR="00D377D8" w:rsidRPr="00F62E1E" w:rsidRDefault="00D377D8" w:rsidP="00F62E1E">
            <w:pPr>
              <w:jc w:val="both"/>
              <w:rPr>
                <w:sz w:val="24"/>
                <w:szCs w:val="24"/>
              </w:rPr>
            </w:pPr>
            <w:r w:rsidRPr="00F62E1E">
              <w:rPr>
                <w:sz w:val="24"/>
                <w:szCs w:val="24"/>
              </w:rPr>
              <w:t>Проходная</w:t>
            </w:r>
          </w:p>
        </w:tc>
        <w:tc>
          <w:tcPr>
            <w:tcW w:w="1843" w:type="dxa"/>
          </w:tcPr>
          <w:p w:rsidR="00D377D8" w:rsidRPr="00F62E1E" w:rsidRDefault="00D377D8" w:rsidP="00F62E1E">
            <w:pPr>
              <w:jc w:val="both"/>
              <w:rPr>
                <w:sz w:val="24"/>
                <w:szCs w:val="24"/>
              </w:rPr>
            </w:pPr>
            <w:r w:rsidRPr="00F62E1E">
              <w:rPr>
                <w:sz w:val="24"/>
                <w:szCs w:val="24"/>
              </w:rPr>
              <w:t>22, 5</w:t>
            </w:r>
          </w:p>
        </w:tc>
        <w:tc>
          <w:tcPr>
            <w:tcW w:w="2410" w:type="dxa"/>
          </w:tcPr>
          <w:p w:rsidR="00D377D8" w:rsidRPr="00F62E1E" w:rsidRDefault="00D377D8" w:rsidP="00F62E1E">
            <w:pPr>
              <w:jc w:val="both"/>
              <w:rPr>
                <w:sz w:val="24"/>
                <w:szCs w:val="24"/>
              </w:rPr>
            </w:pPr>
            <w:r w:rsidRPr="00F62E1E">
              <w:rPr>
                <w:sz w:val="24"/>
                <w:szCs w:val="24"/>
              </w:rPr>
              <w:t>56:44:0312007:73</w:t>
            </w:r>
          </w:p>
        </w:tc>
        <w:tc>
          <w:tcPr>
            <w:tcW w:w="1418" w:type="dxa"/>
          </w:tcPr>
          <w:p w:rsidR="00D377D8" w:rsidRPr="00F62E1E" w:rsidRDefault="00D377D8" w:rsidP="00F62E1E">
            <w:pPr>
              <w:jc w:val="both"/>
              <w:rPr>
                <w:sz w:val="24"/>
                <w:szCs w:val="24"/>
              </w:rPr>
            </w:pPr>
          </w:p>
        </w:tc>
      </w:tr>
      <w:tr w:rsidR="00D377D8" w:rsidRPr="00F62E1E" w:rsidTr="00D377D8">
        <w:tc>
          <w:tcPr>
            <w:tcW w:w="607" w:type="dxa"/>
            <w:tcBorders>
              <w:bottom w:val="single" w:sz="4" w:space="0" w:color="auto"/>
            </w:tcBorders>
          </w:tcPr>
          <w:p w:rsidR="00D377D8" w:rsidRPr="00F62E1E" w:rsidRDefault="00D377D8" w:rsidP="00F62E1E">
            <w:pPr>
              <w:jc w:val="both"/>
              <w:rPr>
                <w:sz w:val="24"/>
                <w:szCs w:val="24"/>
              </w:rPr>
            </w:pPr>
            <w:r w:rsidRPr="00F62E1E">
              <w:rPr>
                <w:sz w:val="24"/>
                <w:szCs w:val="24"/>
              </w:rPr>
              <w:t>11</w:t>
            </w:r>
          </w:p>
        </w:tc>
        <w:tc>
          <w:tcPr>
            <w:tcW w:w="3362" w:type="dxa"/>
            <w:tcBorders>
              <w:bottom w:val="single" w:sz="4" w:space="0" w:color="auto"/>
            </w:tcBorders>
          </w:tcPr>
          <w:p w:rsidR="00D377D8" w:rsidRPr="00F62E1E" w:rsidRDefault="00D377D8" w:rsidP="00F62E1E">
            <w:pPr>
              <w:jc w:val="both"/>
              <w:rPr>
                <w:sz w:val="24"/>
                <w:szCs w:val="24"/>
              </w:rPr>
            </w:pPr>
            <w:r w:rsidRPr="00F62E1E">
              <w:rPr>
                <w:sz w:val="24"/>
                <w:szCs w:val="24"/>
              </w:rPr>
              <w:t>Склад</w:t>
            </w:r>
          </w:p>
        </w:tc>
        <w:tc>
          <w:tcPr>
            <w:tcW w:w="1843" w:type="dxa"/>
            <w:tcBorders>
              <w:bottom w:val="single" w:sz="4" w:space="0" w:color="auto"/>
            </w:tcBorders>
          </w:tcPr>
          <w:p w:rsidR="00D377D8" w:rsidRPr="00F62E1E" w:rsidRDefault="00D377D8" w:rsidP="00F62E1E">
            <w:pPr>
              <w:jc w:val="both"/>
              <w:rPr>
                <w:sz w:val="24"/>
                <w:szCs w:val="24"/>
              </w:rPr>
            </w:pPr>
            <w:r w:rsidRPr="00F62E1E">
              <w:rPr>
                <w:sz w:val="24"/>
                <w:szCs w:val="24"/>
              </w:rPr>
              <w:t>368</w:t>
            </w:r>
          </w:p>
        </w:tc>
        <w:tc>
          <w:tcPr>
            <w:tcW w:w="2410" w:type="dxa"/>
            <w:tcBorders>
              <w:bottom w:val="single" w:sz="4" w:space="0" w:color="auto"/>
            </w:tcBorders>
          </w:tcPr>
          <w:p w:rsidR="00D377D8" w:rsidRPr="00F62E1E" w:rsidRDefault="00D377D8" w:rsidP="00F62E1E">
            <w:pPr>
              <w:jc w:val="both"/>
              <w:rPr>
                <w:sz w:val="24"/>
                <w:szCs w:val="24"/>
              </w:rPr>
            </w:pPr>
            <w:r w:rsidRPr="00F62E1E">
              <w:rPr>
                <w:sz w:val="24"/>
                <w:szCs w:val="24"/>
              </w:rPr>
              <w:t>56:44:0312007:96</w:t>
            </w:r>
          </w:p>
        </w:tc>
        <w:tc>
          <w:tcPr>
            <w:tcW w:w="1418" w:type="dxa"/>
            <w:tcBorders>
              <w:bottom w:val="single" w:sz="4" w:space="0" w:color="auto"/>
            </w:tcBorders>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12</w:t>
            </w:r>
          </w:p>
        </w:tc>
        <w:tc>
          <w:tcPr>
            <w:tcW w:w="3362" w:type="dxa"/>
          </w:tcPr>
          <w:p w:rsidR="00D377D8" w:rsidRPr="00F62E1E" w:rsidRDefault="00D377D8" w:rsidP="00F62E1E">
            <w:pPr>
              <w:jc w:val="both"/>
              <w:rPr>
                <w:sz w:val="24"/>
                <w:szCs w:val="24"/>
              </w:rPr>
            </w:pPr>
            <w:r w:rsidRPr="00F62E1E">
              <w:rPr>
                <w:sz w:val="24"/>
                <w:szCs w:val="24"/>
              </w:rPr>
              <w:t>Склад тары</w:t>
            </w:r>
          </w:p>
        </w:tc>
        <w:tc>
          <w:tcPr>
            <w:tcW w:w="1843" w:type="dxa"/>
          </w:tcPr>
          <w:p w:rsidR="00D377D8" w:rsidRPr="00F62E1E" w:rsidRDefault="00D377D8" w:rsidP="00F62E1E">
            <w:pPr>
              <w:jc w:val="both"/>
              <w:rPr>
                <w:sz w:val="24"/>
                <w:szCs w:val="24"/>
              </w:rPr>
            </w:pPr>
            <w:r w:rsidRPr="00F62E1E">
              <w:rPr>
                <w:sz w:val="24"/>
                <w:szCs w:val="24"/>
              </w:rPr>
              <w:t>1 094,1</w:t>
            </w:r>
          </w:p>
        </w:tc>
        <w:tc>
          <w:tcPr>
            <w:tcW w:w="2410" w:type="dxa"/>
          </w:tcPr>
          <w:p w:rsidR="00D377D8" w:rsidRPr="00F62E1E" w:rsidRDefault="00D377D8" w:rsidP="00F62E1E">
            <w:pPr>
              <w:jc w:val="both"/>
              <w:rPr>
                <w:sz w:val="24"/>
                <w:szCs w:val="24"/>
              </w:rPr>
            </w:pPr>
            <w:r w:rsidRPr="00F62E1E">
              <w:rPr>
                <w:sz w:val="24"/>
                <w:szCs w:val="24"/>
              </w:rPr>
              <w:t>56:44:0312007:76</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13</w:t>
            </w:r>
          </w:p>
        </w:tc>
        <w:tc>
          <w:tcPr>
            <w:tcW w:w="3362" w:type="dxa"/>
          </w:tcPr>
          <w:p w:rsidR="00D377D8" w:rsidRPr="00F62E1E" w:rsidRDefault="00D377D8" w:rsidP="00F62E1E">
            <w:pPr>
              <w:jc w:val="both"/>
              <w:rPr>
                <w:sz w:val="24"/>
                <w:szCs w:val="24"/>
              </w:rPr>
            </w:pPr>
            <w:r w:rsidRPr="00F62E1E">
              <w:rPr>
                <w:sz w:val="24"/>
                <w:szCs w:val="24"/>
              </w:rPr>
              <w:t>АЗС</w:t>
            </w:r>
          </w:p>
        </w:tc>
        <w:tc>
          <w:tcPr>
            <w:tcW w:w="1843" w:type="dxa"/>
          </w:tcPr>
          <w:p w:rsidR="00D377D8" w:rsidRPr="00F62E1E" w:rsidRDefault="00D56333" w:rsidP="00F62E1E">
            <w:pPr>
              <w:jc w:val="both"/>
              <w:rPr>
                <w:sz w:val="24"/>
                <w:szCs w:val="24"/>
              </w:rPr>
            </w:pPr>
            <w:r>
              <w:rPr>
                <w:sz w:val="24"/>
                <w:szCs w:val="24"/>
              </w:rPr>
              <w:t>18,5</w:t>
            </w:r>
          </w:p>
        </w:tc>
        <w:tc>
          <w:tcPr>
            <w:tcW w:w="2410" w:type="dxa"/>
          </w:tcPr>
          <w:p w:rsidR="00D377D8" w:rsidRPr="00F62E1E" w:rsidRDefault="00D56333" w:rsidP="00F62E1E">
            <w:pPr>
              <w:jc w:val="both"/>
              <w:rPr>
                <w:sz w:val="24"/>
                <w:szCs w:val="24"/>
              </w:rPr>
            </w:pPr>
            <w:r>
              <w:rPr>
                <w:sz w:val="24"/>
                <w:szCs w:val="24"/>
              </w:rPr>
              <w:t>56:44:0312007:57</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14</w:t>
            </w:r>
          </w:p>
        </w:tc>
        <w:tc>
          <w:tcPr>
            <w:tcW w:w="3362" w:type="dxa"/>
          </w:tcPr>
          <w:p w:rsidR="00D377D8" w:rsidRPr="00F62E1E" w:rsidRDefault="00D377D8" w:rsidP="00F62E1E">
            <w:pPr>
              <w:jc w:val="both"/>
              <w:rPr>
                <w:sz w:val="24"/>
                <w:szCs w:val="24"/>
              </w:rPr>
            </w:pPr>
            <w:r w:rsidRPr="00F62E1E">
              <w:rPr>
                <w:sz w:val="24"/>
                <w:szCs w:val="24"/>
              </w:rPr>
              <w:t>Склад</w:t>
            </w:r>
          </w:p>
        </w:tc>
        <w:tc>
          <w:tcPr>
            <w:tcW w:w="1843" w:type="dxa"/>
          </w:tcPr>
          <w:p w:rsidR="00D377D8" w:rsidRPr="00F62E1E" w:rsidRDefault="00D377D8" w:rsidP="00F62E1E">
            <w:pPr>
              <w:jc w:val="both"/>
              <w:rPr>
                <w:sz w:val="24"/>
                <w:szCs w:val="24"/>
              </w:rPr>
            </w:pPr>
            <w:r w:rsidRPr="00F62E1E">
              <w:rPr>
                <w:sz w:val="24"/>
                <w:szCs w:val="24"/>
              </w:rPr>
              <w:t>536, 7</w:t>
            </w:r>
          </w:p>
        </w:tc>
        <w:tc>
          <w:tcPr>
            <w:tcW w:w="2410" w:type="dxa"/>
          </w:tcPr>
          <w:p w:rsidR="00D377D8" w:rsidRPr="00F62E1E" w:rsidRDefault="00D377D8" w:rsidP="00F62E1E">
            <w:pPr>
              <w:jc w:val="both"/>
              <w:rPr>
                <w:sz w:val="24"/>
                <w:szCs w:val="24"/>
              </w:rPr>
            </w:pPr>
            <w:r w:rsidRPr="00F62E1E">
              <w:rPr>
                <w:sz w:val="24"/>
                <w:szCs w:val="24"/>
              </w:rPr>
              <w:t>56:44:0312007:99</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15</w:t>
            </w:r>
          </w:p>
        </w:tc>
        <w:tc>
          <w:tcPr>
            <w:tcW w:w="3362" w:type="dxa"/>
          </w:tcPr>
          <w:p w:rsidR="00D377D8" w:rsidRPr="00F62E1E" w:rsidRDefault="00D377D8" w:rsidP="00F62E1E">
            <w:pPr>
              <w:jc w:val="both"/>
              <w:rPr>
                <w:sz w:val="24"/>
                <w:szCs w:val="24"/>
              </w:rPr>
            </w:pPr>
            <w:r w:rsidRPr="00F62E1E">
              <w:rPr>
                <w:sz w:val="24"/>
                <w:szCs w:val="24"/>
              </w:rPr>
              <w:t>Бытовые помещения</w:t>
            </w:r>
          </w:p>
        </w:tc>
        <w:tc>
          <w:tcPr>
            <w:tcW w:w="1843" w:type="dxa"/>
          </w:tcPr>
          <w:p w:rsidR="00D377D8" w:rsidRPr="00F62E1E" w:rsidRDefault="00D377D8" w:rsidP="00F62E1E">
            <w:pPr>
              <w:jc w:val="both"/>
              <w:rPr>
                <w:sz w:val="24"/>
                <w:szCs w:val="24"/>
              </w:rPr>
            </w:pPr>
            <w:r w:rsidRPr="00F62E1E">
              <w:rPr>
                <w:sz w:val="24"/>
                <w:szCs w:val="24"/>
              </w:rPr>
              <w:t>29, 2</w:t>
            </w:r>
          </w:p>
        </w:tc>
        <w:tc>
          <w:tcPr>
            <w:tcW w:w="2410" w:type="dxa"/>
          </w:tcPr>
          <w:p w:rsidR="00D377D8" w:rsidRPr="00F62E1E" w:rsidRDefault="00D377D8" w:rsidP="00F62E1E">
            <w:pPr>
              <w:jc w:val="both"/>
              <w:rPr>
                <w:sz w:val="24"/>
                <w:szCs w:val="24"/>
              </w:rPr>
            </w:pPr>
            <w:r w:rsidRPr="00F62E1E">
              <w:rPr>
                <w:sz w:val="24"/>
                <w:szCs w:val="24"/>
              </w:rPr>
              <w:t>56:44:0312007:94</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16</w:t>
            </w:r>
          </w:p>
        </w:tc>
        <w:tc>
          <w:tcPr>
            <w:tcW w:w="3362" w:type="dxa"/>
          </w:tcPr>
          <w:p w:rsidR="00D377D8" w:rsidRPr="00F62E1E" w:rsidRDefault="00D377D8" w:rsidP="00F62E1E">
            <w:pPr>
              <w:jc w:val="both"/>
              <w:rPr>
                <w:sz w:val="24"/>
                <w:szCs w:val="24"/>
              </w:rPr>
            </w:pPr>
            <w:r w:rsidRPr="00F62E1E">
              <w:rPr>
                <w:sz w:val="24"/>
                <w:szCs w:val="24"/>
              </w:rPr>
              <w:t>Склад</w:t>
            </w:r>
          </w:p>
        </w:tc>
        <w:tc>
          <w:tcPr>
            <w:tcW w:w="1843" w:type="dxa"/>
          </w:tcPr>
          <w:p w:rsidR="00D377D8" w:rsidRPr="00F62E1E" w:rsidRDefault="00D377D8" w:rsidP="00F62E1E">
            <w:pPr>
              <w:jc w:val="both"/>
              <w:rPr>
                <w:sz w:val="24"/>
                <w:szCs w:val="24"/>
              </w:rPr>
            </w:pPr>
            <w:r w:rsidRPr="00F62E1E">
              <w:rPr>
                <w:sz w:val="24"/>
                <w:szCs w:val="24"/>
              </w:rPr>
              <w:t>71, 8</w:t>
            </w:r>
          </w:p>
        </w:tc>
        <w:tc>
          <w:tcPr>
            <w:tcW w:w="2410" w:type="dxa"/>
          </w:tcPr>
          <w:p w:rsidR="00D377D8" w:rsidRPr="00F62E1E" w:rsidRDefault="00D377D8" w:rsidP="00F62E1E">
            <w:pPr>
              <w:jc w:val="both"/>
              <w:rPr>
                <w:sz w:val="24"/>
                <w:szCs w:val="24"/>
              </w:rPr>
            </w:pPr>
            <w:r w:rsidRPr="00F62E1E">
              <w:rPr>
                <w:sz w:val="24"/>
                <w:szCs w:val="24"/>
              </w:rPr>
              <w:t>56:44:0312007:91</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17</w:t>
            </w:r>
          </w:p>
        </w:tc>
        <w:tc>
          <w:tcPr>
            <w:tcW w:w="3362" w:type="dxa"/>
          </w:tcPr>
          <w:p w:rsidR="00D377D8" w:rsidRPr="00F62E1E" w:rsidRDefault="00D377D8" w:rsidP="00F62E1E">
            <w:pPr>
              <w:jc w:val="both"/>
              <w:rPr>
                <w:sz w:val="24"/>
                <w:szCs w:val="24"/>
              </w:rPr>
            </w:pPr>
            <w:r w:rsidRPr="00F62E1E">
              <w:rPr>
                <w:sz w:val="24"/>
                <w:szCs w:val="24"/>
              </w:rPr>
              <w:t>Проездная мойка</w:t>
            </w:r>
          </w:p>
        </w:tc>
        <w:tc>
          <w:tcPr>
            <w:tcW w:w="1843" w:type="dxa"/>
          </w:tcPr>
          <w:p w:rsidR="00D377D8" w:rsidRPr="00F62E1E" w:rsidRDefault="00D377D8" w:rsidP="00F62E1E">
            <w:pPr>
              <w:jc w:val="both"/>
              <w:rPr>
                <w:sz w:val="24"/>
                <w:szCs w:val="24"/>
              </w:rPr>
            </w:pPr>
            <w:r w:rsidRPr="00F62E1E">
              <w:rPr>
                <w:sz w:val="24"/>
                <w:szCs w:val="24"/>
              </w:rPr>
              <w:t>475, 1</w:t>
            </w:r>
          </w:p>
        </w:tc>
        <w:tc>
          <w:tcPr>
            <w:tcW w:w="2410" w:type="dxa"/>
          </w:tcPr>
          <w:p w:rsidR="00D377D8" w:rsidRPr="00F62E1E" w:rsidRDefault="00D377D8" w:rsidP="00F62E1E">
            <w:pPr>
              <w:jc w:val="both"/>
              <w:rPr>
                <w:sz w:val="24"/>
                <w:szCs w:val="24"/>
              </w:rPr>
            </w:pPr>
            <w:r w:rsidRPr="00F62E1E">
              <w:rPr>
                <w:sz w:val="24"/>
                <w:szCs w:val="24"/>
              </w:rPr>
              <w:t>56:44:0312007:86</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18</w:t>
            </w:r>
          </w:p>
        </w:tc>
        <w:tc>
          <w:tcPr>
            <w:tcW w:w="3362" w:type="dxa"/>
          </w:tcPr>
          <w:p w:rsidR="00D377D8" w:rsidRPr="00F62E1E" w:rsidRDefault="00D377D8" w:rsidP="00F62E1E">
            <w:pPr>
              <w:jc w:val="both"/>
              <w:rPr>
                <w:sz w:val="24"/>
                <w:szCs w:val="24"/>
              </w:rPr>
            </w:pPr>
            <w:r w:rsidRPr="00F62E1E">
              <w:rPr>
                <w:sz w:val="24"/>
                <w:szCs w:val="24"/>
              </w:rPr>
              <w:t xml:space="preserve">Производственное административное здание </w:t>
            </w:r>
          </w:p>
        </w:tc>
        <w:tc>
          <w:tcPr>
            <w:tcW w:w="1843" w:type="dxa"/>
          </w:tcPr>
          <w:p w:rsidR="00D377D8" w:rsidRPr="00F62E1E" w:rsidRDefault="00D377D8" w:rsidP="00F62E1E">
            <w:pPr>
              <w:jc w:val="both"/>
              <w:rPr>
                <w:sz w:val="24"/>
                <w:szCs w:val="24"/>
              </w:rPr>
            </w:pPr>
            <w:r w:rsidRPr="00F62E1E">
              <w:rPr>
                <w:sz w:val="24"/>
                <w:szCs w:val="24"/>
              </w:rPr>
              <w:t>13629, 7</w:t>
            </w:r>
          </w:p>
        </w:tc>
        <w:tc>
          <w:tcPr>
            <w:tcW w:w="2410" w:type="dxa"/>
          </w:tcPr>
          <w:p w:rsidR="00D377D8" w:rsidRPr="00F62E1E" w:rsidRDefault="00D377D8" w:rsidP="00F62E1E">
            <w:pPr>
              <w:jc w:val="both"/>
              <w:rPr>
                <w:sz w:val="24"/>
                <w:szCs w:val="24"/>
              </w:rPr>
            </w:pPr>
            <w:r w:rsidRPr="00F62E1E">
              <w:rPr>
                <w:sz w:val="24"/>
                <w:szCs w:val="24"/>
              </w:rPr>
              <w:t>56:44:0312007:67</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19</w:t>
            </w:r>
          </w:p>
        </w:tc>
        <w:tc>
          <w:tcPr>
            <w:tcW w:w="3362" w:type="dxa"/>
          </w:tcPr>
          <w:p w:rsidR="00D377D8" w:rsidRPr="00F62E1E" w:rsidRDefault="00D377D8" w:rsidP="00F62E1E">
            <w:pPr>
              <w:jc w:val="both"/>
              <w:rPr>
                <w:sz w:val="24"/>
                <w:szCs w:val="24"/>
              </w:rPr>
            </w:pPr>
            <w:r w:rsidRPr="00F62E1E">
              <w:rPr>
                <w:sz w:val="24"/>
                <w:szCs w:val="24"/>
              </w:rPr>
              <w:t>Гараж-модуль</w:t>
            </w:r>
          </w:p>
        </w:tc>
        <w:tc>
          <w:tcPr>
            <w:tcW w:w="1843" w:type="dxa"/>
          </w:tcPr>
          <w:p w:rsidR="00D377D8" w:rsidRPr="00F62E1E" w:rsidRDefault="00D377D8" w:rsidP="00F62E1E">
            <w:pPr>
              <w:jc w:val="both"/>
              <w:rPr>
                <w:sz w:val="24"/>
                <w:szCs w:val="24"/>
              </w:rPr>
            </w:pPr>
            <w:r w:rsidRPr="00F62E1E">
              <w:rPr>
                <w:sz w:val="24"/>
                <w:szCs w:val="24"/>
              </w:rPr>
              <w:t>986</w:t>
            </w:r>
          </w:p>
        </w:tc>
        <w:tc>
          <w:tcPr>
            <w:tcW w:w="2410" w:type="dxa"/>
          </w:tcPr>
          <w:p w:rsidR="00D377D8" w:rsidRPr="00F62E1E" w:rsidRDefault="00D377D8" w:rsidP="00F62E1E">
            <w:pPr>
              <w:jc w:val="both"/>
              <w:rPr>
                <w:sz w:val="24"/>
                <w:szCs w:val="24"/>
              </w:rPr>
            </w:pPr>
            <w:r w:rsidRPr="00F62E1E">
              <w:rPr>
                <w:sz w:val="24"/>
                <w:szCs w:val="24"/>
              </w:rPr>
              <w:t>56:44:0312007:83</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20</w:t>
            </w:r>
          </w:p>
        </w:tc>
        <w:tc>
          <w:tcPr>
            <w:tcW w:w="3362" w:type="dxa"/>
          </w:tcPr>
          <w:p w:rsidR="00D377D8" w:rsidRPr="00F62E1E" w:rsidRDefault="00D377D8" w:rsidP="00F62E1E">
            <w:pPr>
              <w:jc w:val="both"/>
              <w:rPr>
                <w:sz w:val="24"/>
                <w:szCs w:val="24"/>
              </w:rPr>
            </w:pPr>
            <w:r w:rsidRPr="00F62E1E">
              <w:rPr>
                <w:sz w:val="24"/>
                <w:szCs w:val="24"/>
              </w:rPr>
              <w:t>Котельная</w:t>
            </w:r>
          </w:p>
        </w:tc>
        <w:tc>
          <w:tcPr>
            <w:tcW w:w="1843" w:type="dxa"/>
          </w:tcPr>
          <w:p w:rsidR="00D377D8" w:rsidRPr="00F62E1E" w:rsidRDefault="00D377D8" w:rsidP="00F62E1E">
            <w:pPr>
              <w:jc w:val="both"/>
              <w:rPr>
                <w:sz w:val="24"/>
                <w:szCs w:val="24"/>
              </w:rPr>
            </w:pPr>
            <w:r w:rsidRPr="00F62E1E">
              <w:rPr>
                <w:sz w:val="24"/>
                <w:szCs w:val="24"/>
              </w:rPr>
              <w:t>1027, 9</w:t>
            </w:r>
          </w:p>
        </w:tc>
        <w:tc>
          <w:tcPr>
            <w:tcW w:w="2410" w:type="dxa"/>
          </w:tcPr>
          <w:p w:rsidR="00D377D8" w:rsidRPr="00F62E1E" w:rsidRDefault="00D377D8" w:rsidP="00F62E1E">
            <w:pPr>
              <w:jc w:val="both"/>
              <w:rPr>
                <w:sz w:val="24"/>
                <w:szCs w:val="24"/>
              </w:rPr>
            </w:pPr>
            <w:r w:rsidRPr="00F62E1E">
              <w:rPr>
                <w:sz w:val="24"/>
                <w:szCs w:val="24"/>
              </w:rPr>
              <w:t>56:44:0312007:77</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21</w:t>
            </w:r>
          </w:p>
        </w:tc>
        <w:tc>
          <w:tcPr>
            <w:tcW w:w="3362" w:type="dxa"/>
          </w:tcPr>
          <w:p w:rsidR="00D377D8" w:rsidRPr="00F62E1E" w:rsidRDefault="00D377D8" w:rsidP="00F62E1E">
            <w:pPr>
              <w:jc w:val="both"/>
              <w:rPr>
                <w:sz w:val="24"/>
                <w:szCs w:val="24"/>
              </w:rPr>
            </w:pPr>
            <w:r w:rsidRPr="00F62E1E">
              <w:rPr>
                <w:sz w:val="24"/>
                <w:szCs w:val="24"/>
              </w:rPr>
              <w:t>Арочный склад</w:t>
            </w:r>
          </w:p>
        </w:tc>
        <w:tc>
          <w:tcPr>
            <w:tcW w:w="1843" w:type="dxa"/>
          </w:tcPr>
          <w:p w:rsidR="00D377D8" w:rsidRPr="00F62E1E" w:rsidRDefault="00D377D8" w:rsidP="00F62E1E">
            <w:pPr>
              <w:jc w:val="both"/>
              <w:rPr>
                <w:sz w:val="24"/>
                <w:szCs w:val="24"/>
              </w:rPr>
            </w:pPr>
            <w:r w:rsidRPr="00F62E1E">
              <w:rPr>
                <w:sz w:val="24"/>
                <w:szCs w:val="24"/>
              </w:rPr>
              <w:t>553, 7</w:t>
            </w:r>
          </w:p>
        </w:tc>
        <w:tc>
          <w:tcPr>
            <w:tcW w:w="2410" w:type="dxa"/>
          </w:tcPr>
          <w:p w:rsidR="00D377D8" w:rsidRPr="00F62E1E" w:rsidRDefault="00D377D8" w:rsidP="00F62E1E">
            <w:pPr>
              <w:jc w:val="both"/>
              <w:rPr>
                <w:sz w:val="24"/>
                <w:szCs w:val="24"/>
              </w:rPr>
            </w:pPr>
            <w:r w:rsidRPr="00F62E1E">
              <w:rPr>
                <w:sz w:val="24"/>
                <w:szCs w:val="24"/>
              </w:rPr>
              <w:t>56:44:0312007:92</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22</w:t>
            </w:r>
          </w:p>
        </w:tc>
        <w:tc>
          <w:tcPr>
            <w:tcW w:w="3362" w:type="dxa"/>
          </w:tcPr>
          <w:p w:rsidR="00D377D8" w:rsidRPr="00F62E1E" w:rsidRDefault="00D377D8" w:rsidP="00F62E1E">
            <w:pPr>
              <w:jc w:val="both"/>
              <w:rPr>
                <w:sz w:val="24"/>
                <w:szCs w:val="24"/>
              </w:rPr>
            </w:pPr>
            <w:r w:rsidRPr="00F62E1E">
              <w:rPr>
                <w:sz w:val="24"/>
                <w:szCs w:val="24"/>
              </w:rPr>
              <w:t>Гараж</w:t>
            </w:r>
          </w:p>
        </w:tc>
        <w:tc>
          <w:tcPr>
            <w:tcW w:w="1843" w:type="dxa"/>
          </w:tcPr>
          <w:p w:rsidR="00D377D8" w:rsidRPr="00F62E1E" w:rsidRDefault="00D377D8" w:rsidP="00F62E1E">
            <w:pPr>
              <w:jc w:val="both"/>
              <w:rPr>
                <w:sz w:val="24"/>
                <w:szCs w:val="24"/>
              </w:rPr>
            </w:pPr>
            <w:r w:rsidRPr="00F62E1E">
              <w:rPr>
                <w:sz w:val="24"/>
                <w:szCs w:val="24"/>
              </w:rPr>
              <w:t>536, 2</w:t>
            </w:r>
          </w:p>
        </w:tc>
        <w:tc>
          <w:tcPr>
            <w:tcW w:w="2410" w:type="dxa"/>
          </w:tcPr>
          <w:p w:rsidR="00D377D8" w:rsidRPr="00F62E1E" w:rsidRDefault="00D377D8" w:rsidP="00F62E1E">
            <w:pPr>
              <w:jc w:val="both"/>
              <w:rPr>
                <w:sz w:val="24"/>
                <w:szCs w:val="24"/>
              </w:rPr>
            </w:pPr>
            <w:r w:rsidRPr="00F62E1E">
              <w:rPr>
                <w:sz w:val="24"/>
                <w:szCs w:val="24"/>
              </w:rPr>
              <w:t>56:44:0312007:114</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23</w:t>
            </w:r>
          </w:p>
        </w:tc>
        <w:tc>
          <w:tcPr>
            <w:tcW w:w="3362" w:type="dxa"/>
          </w:tcPr>
          <w:p w:rsidR="00D377D8" w:rsidRPr="00F62E1E" w:rsidRDefault="00D377D8" w:rsidP="00F62E1E">
            <w:pPr>
              <w:jc w:val="both"/>
              <w:rPr>
                <w:sz w:val="24"/>
                <w:szCs w:val="24"/>
              </w:rPr>
            </w:pPr>
            <w:r w:rsidRPr="00F62E1E">
              <w:rPr>
                <w:sz w:val="24"/>
                <w:szCs w:val="24"/>
              </w:rPr>
              <w:t>Склад</w:t>
            </w:r>
          </w:p>
        </w:tc>
        <w:tc>
          <w:tcPr>
            <w:tcW w:w="1843" w:type="dxa"/>
          </w:tcPr>
          <w:p w:rsidR="00D377D8" w:rsidRPr="00F62E1E" w:rsidRDefault="00D377D8" w:rsidP="00F62E1E">
            <w:pPr>
              <w:jc w:val="both"/>
              <w:rPr>
                <w:sz w:val="24"/>
                <w:szCs w:val="24"/>
              </w:rPr>
            </w:pPr>
            <w:r w:rsidRPr="00F62E1E">
              <w:rPr>
                <w:sz w:val="24"/>
                <w:szCs w:val="24"/>
              </w:rPr>
              <w:t>484, 6</w:t>
            </w:r>
          </w:p>
        </w:tc>
        <w:tc>
          <w:tcPr>
            <w:tcW w:w="2410" w:type="dxa"/>
          </w:tcPr>
          <w:p w:rsidR="00D377D8" w:rsidRPr="00F62E1E" w:rsidRDefault="00D377D8" w:rsidP="00F62E1E">
            <w:pPr>
              <w:jc w:val="both"/>
              <w:rPr>
                <w:sz w:val="24"/>
                <w:szCs w:val="24"/>
              </w:rPr>
            </w:pPr>
            <w:r w:rsidRPr="00F62E1E">
              <w:rPr>
                <w:sz w:val="24"/>
                <w:szCs w:val="24"/>
              </w:rPr>
              <w:t>56:44:0312007:80</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24</w:t>
            </w:r>
          </w:p>
        </w:tc>
        <w:tc>
          <w:tcPr>
            <w:tcW w:w="3362" w:type="dxa"/>
          </w:tcPr>
          <w:p w:rsidR="00D377D8" w:rsidRPr="00F62E1E" w:rsidRDefault="00D377D8" w:rsidP="00F62E1E">
            <w:pPr>
              <w:jc w:val="both"/>
              <w:rPr>
                <w:sz w:val="24"/>
                <w:szCs w:val="24"/>
              </w:rPr>
            </w:pPr>
            <w:r w:rsidRPr="00F62E1E">
              <w:rPr>
                <w:sz w:val="24"/>
                <w:szCs w:val="24"/>
              </w:rPr>
              <w:t>Склад</w:t>
            </w:r>
          </w:p>
        </w:tc>
        <w:tc>
          <w:tcPr>
            <w:tcW w:w="1843" w:type="dxa"/>
          </w:tcPr>
          <w:p w:rsidR="00D377D8" w:rsidRPr="00F62E1E" w:rsidRDefault="00D377D8" w:rsidP="00F62E1E">
            <w:pPr>
              <w:jc w:val="both"/>
              <w:rPr>
                <w:sz w:val="24"/>
                <w:szCs w:val="24"/>
              </w:rPr>
            </w:pPr>
            <w:r w:rsidRPr="00F62E1E">
              <w:rPr>
                <w:sz w:val="24"/>
                <w:szCs w:val="24"/>
              </w:rPr>
              <w:t>1034, 5</w:t>
            </w:r>
          </w:p>
        </w:tc>
        <w:tc>
          <w:tcPr>
            <w:tcW w:w="2410" w:type="dxa"/>
          </w:tcPr>
          <w:p w:rsidR="00D377D8" w:rsidRPr="00F62E1E" w:rsidRDefault="00D377D8" w:rsidP="00F62E1E">
            <w:pPr>
              <w:jc w:val="both"/>
              <w:rPr>
                <w:sz w:val="24"/>
                <w:szCs w:val="24"/>
              </w:rPr>
            </w:pPr>
            <w:r w:rsidRPr="00F62E1E">
              <w:rPr>
                <w:sz w:val="24"/>
                <w:szCs w:val="24"/>
              </w:rPr>
              <w:t>56:44:0312007:78</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25</w:t>
            </w:r>
          </w:p>
        </w:tc>
        <w:tc>
          <w:tcPr>
            <w:tcW w:w="3362" w:type="dxa"/>
          </w:tcPr>
          <w:p w:rsidR="00D377D8" w:rsidRPr="00F62E1E" w:rsidRDefault="00D377D8" w:rsidP="00F62E1E">
            <w:pPr>
              <w:jc w:val="both"/>
              <w:rPr>
                <w:sz w:val="24"/>
                <w:szCs w:val="24"/>
              </w:rPr>
            </w:pPr>
            <w:r w:rsidRPr="00F62E1E">
              <w:rPr>
                <w:sz w:val="24"/>
                <w:szCs w:val="24"/>
              </w:rPr>
              <w:t>Склад модульного типа</w:t>
            </w:r>
          </w:p>
        </w:tc>
        <w:tc>
          <w:tcPr>
            <w:tcW w:w="1843" w:type="dxa"/>
          </w:tcPr>
          <w:p w:rsidR="00D377D8" w:rsidRPr="00F62E1E" w:rsidRDefault="00D377D8" w:rsidP="00F62E1E">
            <w:pPr>
              <w:jc w:val="both"/>
              <w:rPr>
                <w:sz w:val="24"/>
                <w:szCs w:val="24"/>
              </w:rPr>
            </w:pPr>
            <w:r w:rsidRPr="00F62E1E">
              <w:rPr>
                <w:sz w:val="24"/>
                <w:szCs w:val="24"/>
              </w:rPr>
              <w:t>1043</w:t>
            </w:r>
          </w:p>
        </w:tc>
        <w:tc>
          <w:tcPr>
            <w:tcW w:w="2410" w:type="dxa"/>
          </w:tcPr>
          <w:p w:rsidR="00D377D8" w:rsidRPr="00F62E1E" w:rsidRDefault="00D377D8" w:rsidP="00F62E1E">
            <w:pPr>
              <w:jc w:val="both"/>
              <w:rPr>
                <w:sz w:val="24"/>
                <w:szCs w:val="24"/>
              </w:rPr>
            </w:pPr>
            <w:r w:rsidRPr="00F62E1E">
              <w:rPr>
                <w:sz w:val="24"/>
                <w:szCs w:val="24"/>
              </w:rPr>
              <w:t>56:44:0312007:74</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26</w:t>
            </w:r>
          </w:p>
        </w:tc>
        <w:tc>
          <w:tcPr>
            <w:tcW w:w="3362" w:type="dxa"/>
          </w:tcPr>
          <w:p w:rsidR="00D377D8" w:rsidRPr="00F62E1E" w:rsidRDefault="00D377D8" w:rsidP="00F62E1E">
            <w:pPr>
              <w:jc w:val="both"/>
              <w:rPr>
                <w:sz w:val="24"/>
                <w:szCs w:val="24"/>
              </w:rPr>
            </w:pPr>
            <w:r w:rsidRPr="00F62E1E">
              <w:rPr>
                <w:sz w:val="24"/>
                <w:szCs w:val="24"/>
              </w:rPr>
              <w:t>Павильон-модуль</w:t>
            </w:r>
          </w:p>
        </w:tc>
        <w:tc>
          <w:tcPr>
            <w:tcW w:w="1843" w:type="dxa"/>
          </w:tcPr>
          <w:p w:rsidR="00D377D8" w:rsidRPr="00F62E1E" w:rsidRDefault="00D377D8" w:rsidP="00F62E1E">
            <w:pPr>
              <w:jc w:val="both"/>
              <w:rPr>
                <w:sz w:val="24"/>
                <w:szCs w:val="24"/>
              </w:rPr>
            </w:pPr>
            <w:r w:rsidRPr="00F62E1E">
              <w:rPr>
                <w:sz w:val="24"/>
                <w:szCs w:val="24"/>
              </w:rPr>
              <w:t>1857, 4</w:t>
            </w:r>
          </w:p>
        </w:tc>
        <w:tc>
          <w:tcPr>
            <w:tcW w:w="2410" w:type="dxa"/>
          </w:tcPr>
          <w:p w:rsidR="00D377D8" w:rsidRPr="00F62E1E" w:rsidRDefault="00D377D8" w:rsidP="00F62E1E">
            <w:pPr>
              <w:jc w:val="both"/>
              <w:rPr>
                <w:sz w:val="24"/>
                <w:szCs w:val="24"/>
              </w:rPr>
            </w:pPr>
            <w:r w:rsidRPr="00F62E1E">
              <w:rPr>
                <w:sz w:val="24"/>
                <w:szCs w:val="24"/>
              </w:rPr>
              <w:t>56:44:0312007:95</w:t>
            </w:r>
          </w:p>
        </w:tc>
        <w:tc>
          <w:tcPr>
            <w:tcW w:w="1418" w:type="dxa"/>
          </w:tcPr>
          <w:p w:rsidR="00D377D8" w:rsidRPr="00F62E1E" w:rsidRDefault="00D377D8" w:rsidP="00F62E1E">
            <w:pPr>
              <w:jc w:val="both"/>
              <w:rPr>
                <w:sz w:val="24"/>
                <w:szCs w:val="24"/>
              </w:rPr>
            </w:pPr>
          </w:p>
        </w:tc>
      </w:tr>
      <w:tr w:rsidR="00D377D8" w:rsidRPr="00F62E1E" w:rsidTr="00D377D8">
        <w:tc>
          <w:tcPr>
            <w:tcW w:w="9640" w:type="dxa"/>
            <w:gridSpan w:val="5"/>
          </w:tcPr>
          <w:p w:rsidR="00D377D8" w:rsidRPr="00F62E1E" w:rsidRDefault="00D377D8" w:rsidP="00F62E1E">
            <w:pPr>
              <w:tabs>
                <w:tab w:val="left" w:pos="1290"/>
              </w:tabs>
              <w:jc w:val="both"/>
              <w:rPr>
                <w:sz w:val="24"/>
                <w:szCs w:val="24"/>
              </w:rPr>
            </w:pPr>
            <w:r w:rsidRPr="00F62E1E">
              <w:rPr>
                <w:sz w:val="24"/>
                <w:szCs w:val="24"/>
              </w:rPr>
              <w:t xml:space="preserve">Объекты недвижимости, расположенные по адресу: Оренбургская область, </w:t>
            </w:r>
            <w:proofErr w:type="spellStart"/>
            <w:r w:rsidRPr="00F62E1E">
              <w:rPr>
                <w:sz w:val="24"/>
                <w:szCs w:val="24"/>
              </w:rPr>
              <w:t>Бузулукский</w:t>
            </w:r>
            <w:proofErr w:type="spellEnd"/>
            <w:r w:rsidRPr="00F62E1E">
              <w:rPr>
                <w:sz w:val="24"/>
                <w:szCs w:val="24"/>
              </w:rPr>
              <w:t xml:space="preserve"> район, </w:t>
            </w:r>
            <w:proofErr w:type="gramStart"/>
            <w:r w:rsidRPr="00F62E1E">
              <w:rPr>
                <w:sz w:val="24"/>
                <w:szCs w:val="24"/>
              </w:rPr>
              <w:t>с</w:t>
            </w:r>
            <w:proofErr w:type="gramEnd"/>
            <w:r w:rsidRPr="00F62E1E">
              <w:rPr>
                <w:sz w:val="24"/>
                <w:szCs w:val="24"/>
              </w:rPr>
              <w:t>. Шахматовка, ул. Центральная, № 7</w:t>
            </w: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1</w:t>
            </w:r>
          </w:p>
        </w:tc>
        <w:tc>
          <w:tcPr>
            <w:tcW w:w="3362" w:type="dxa"/>
          </w:tcPr>
          <w:p w:rsidR="00D377D8" w:rsidRPr="00F62E1E" w:rsidRDefault="00D377D8" w:rsidP="00F62E1E">
            <w:pPr>
              <w:jc w:val="both"/>
              <w:rPr>
                <w:sz w:val="24"/>
                <w:szCs w:val="24"/>
              </w:rPr>
            </w:pPr>
            <w:r w:rsidRPr="00F62E1E">
              <w:rPr>
                <w:sz w:val="24"/>
                <w:szCs w:val="24"/>
              </w:rPr>
              <w:t>Земельный участок</w:t>
            </w:r>
          </w:p>
        </w:tc>
        <w:tc>
          <w:tcPr>
            <w:tcW w:w="1843" w:type="dxa"/>
          </w:tcPr>
          <w:p w:rsidR="00D377D8" w:rsidRPr="00F62E1E" w:rsidRDefault="00D377D8" w:rsidP="00F62E1E">
            <w:pPr>
              <w:jc w:val="both"/>
              <w:rPr>
                <w:sz w:val="24"/>
                <w:szCs w:val="24"/>
              </w:rPr>
            </w:pPr>
            <w:r w:rsidRPr="00F62E1E">
              <w:rPr>
                <w:sz w:val="24"/>
                <w:szCs w:val="24"/>
              </w:rPr>
              <w:t>15080</w:t>
            </w:r>
          </w:p>
        </w:tc>
        <w:tc>
          <w:tcPr>
            <w:tcW w:w="2410" w:type="dxa"/>
          </w:tcPr>
          <w:p w:rsidR="00D377D8" w:rsidRPr="00F62E1E" w:rsidRDefault="00D377D8" w:rsidP="00F62E1E">
            <w:pPr>
              <w:jc w:val="both"/>
              <w:rPr>
                <w:sz w:val="24"/>
                <w:szCs w:val="24"/>
              </w:rPr>
            </w:pPr>
            <w:r w:rsidRPr="00F62E1E">
              <w:rPr>
                <w:sz w:val="24"/>
                <w:szCs w:val="24"/>
              </w:rPr>
              <w:t>56:08:2601001:202</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2</w:t>
            </w:r>
          </w:p>
        </w:tc>
        <w:tc>
          <w:tcPr>
            <w:tcW w:w="3362" w:type="dxa"/>
          </w:tcPr>
          <w:p w:rsidR="00D377D8" w:rsidRPr="00F62E1E" w:rsidRDefault="00D377D8" w:rsidP="00F62E1E">
            <w:pPr>
              <w:jc w:val="both"/>
              <w:rPr>
                <w:sz w:val="24"/>
                <w:szCs w:val="24"/>
              </w:rPr>
            </w:pPr>
            <w:r w:rsidRPr="00F62E1E">
              <w:rPr>
                <w:sz w:val="24"/>
                <w:szCs w:val="24"/>
              </w:rPr>
              <w:t>Производственное и административное здание</w:t>
            </w:r>
          </w:p>
        </w:tc>
        <w:tc>
          <w:tcPr>
            <w:tcW w:w="1843" w:type="dxa"/>
          </w:tcPr>
          <w:p w:rsidR="00D377D8" w:rsidRPr="00F62E1E" w:rsidRDefault="00D377D8" w:rsidP="00F62E1E">
            <w:pPr>
              <w:jc w:val="both"/>
              <w:rPr>
                <w:sz w:val="24"/>
                <w:szCs w:val="24"/>
              </w:rPr>
            </w:pPr>
            <w:r w:rsidRPr="00F62E1E">
              <w:rPr>
                <w:sz w:val="24"/>
                <w:szCs w:val="24"/>
              </w:rPr>
              <w:t>1048, 4</w:t>
            </w:r>
          </w:p>
        </w:tc>
        <w:tc>
          <w:tcPr>
            <w:tcW w:w="2410" w:type="dxa"/>
          </w:tcPr>
          <w:p w:rsidR="00D377D8" w:rsidRPr="00F62E1E" w:rsidRDefault="00D377D8" w:rsidP="00F62E1E">
            <w:pPr>
              <w:jc w:val="both"/>
              <w:rPr>
                <w:sz w:val="24"/>
                <w:szCs w:val="24"/>
              </w:rPr>
            </w:pPr>
            <w:r w:rsidRPr="00F62E1E">
              <w:rPr>
                <w:sz w:val="24"/>
                <w:szCs w:val="24"/>
              </w:rPr>
              <w:t>56:08:2601001:588</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3</w:t>
            </w:r>
          </w:p>
        </w:tc>
        <w:tc>
          <w:tcPr>
            <w:tcW w:w="3362" w:type="dxa"/>
          </w:tcPr>
          <w:p w:rsidR="00D377D8" w:rsidRPr="00F62E1E" w:rsidRDefault="00D377D8" w:rsidP="00F62E1E">
            <w:pPr>
              <w:jc w:val="both"/>
              <w:rPr>
                <w:sz w:val="24"/>
                <w:szCs w:val="24"/>
              </w:rPr>
            </w:pPr>
            <w:r w:rsidRPr="00F62E1E">
              <w:rPr>
                <w:sz w:val="24"/>
                <w:szCs w:val="24"/>
              </w:rPr>
              <w:t>Котельная</w:t>
            </w:r>
          </w:p>
        </w:tc>
        <w:tc>
          <w:tcPr>
            <w:tcW w:w="1843" w:type="dxa"/>
          </w:tcPr>
          <w:p w:rsidR="00D377D8" w:rsidRPr="00F62E1E" w:rsidRDefault="00D377D8" w:rsidP="00F62E1E">
            <w:pPr>
              <w:jc w:val="both"/>
              <w:rPr>
                <w:sz w:val="24"/>
                <w:szCs w:val="24"/>
              </w:rPr>
            </w:pPr>
            <w:r w:rsidRPr="00F62E1E">
              <w:rPr>
                <w:sz w:val="24"/>
                <w:szCs w:val="24"/>
              </w:rPr>
              <w:t>188, 9</w:t>
            </w:r>
          </w:p>
        </w:tc>
        <w:tc>
          <w:tcPr>
            <w:tcW w:w="2410" w:type="dxa"/>
          </w:tcPr>
          <w:p w:rsidR="00D377D8" w:rsidRPr="00F62E1E" w:rsidRDefault="00D377D8" w:rsidP="00F62E1E">
            <w:pPr>
              <w:jc w:val="both"/>
              <w:rPr>
                <w:sz w:val="24"/>
                <w:szCs w:val="24"/>
              </w:rPr>
            </w:pPr>
            <w:r w:rsidRPr="00F62E1E">
              <w:rPr>
                <w:sz w:val="24"/>
                <w:szCs w:val="24"/>
              </w:rPr>
              <w:t>56:08:2601001:589</w:t>
            </w:r>
          </w:p>
        </w:tc>
        <w:tc>
          <w:tcPr>
            <w:tcW w:w="1418" w:type="dxa"/>
          </w:tcPr>
          <w:p w:rsidR="00D377D8" w:rsidRPr="00F62E1E" w:rsidRDefault="00D377D8" w:rsidP="00F62E1E">
            <w:pPr>
              <w:jc w:val="both"/>
              <w:rPr>
                <w:sz w:val="24"/>
                <w:szCs w:val="24"/>
              </w:rPr>
            </w:pPr>
          </w:p>
        </w:tc>
      </w:tr>
      <w:tr w:rsidR="00D377D8" w:rsidRPr="00F62E1E" w:rsidTr="00D377D8">
        <w:tc>
          <w:tcPr>
            <w:tcW w:w="607" w:type="dxa"/>
          </w:tcPr>
          <w:p w:rsidR="00D377D8" w:rsidRPr="00F62E1E" w:rsidRDefault="00D377D8" w:rsidP="00F62E1E">
            <w:pPr>
              <w:jc w:val="both"/>
              <w:rPr>
                <w:sz w:val="24"/>
                <w:szCs w:val="24"/>
              </w:rPr>
            </w:pPr>
            <w:r w:rsidRPr="00F62E1E">
              <w:rPr>
                <w:sz w:val="24"/>
                <w:szCs w:val="24"/>
              </w:rPr>
              <w:t>4</w:t>
            </w:r>
          </w:p>
        </w:tc>
        <w:tc>
          <w:tcPr>
            <w:tcW w:w="3362" w:type="dxa"/>
          </w:tcPr>
          <w:p w:rsidR="00D377D8" w:rsidRPr="00F62E1E" w:rsidRDefault="00D377D8" w:rsidP="00F62E1E">
            <w:pPr>
              <w:jc w:val="both"/>
              <w:rPr>
                <w:sz w:val="24"/>
                <w:szCs w:val="24"/>
              </w:rPr>
            </w:pPr>
            <w:r w:rsidRPr="00F62E1E">
              <w:rPr>
                <w:sz w:val="24"/>
                <w:szCs w:val="24"/>
              </w:rPr>
              <w:t>Магазин</w:t>
            </w:r>
          </w:p>
        </w:tc>
        <w:tc>
          <w:tcPr>
            <w:tcW w:w="1843" w:type="dxa"/>
          </w:tcPr>
          <w:p w:rsidR="00D377D8" w:rsidRPr="00F62E1E" w:rsidRDefault="00D377D8" w:rsidP="00F62E1E">
            <w:pPr>
              <w:jc w:val="both"/>
              <w:rPr>
                <w:sz w:val="24"/>
                <w:szCs w:val="24"/>
              </w:rPr>
            </w:pPr>
            <w:r w:rsidRPr="00F62E1E">
              <w:rPr>
                <w:sz w:val="24"/>
                <w:szCs w:val="24"/>
              </w:rPr>
              <w:t>16, 9</w:t>
            </w:r>
          </w:p>
        </w:tc>
        <w:tc>
          <w:tcPr>
            <w:tcW w:w="2410" w:type="dxa"/>
          </w:tcPr>
          <w:p w:rsidR="00D377D8" w:rsidRPr="00F62E1E" w:rsidRDefault="00D377D8" w:rsidP="00F62E1E">
            <w:pPr>
              <w:jc w:val="both"/>
              <w:rPr>
                <w:sz w:val="24"/>
                <w:szCs w:val="24"/>
              </w:rPr>
            </w:pPr>
            <w:r w:rsidRPr="00F62E1E">
              <w:rPr>
                <w:sz w:val="24"/>
                <w:szCs w:val="24"/>
              </w:rPr>
              <w:t>56:08:2601001:657</w:t>
            </w:r>
          </w:p>
        </w:tc>
        <w:tc>
          <w:tcPr>
            <w:tcW w:w="1418" w:type="dxa"/>
          </w:tcPr>
          <w:p w:rsidR="00D377D8" w:rsidRPr="00F62E1E" w:rsidRDefault="00D377D8" w:rsidP="00F62E1E">
            <w:pPr>
              <w:jc w:val="both"/>
              <w:rPr>
                <w:sz w:val="24"/>
                <w:szCs w:val="24"/>
              </w:rPr>
            </w:pPr>
          </w:p>
        </w:tc>
      </w:tr>
    </w:tbl>
    <w:p w:rsidR="00D377D8" w:rsidRPr="00F62E1E" w:rsidRDefault="006E33F6" w:rsidP="00F62E1E">
      <w:pPr>
        <w:pStyle w:val="a3"/>
        <w:numPr>
          <w:ilvl w:val="1"/>
          <w:numId w:val="1"/>
        </w:numPr>
        <w:spacing w:after="0" w:line="240" w:lineRule="auto"/>
        <w:ind w:left="-142" w:firstLine="284"/>
        <w:jc w:val="both"/>
        <w:rPr>
          <w:rFonts w:ascii="Times New Roman" w:hAnsi="Times New Roman"/>
          <w:sz w:val="24"/>
          <w:szCs w:val="24"/>
        </w:rPr>
      </w:pPr>
      <w:r w:rsidRPr="00F62E1E">
        <w:rPr>
          <w:rFonts w:ascii="Times New Roman" w:hAnsi="Times New Roman"/>
          <w:b/>
          <w:sz w:val="24"/>
          <w:szCs w:val="24"/>
        </w:rPr>
        <w:t>Объекты недвижимости, объекты,  имеющие признаки недвижимости</w:t>
      </w:r>
      <w:r w:rsidR="002E300A">
        <w:rPr>
          <w:rFonts w:ascii="Times New Roman" w:hAnsi="Times New Roman"/>
          <w:b/>
          <w:sz w:val="24"/>
          <w:szCs w:val="24"/>
        </w:rPr>
        <w:t>*</w:t>
      </w:r>
      <w:r w:rsidRPr="00F62E1E">
        <w:rPr>
          <w:rFonts w:ascii="Times New Roman" w:hAnsi="Times New Roman"/>
          <w:b/>
          <w:sz w:val="24"/>
          <w:szCs w:val="24"/>
        </w:rPr>
        <w:t>:</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
        <w:gridCol w:w="2396"/>
        <w:gridCol w:w="1017"/>
        <w:gridCol w:w="3202"/>
        <w:gridCol w:w="1275"/>
        <w:gridCol w:w="1218"/>
      </w:tblGrid>
      <w:tr w:rsidR="006E33F6" w:rsidRPr="00F62E1E" w:rsidTr="006E33F6">
        <w:trPr>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 </w:t>
            </w:r>
            <w:proofErr w:type="spellStart"/>
            <w:proofErr w:type="gramStart"/>
            <w:r w:rsidRPr="00F62E1E">
              <w:rPr>
                <w:rFonts w:ascii="Times New Roman" w:hAnsi="Times New Roman" w:cs="Times New Roman"/>
                <w:sz w:val="24"/>
                <w:szCs w:val="24"/>
              </w:rPr>
              <w:t>п</w:t>
            </w:r>
            <w:proofErr w:type="spellEnd"/>
            <w:proofErr w:type="gramEnd"/>
            <w:r w:rsidRPr="00F62E1E">
              <w:rPr>
                <w:rFonts w:ascii="Times New Roman" w:hAnsi="Times New Roman" w:cs="Times New Roman"/>
                <w:sz w:val="24"/>
                <w:szCs w:val="24"/>
              </w:rPr>
              <w:t>/</w:t>
            </w:r>
            <w:proofErr w:type="spellStart"/>
            <w:r w:rsidRPr="00F62E1E">
              <w:rPr>
                <w:rFonts w:ascii="Times New Roman" w:hAnsi="Times New Roman" w:cs="Times New Roman"/>
                <w:sz w:val="24"/>
                <w:szCs w:val="24"/>
              </w:rPr>
              <w:t>п</w:t>
            </w:r>
            <w:proofErr w:type="spellEnd"/>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Наименование</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Литер </w:t>
            </w:r>
          </w:p>
        </w:tc>
        <w:tc>
          <w:tcPr>
            <w:tcW w:w="3202" w:type="dxa"/>
            <w:tcBorders>
              <w:top w:val="single" w:sz="4" w:space="0" w:color="auto"/>
              <w:left w:val="single" w:sz="4" w:space="0" w:color="auto"/>
              <w:bottom w:val="single" w:sz="4" w:space="0" w:color="auto"/>
            </w:tcBorders>
            <w:shd w:val="clear" w:color="auto" w:fill="auto"/>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Местоположение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Площадь, кв.м.</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Стоимость, руб.</w:t>
            </w:r>
          </w:p>
        </w:tc>
      </w:tr>
      <w:tr w:rsidR="006E33F6" w:rsidRPr="00F62E1E" w:rsidTr="006E33F6">
        <w:trPr>
          <w:trHeight w:val="356"/>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1</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Магазин-вагончик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Е</w:t>
            </w:r>
            <w:proofErr w:type="gramStart"/>
            <w:r w:rsidRPr="00F62E1E">
              <w:rPr>
                <w:rFonts w:ascii="Times New Roman" w:hAnsi="Times New Roman" w:cs="Times New Roman"/>
                <w:sz w:val="24"/>
                <w:szCs w:val="24"/>
              </w:rPr>
              <w:t>1</w:t>
            </w:r>
            <w:proofErr w:type="gramEnd"/>
          </w:p>
        </w:tc>
        <w:tc>
          <w:tcPr>
            <w:tcW w:w="3202" w:type="dxa"/>
            <w:vMerge w:val="restart"/>
            <w:tcBorders>
              <w:top w:val="single" w:sz="4" w:space="0" w:color="auto"/>
              <w:left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г. Оренбург, ул. </w:t>
            </w:r>
            <w:proofErr w:type="gramStart"/>
            <w:r w:rsidRPr="00F62E1E">
              <w:rPr>
                <w:rFonts w:ascii="Times New Roman" w:hAnsi="Times New Roman" w:cs="Times New Roman"/>
                <w:sz w:val="24"/>
                <w:szCs w:val="24"/>
              </w:rPr>
              <w:t>Кавказская</w:t>
            </w:r>
            <w:proofErr w:type="gramEnd"/>
            <w:r w:rsidRPr="00F62E1E">
              <w:rPr>
                <w:rFonts w:ascii="Times New Roman" w:hAnsi="Times New Roman" w:cs="Times New Roman"/>
                <w:sz w:val="24"/>
                <w:szCs w:val="24"/>
              </w:rPr>
              <w:t>, №2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46,2</w:t>
            </w:r>
          </w:p>
        </w:tc>
        <w:tc>
          <w:tcPr>
            <w:tcW w:w="1218" w:type="dxa"/>
            <w:tcBorders>
              <w:top w:val="single" w:sz="4" w:space="0" w:color="auto"/>
              <w:left w:val="nil"/>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p>
        </w:tc>
      </w:tr>
      <w:tr w:rsidR="006E33F6" w:rsidRPr="00F62E1E" w:rsidTr="006E33F6">
        <w:trPr>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2</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Асфальтобетонная разгрузочная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w:t>
            </w:r>
          </w:p>
        </w:tc>
        <w:tc>
          <w:tcPr>
            <w:tcW w:w="3202" w:type="dxa"/>
            <w:vMerge/>
            <w:tcBorders>
              <w:left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w:t>
            </w:r>
          </w:p>
        </w:tc>
        <w:tc>
          <w:tcPr>
            <w:tcW w:w="1218" w:type="dxa"/>
            <w:tcBorders>
              <w:top w:val="nil"/>
              <w:left w:val="nil"/>
              <w:bottom w:val="single" w:sz="8" w:space="0" w:color="auto"/>
              <w:right w:val="single" w:sz="8"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p>
        </w:tc>
      </w:tr>
      <w:tr w:rsidR="006E33F6" w:rsidRPr="00F62E1E" w:rsidTr="006E33F6">
        <w:trPr>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3</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Железная дорога и </w:t>
            </w:r>
            <w:proofErr w:type="gramStart"/>
            <w:r w:rsidRPr="00F62E1E">
              <w:rPr>
                <w:rFonts w:ascii="Times New Roman" w:hAnsi="Times New Roman" w:cs="Times New Roman"/>
                <w:sz w:val="24"/>
                <w:szCs w:val="24"/>
              </w:rPr>
              <w:t>стрелочный</w:t>
            </w:r>
            <w:proofErr w:type="gramEnd"/>
            <w:r w:rsidRPr="00F62E1E">
              <w:rPr>
                <w:rFonts w:ascii="Times New Roman" w:hAnsi="Times New Roman" w:cs="Times New Roman"/>
                <w:sz w:val="24"/>
                <w:szCs w:val="24"/>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w:t>
            </w:r>
          </w:p>
        </w:tc>
        <w:tc>
          <w:tcPr>
            <w:tcW w:w="3202" w:type="dxa"/>
            <w:vMerge/>
            <w:tcBorders>
              <w:left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w:t>
            </w:r>
          </w:p>
        </w:tc>
        <w:tc>
          <w:tcPr>
            <w:tcW w:w="1218" w:type="dxa"/>
            <w:tcBorders>
              <w:top w:val="nil"/>
              <w:left w:val="nil"/>
              <w:bottom w:val="single" w:sz="8" w:space="0" w:color="auto"/>
              <w:right w:val="single" w:sz="8"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p>
        </w:tc>
      </w:tr>
      <w:tr w:rsidR="006E33F6" w:rsidRPr="00F62E1E" w:rsidTr="006E33F6">
        <w:trPr>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4</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Водонапорная башня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 xml:space="preserve">Оренбургская обл., </w:t>
            </w:r>
            <w:proofErr w:type="spellStart"/>
            <w:r w:rsidRPr="00F62E1E">
              <w:rPr>
                <w:rFonts w:ascii="Times New Roman" w:hAnsi="Times New Roman" w:cs="Times New Roman"/>
                <w:sz w:val="24"/>
                <w:szCs w:val="24"/>
              </w:rPr>
              <w:t>Бузулукский</w:t>
            </w:r>
            <w:proofErr w:type="spellEnd"/>
            <w:r w:rsidRPr="00F62E1E">
              <w:rPr>
                <w:rFonts w:ascii="Times New Roman" w:hAnsi="Times New Roman" w:cs="Times New Roman"/>
                <w:sz w:val="24"/>
                <w:szCs w:val="24"/>
              </w:rPr>
              <w:t xml:space="preserve"> район, </w:t>
            </w:r>
            <w:proofErr w:type="gramStart"/>
            <w:r w:rsidRPr="00F62E1E">
              <w:rPr>
                <w:rFonts w:ascii="Times New Roman" w:hAnsi="Times New Roman" w:cs="Times New Roman"/>
                <w:sz w:val="24"/>
                <w:szCs w:val="24"/>
              </w:rPr>
              <w:t>с</w:t>
            </w:r>
            <w:proofErr w:type="gramEnd"/>
            <w:r w:rsidRPr="00F62E1E">
              <w:rPr>
                <w:rFonts w:ascii="Times New Roman" w:hAnsi="Times New Roman" w:cs="Times New Roman"/>
                <w:sz w:val="24"/>
                <w:szCs w:val="24"/>
              </w:rPr>
              <w:t>. Шахматовка, ул. Центральная, 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33F6" w:rsidRPr="00F62E1E" w:rsidRDefault="006E33F6" w:rsidP="00F62E1E">
            <w:pPr>
              <w:spacing w:after="0" w:line="240" w:lineRule="auto"/>
              <w:rPr>
                <w:rFonts w:ascii="Times New Roman" w:hAnsi="Times New Roman" w:cs="Times New Roman"/>
                <w:sz w:val="24"/>
                <w:szCs w:val="24"/>
              </w:rPr>
            </w:pPr>
            <w:r w:rsidRPr="00F62E1E">
              <w:rPr>
                <w:rFonts w:ascii="Times New Roman" w:hAnsi="Times New Roman" w:cs="Times New Roman"/>
                <w:sz w:val="24"/>
                <w:szCs w:val="24"/>
              </w:rPr>
              <w:t>-</w:t>
            </w:r>
          </w:p>
        </w:tc>
        <w:tc>
          <w:tcPr>
            <w:tcW w:w="1218" w:type="dxa"/>
            <w:vAlign w:val="center"/>
          </w:tcPr>
          <w:p w:rsidR="006E33F6" w:rsidRPr="00F62E1E" w:rsidRDefault="006E33F6" w:rsidP="00F62E1E">
            <w:pPr>
              <w:spacing w:after="0" w:line="240" w:lineRule="auto"/>
              <w:rPr>
                <w:rFonts w:ascii="Times New Roman" w:hAnsi="Times New Roman" w:cs="Times New Roman"/>
                <w:sz w:val="24"/>
                <w:szCs w:val="24"/>
              </w:rPr>
            </w:pPr>
          </w:p>
        </w:tc>
      </w:tr>
    </w:tbl>
    <w:p w:rsidR="00F62E1E" w:rsidRDefault="006E33F6" w:rsidP="00F62E1E">
      <w:pPr>
        <w:pStyle w:val="a3"/>
        <w:numPr>
          <w:ilvl w:val="1"/>
          <w:numId w:val="1"/>
        </w:numPr>
        <w:spacing w:after="0" w:line="240" w:lineRule="auto"/>
        <w:ind w:left="-142" w:firstLine="284"/>
        <w:jc w:val="both"/>
        <w:rPr>
          <w:rFonts w:ascii="Times New Roman" w:hAnsi="Times New Roman"/>
          <w:sz w:val="24"/>
          <w:szCs w:val="24"/>
        </w:rPr>
      </w:pPr>
      <w:r w:rsidRPr="00F62E1E">
        <w:rPr>
          <w:rFonts w:ascii="Times New Roman" w:hAnsi="Times New Roman"/>
          <w:b/>
          <w:sz w:val="24"/>
          <w:szCs w:val="24"/>
        </w:rPr>
        <w:t>Оборудование</w:t>
      </w:r>
      <w:r w:rsidR="00944ABF">
        <w:rPr>
          <w:rFonts w:ascii="Times New Roman" w:hAnsi="Times New Roman"/>
          <w:b/>
          <w:sz w:val="24"/>
          <w:szCs w:val="24"/>
        </w:rPr>
        <w:t>*</w:t>
      </w:r>
      <w:r w:rsidRPr="00F62E1E">
        <w:rPr>
          <w:rFonts w:ascii="Times New Roman" w:hAnsi="Times New Roman"/>
          <w:b/>
          <w:sz w:val="24"/>
          <w:szCs w:val="24"/>
        </w:rPr>
        <w:t xml:space="preserve">, </w:t>
      </w:r>
      <w:r w:rsidRPr="00F62E1E">
        <w:rPr>
          <w:rFonts w:ascii="Times New Roman" w:hAnsi="Times New Roman"/>
          <w:sz w:val="24"/>
          <w:szCs w:val="24"/>
        </w:rPr>
        <w:t xml:space="preserve">находящееся по адресу: Оренбургская область, Оренбургский </w:t>
      </w:r>
      <w:proofErr w:type="spellStart"/>
      <w:r w:rsidRPr="00F62E1E">
        <w:rPr>
          <w:rFonts w:ascii="Times New Roman" w:hAnsi="Times New Roman"/>
          <w:sz w:val="24"/>
          <w:szCs w:val="24"/>
        </w:rPr>
        <w:t>р-он</w:t>
      </w:r>
      <w:proofErr w:type="spellEnd"/>
      <w:r w:rsidRPr="00F62E1E">
        <w:rPr>
          <w:rFonts w:ascii="Times New Roman" w:hAnsi="Times New Roman"/>
          <w:sz w:val="24"/>
          <w:szCs w:val="24"/>
        </w:rPr>
        <w:t>, г. Оренбург, ул. Кавказская, д. 2,</w:t>
      </w:r>
      <w:r w:rsidRPr="00F62E1E">
        <w:rPr>
          <w:rFonts w:ascii="Times New Roman" w:hAnsi="Times New Roman"/>
          <w:b/>
          <w:sz w:val="24"/>
          <w:szCs w:val="24"/>
        </w:rPr>
        <w:t xml:space="preserve"> </w:t>
      </w:r>
      <w:r w:rsidRPr="00F62E1E">
        <w:rPr>
          <w:rFonts w:ascii="Times New Roman" w:hAnsi="Times New Roman"/>
          <w:sz w:val="24"/>
          <w:szCs w:val="24"/>
        </w:rPr>
        <w:t>согласно</w:t>
      </w:r>
      <w:r w:rsidRPr="00F62E1E">
        <w:rPr>
          <w:rFonts w:ascii="Times New Roman" w:hAnsi="Times New Roman"/>
          <w:b/>
          <w:sz w:val="24"/>
          <w:szCs w:val="24"/>
        </w:rPr>
        <w:t xml:space="preserve"> </w:t>
      </w:r>
      <w:r w:rsidR="00944ABF">
        <w:rPr>
          <w:rFonts w:ascii="Times New Roman" w:hAnsi="Times New Roman"/>
          <w:sz w:val="24"/>
          <w:szCs w:val="24"/>
        </w:rPr>
        <w:t>Приложению № 3</w:t>
      </w:r>
      <w:r w:rsidRPr="00F62E1E">
        <w:rPr>
          <w:rFonts w:ascii="Times New Roman" w:hAnsi="Times New Roman"/>
          <w:sz w:val="24"/>
          <w:szCs w:val="24"/>
        </w:rPr>
        <w:t xml:space="preserve">, которое является неотъемлемой частью настоящего договора купли-продажи, всего </w:t>
      </w:r>
      <w:r w:rsidR="00ED1CE2">
        <w:rPr>
          <w:rFonts w:ascii="Times New Roman" w:hAnsi="Times New Roman"/>
          <w:sz w:val="24"/>
          <w:szCs w:val="24"/>
        </w:rPr>
        <w:t>212</w:t>
      </w:r>
      <w:r w:rsidRPr="00F62E1E">
        <w:rPr>
          <w:rFonts w:ascii="Times New Roman" w:hAnsi="Times New Roman"/>
          <w:sz w:val="24"/>
          <w:szCs w:val="24"/>
        </w:rPr>
        <w:t xml:space="preserve"> наименовани</w:t>
      </w:r>
      <w:r w:rsidR="00944ABF">
        <w:rPr>
          <w:rFonts w:ascii="Times New Roman" w:hAnsi="Times New Roman"/>
          <w:sz w:val="24"/>
          <w:szCs w:val="24"/>
        </w:rPr>
        <w:t>й</w:t>
      </w:r>
      <w:r w:rsidRPr="00F62E1E">
        <w:rPr>
          <w:rFonts w:ascii="Times New Roman" w:hAnsi="Times New Roman"/>
          <w:sz w:val="24"/>
          <w:szCs w:val="24"/>
        </w:rPr>
        <w:t xml:space="preserve">, </w:t>
      </w:r>
      <w:r w:rsidR="00F62E1E">
        <w:rPr>
          <w:rFonts w:ascii="Times New Roman" w:hAnsi="Times New Roman"/>
          <w:sz w:val="24"/>
          <w:szCs w:val="24"/>
        </w:rPr>
        <w:t>по цене _____ руб.</w:t>
      </w:r>
    </w:p>
    <w:p w:rsidR="006E33F6" w:rsidRDefault="00F62E1E" w:rsidP="00F62E1E">
      <w:pPr>
        <w:pStyle w:val="a3"/>
        <w:numPr>
          <w:ilvl w:val="1"/>
          <w:numId w:val="1"/>
        </w:numPr>
        <w:spacing w:after="0" w:line="240" w:lineRule="auto"/>
        <w:ind w:left="-142" w:firstLine="284"/>
        <w:jc w:val="both"/>
        <w:rPr>
          <w:rFonts w:ascii="Times New Roman" w:hAnsi="Times New Roman"/>
          <w:sz w:val="24"/>
          <w:szCs w:val="24"/>
        </w:rPr>
      </w:pPr>
      <w:r w:rsidRPr="00F62E1E">
        <w:rPr>
          <w:rFonts w:ascii="Times New Roman" w:hAnsi="Times New Roman"/>
          <w:b/>
          <w:sz w:val="24"/>
          <w:szCs w:val="24"/>
        </w:rPr>
        <w:t>Оборудование</w:t>
      </w:r>
      <w:r w:rsidR="00944ABF">
        <w:rPr>
          <w:rFonts w:ascii="Times New Roman" w:hAnsi="Times New Roman"/>
          <w:b/>
          <w:sz w:val="24"/>
          <w:szCs w:val="24"/>
        </w:rPr>
        <w:t>*</w:t>
      </w:r>
      <w:r w:rsidRPr="00F62E1E">
        <w:rPr>
          <w:rFonts w:ascii="Times New Roman" w:hAnsi="Times New Roman"/>
          <w:b/>
          <w:sz w:val="24"/>
          <w:szCs w:val="24"/>
        </w:rPr>
        <w:t xml:space="preserve">, </w:t>
      </w:r>
      <w:r w:rsidRPr="00F62E1E">
        <w:rPr>
          <w:rFonts w:ascii="Times New Roman" w:hAnsi="Times New Roman"/>
          <w:sz w:val="24"/>
          <w:szCs w:val="24"/>
        </w:rPr>
        <w:t xml:space="preserve">находящееся по адресу: Оренбургская область, </w:t>
      </w:r>
      <w:proofErr w:type="spellStart"/>
      <w:r w:rsidRPr="00F62E1E">
        <w:rPr>
          <w:rFonts w:ascii="Times New Roman" w:hAnsi="Times New Roman"/>
          <w:sz w:val="24"/>
          <w:szCs w:val="24"/>
        </w:rPr>
        <w:t>Асекеевский</w:t>
      </w:r>
      <w:proofErr w:type="spellEnd"/>
      <w:r w:rsidRPr="00F62E1E">
        <w:rPr>
          <w:rFonts w:ascii="Times New Roman" w:hAnsi="Times New Roman"/>
          <w:sz w:val="24"/>
          <w:szCs w:val="24"/>
        </w:rPr>
        <w:t xml:space="preserve"> </w:t>
      </w:r>
      <w:proofErr w:type="spellStart"/>
      <w:r w:rsidRPr="00F62E1E">
        <w:rPr>
          <w:rFonts w:ascii="Times New Roman" w:hAnsi="Times New Roman"/>
          <w:sz w:val="24"/>
          <w:szCs w:val="24"/>
        </w:rPr>
        <w:t>р-он</w:t>
      </w:r>
      <w:proofErr w:type="spellEnd"/>
      <w:r w:rsidRPr="00F62E1E">
        <w:rPr>
          <w:rFonts w:ascii="Times New Roman" w:hAnsi="Times New Roman"/>
          <w:sz w:val="24"/>
          <w:szCs w:val="24"/>
        </w:rPr>
        <w:t>, с. Асекеево, ул. </w:t>
      </w:r>
      <w:proofErr w:type="spellStart"/>
      <w:r w:rsidRPr="00F62E1E">
        <w:rPr>
          <w:rFonts w:ascii="Times New Roman" w:hAnsi="Times New Roman"/>
          <w:sz w:val="24"/>
          <w:szCs w:val="24"/>
        </w:rPr>
        <w:t>Маслозаводская</w:t>
      </w:r>
      <w:proofErr w:type="spellEnd"/>
      <w:r w:rsidRPr="00F62E1E">
        <w:rPr>
          <w:rFonts w:ascii="Times New Roman" w:hAnsi="Times New Roman"/>
          <w:sz w:val="24"/>
          <w:szCs w:val="24"/>
        </w:rPr>
        <w:t>, д. 30: Танк для хранения сырого сока объемом 6,3 м3  , инв. № 442, Танк для хранения сырого сока объемом 6,3 м3, инв. № 443,  Танк для хранения сырого сока объемом 6,3 м3, инв. № 444,  Танк для хранения сырого сока объемом 6,3 м3, инв. № 445</w:t>
      </w:r>
      <w:r>
        <w:rPr>
          <w:rFonts w:ascii="Times New Roman" w:hAnsi="Times New Roman"/>
          <w:sz w:val="24"/>
          <w:szCs w:val="24"/>
        </w:rPr>
        <w:t>, по цене ______ руб.</w:t>
      </w:r>
    </w:p>
    <w:p w:rsidR="002A7DEF" w:rsidRPr="00944ABF" w:rsidRDefault="00944ABF" w:rsidP="00F62E1E">
      <w:pPr>
        <w:pStyle w:val="a3"/>
        <w:numPr>
          <w:ilvl w:val="1"/>
          <w:numId w:val="1"/>
        </w:numPr>
        <w:spacing w:after="0" w:line="240" w:lineRule="auto"/>
        <w:ind w:left="-142" w:firstLine="284"/>
        <w:jc w:val="both"/>
        <w:rPr>
          <w:rFonts w:ascii="Times New Roman" w:hAnsi="Times New Roman"/>
          <w:sz w:val="24"/>
          <w:szCs w:val="24"/>
        </w:rPr>
      </w:pPr>
      <w:r>
        <w:rPr>
          <w:rFonts w:ascii="Times New Roman" w:hAnsi="Times New Roman"/>
          <w:b/>
          <w:sz w:val="24"/>
          <w:szCs w:val="24"/>
        </w:rPr>
        <w:lastRenderedPageBreak/>
        <w:t>Транспортные средства, согласно приложению № 4,</w:t>
      </w:r>
      <w:r w:rsidRPr="00944ABF">
        <w:rPr>
          <w:rFonts w:ascii="Times New Roman" w:hAnsi="Times New Roman"/>
          <w:sz w:val="24"/>
          <w:szCs w:val="24"/>
        </w:rPr>
        <w:t xml:space="preserve"> </w:t>
      </w:r>
      <w:r w:rsidRPr="00F62E1E">
        <w:rPr>
          <w:rFonts w:ascii="Times New Roman" w:hAnsi="Times New Roman"/>
          <w:sz w:val="24"/>
          <w:szCs w:val="24"/>
        </w:rPr>
        <w:t>которое является неотъемлемой частью настоящего д</w:t>
      </w:r>
      <w:r>
        <w:rPr>
          <w:rFonts w:ascii="Times New Roman" w:hAnsi="Times New Roman"/>
          <w:sz w:val="24"/>
          <w:szCs w:val="24"/>
        </w:rPr>
        <w:t>оговора купли-продажи, всего 41</w:t>
      </w:r>
      <w:r w:rsidRPr="00F62E1E">
        <w:rPr>
          <w:rFonts w:ascii="Times New Roman" w:hAnsi="Times New Roman"/>
          <w:sz w:val="24"/>
          <w:szCs w:val="24"/>
        </w:rPr>
        <w:t xml:space="preserve"> наименовани</w:t>
      </w:r>
      <w:r>
        <w:rPr>
          <w:rFonts w:ascii="Times New Roman" w:hAnsi="Times New Roman"/>
          <w:sz w:val="24"/>
          <w:szCs w:val="24"/>
        </w:rPr>
        <w:t>е</w:t>
      </w:r>
      <w:r w:rsidRPr="00F62E1E">
        <w:rPr>
          <w:rFonts w:ascii="Times New Roman" w:hAnsi="Times New Roman"/>
          <w:sz w:val="24"/>
          <w:szCs w:val="24"/>
        </w:rPr>
        <w:t xml:space="preserve">, </w:t>
      </w:r>
      <w:r>
        <w:rPr>
          <w:rFonts w:ascii="Times New Roman" w:hAnsi="Times New Roman"/>
          <w:sz w:val="24"/>
          <w:szCs w:val="24"/>
        </w:rPr>
        <w:t>по цене _____ руб.</w:t>
      </w:r>
    </w:p>
    <w:p w:rsidR="002A7DEF" w:rsidRPr="00F62E1E" w:rsidRDefault="002A7DEF" w:rsidP="00F62E1E">
      <w:pPr>
        <w:pStyle w:val="a3"/>
        <w:numPr>
          <w:ilvl w:val="0"/>
          <w:numId w:val="1"/>
        </w:numPr>
        <w:tabs>
          <w:tab w:val="left" w:pos="-142"/>
          <w:tab w:val="left" w:pos="426"/>
        </w:tabs>
        <w:suppressAutoHyphens/>
        <w:spacing w:after="0" w:line="240" w:lineRule="auto"/>
        <w:ind w:left="0" w:right="141" w:firstLine="426"/>
        <w:jc w:val="both"/>
        <w:rPr>
          <w:rFonts w:ascii="Times New Roman" w:hAnsi="Times New Roman"/>
          <w:sz w:val="24"/>
          <w:szCs w:val="24"/>
        </w:rPr>
      </w:pPr>
      <w:r w:rsidRPr="00F62E1E">
        <w:rPr>
          <w:rFonts w:ascii="Times New Roman" w:hAnsi="Times New Roman"/>
          <w:sz w:val="24"/>
          <w:szCs w:val="24"/>
        </w:rPr>
        <w:t>Продаваемые объекты недвижимого имущества принадлежат Продавцу на праве собственности. Право собственности зарегистрировано в Едином государственном реестре прав на недвижимое имущество и сделок с ним.</w:t>
      </w:r>
    </w:p>
    <w:p w:rsidR="002A7DEF" w:rsidRPr="00F62E1E" w:rsidRDefault="002A7DEF" w:rsidP="00F62E1E">
      <w:pPr>
        <w:pStyle w:val="a3"/>
        <w:widowControl w:val="0"/>
        <w:numPr>
          <w:ilvl w:val="0"/>
          <w:numId w:val="1"/>
        </w:numPr>
        <w:spacing w:before="240" w:after="0" w:line="240" w:lineRule="auto"/>
        <w:ind w:left="0" w:firstLine="414"/>
        <w:jc w:val="both"/>
        <w:rPr>
          <w:rFonts w:ascii="Times New Roman" w:hAnsi="Times New Roman"/>
          <w:color w:val="000000" w:themeColor="text1"/>
          <w:sz w:val="24"/>
          <w:szCs w:val="24"/>
        </w:rPr>
      </w:pPr>
      <w:r w:rsidRPr="00F62E1E">
        <w:rPr>
          <w:rFonts w:ascii="Times New Roman" w:hAnsi="Times New Roman"/>
          <w:sz w:val="24"/>
          <w:szCs w:val="24"/>
        </w:rPr>
        <w:t xml:space="preserve">Вышеуказанное имущество Продавец  продал, а  Покупатель  купил  за общую сумму  </w:t>
      </w:r>
      <w:r w:rsidRPr="00F62E1E">
        <w:rPr>
          <w:rFonts w:ascii="Times New Roman" w:hAnsi="Times New Roman"/>
          <w:b/>
          <w:sz w:val="24"/>
          <w:szCs w:val="24"/>
        </w:rPr>
        <w:t xml:space="preserve">_____________________________, </w:t>
      </w:r>
      <w:r w:rsidRPr="00F62E1E">
        <w:rPr>
          <w:rFonts w:ascii="Times New Roman" w:hAnsi="Times New Roman"/>
          <w:sz w:val="24"/>
          <w:szCs w:val="24"/>
        </w:rPr>
        <w:t>без НДС. Покупатель обязуется перечислить денежные средства за вычетом суммы ранее оплаченного задатка за участие в торгах в размере</w:t>
      </w:r>
      <w:r w:rsidRPr="00F62E1E">
        <w:rPr>
          <w:rFonts w:ascii="Times New Roman" w:hAnsi="Times New Roman"/>
          <w:b/>
          <w:sz w:val="24"/>
          <w:szCs w:val="24"/>
        </w:rPr>
        <w:t xml:space="preserve"> _____________________________________________</w:t>
      </w:r>
      <w:r w:rsidRPr="00F62E1E">
        <w:rPr>
          <w:rFonts w:ascii="Times New Roman" w:hAnsi="Times New Roman"/>
          <w:sz w:val="24"/>
          <w:szCs w:val="24"/>
        </w:rPr>
        <w:t xml:space="preserve"> в течение 30 календарных  дней в счет оплаты приобретаемого имущества на расчётный счёт организатора торгов по следующим реквизитам:</w:t>
      </w:r>
      <w:r w:rsidR="00320CF0" w:rsidRPr="00F62E1E">
        <w:rPr>
          <w:sz w:val="24"/>
          <w:szCs w:val="24"/>
        </w:rPr>
        <w:t xml:space="preserve"> </w:t>
      </w:r>
      <w:r w:rsidR="00320CF0" w:rsidRPr="00F62E1E">
        <w:rPr>
          <w:rFonts w:ascii="Times New Roman" w:hAnsi="Times New Roman"/>
          <w:sz w:val="24"/>
          <w:szCs w:val="24"/>
        </w:rPr>
        <w:t xml:space="preserve">ООО «Оренбургский молочный комбинат», ИНН 5611050580, КПП 561101001, </w:t>
      </w:r>
      <w:proofErr w:type="spellStart"/>
      <w:proofErr w:type="gramStart"/>
      <w:r w:rsidR="00320CF0" w:rsidRPr="00F62E1E">
        <w:rPr>
          <w:rFonts w:ascii="Times New Roman" w:hAnsi="Times New Roman"/>
          <w:sz w:val="24"/>
          <w:szCs w:val="24"/>
        </w:rPr>
        <w:t>р</w:t>
      </w:r>
      <w:proofErr w:type="spellEnd"/>
      <w:proofErr w:type="gramEnd"/>
      <w:r w:rsidR="00320CF0" w:rsidRPr="00F62E1E">
        <w:rPr>
          <w:rFonts w:ascii="Times New Roman" w:hAnsi="Times New Roman"/>
          <w:sz w:val="24"/>
          <w:szCs w:val="24"/>
        </w:rPr>
        <w:t>/</w:t>
      </w:r>
      <w:proofErr w:type="spellStart"/>
      <w:r w:rsidR="00320CF0" w:rsidRPr="00F62E1E">
        <w:rPr>
          <w:rFonts w:ascii="Times New Roman" w:hAnsi="Times New Roman"/>
          <w:sz w:val="24"/>
          <w:szCs w:val="24"/>
        </w:rPr>
        <w:t>сч</w:t>
      </w:r>
      <w:proofErr w:type="spellEnd"/>
      <w:r w:rsidR="00320CF0" w:rsidRPr="00F62E1E">
        <w:rPr>
          <w:rFonts w:ascii="Times New Roman" w:hAnsi="Times New Roman"/>
          <w:sz w:val="24"/>
          <w:szCs w:val="24"/>
        </w:rPr>
        <w:t xml:space="preserve"> 40702810200000724409, в АКБ «Форштадт» (АО) г. Оренбург , </w:t>
      </w:r>
      <w:proofErr w:type="spellStart"/>
      <w:r w:rsidR="00320CF0" w:rsidRPr="00F62E1E">
        <w:rPr>
          <w:rFonts w:ascii="Times New Roman" w:hAnsi="Times New Roman"/>
          <w:sz w:val="24"/>
          <w:szCs w:val="24"/>
        </w:rPr>
        <w:t>кор</w:t>
      </w:r>
      <w:proofErr w:type="spellEnd"/>
      <w:r w:rsidR="00320CF0" w:rsidRPr="00F62E1E">
        <w:rPr>
          <w:rFonts w:ascii="Times New Roman" w:hAnsi="Times New Roman"/>
          <w:sz w:val="24"/>
          <w:szCs w:val="24"/>
        </w:rPr>
        <w:t>/</w:t>
      </w:r>
      <w:proofErr w:type="spellStart"/>
      <w:r w:rsidR="00320CF0" w:rsidRPr="00F62E1E">
        <w:rPr>
          <w:rFonts w:ascii="Times New Roman" w:hAnsi="Times New Roman"/>
          <w:sz w:val="24"/>
          <w:szCs w:val="24"/>
        </w:rPr>
        <w:t>сч</w:t>
      </w:r>
      <w:proofErr w:type="spellEnd"/>
      <w:r w:rsidR="00320CF0" w:rsidRPr="00F62E1E">
        <w:rPr>
          <w:rFonts w:ascii="Times New Roman" w:hAnsi="Times New Roman"/>
          <w:sz w:val="24"/>
          <w:szCs w:val="24"/>
        </w:rPr>
        <w:t xml:space="preserve"> 30101810700000000860, БИК 045354860.</w:t>
      </w:r>
    </w:p>
    <w:p w:rsidR="002A7DEF" w:rsidRPr="00F62E1E" w:rsidRDefault="002A7DEF" w:rsidP="00F62E1E">
      <w:pPr>
        <w:pStyle w:val="a3"/>
        <w:widowControl w:val="0"/>
        <w:numPr>
          <w:ilvl w:val="0"/>
          <w:numId w:val="1"/>
        </w:numPr>
        <w:spacing w:before="240" w:after="0" w:line="240" w:lineRule="auto"/>
        <w:ind w:left="0" w:firstLine="414"/>
        <w:jc w:val="both"/>
        <w:rPr>
          <w:rFonts w:ascii="Times New Roman" w:hAnsi="Times New Roman"/>
          <w:sz w:val="24"/>
          <w:szCs w:val="24"/>
        </w:rPr>
      </w:pPr>
      <w:r w:rsidRPr="00F62E1E">
        <w:rPr>
          <w:rFonts w:ascii="Times New Roman" w:hAnsi="Times New Roman"/>
          <w:sz w:val="24"/>
          <w:szCs w:val="24"/>
        </w:rPr>
        <w:t>В случае неисполнения Покупателем условий и сроков оплаты по настоящему договору, Продавец вправе в одностороннем порядке расторгнуть настоящий договор, путем направления Покупателю письменного увед</w:t>
      </w:r>
      <w:r w:rsidR="00F62E1E">
        <w:rPr>
          <w:rFonts w:ascii="Times New Roman" w:hAnsi="Times New Roman"/>
          <w:sz w:val="24"/>
          <w:szCs w:val="24"/>
        </w:rPr>
        <w:t xml:space="preserve">омления о расторжении договора. </w:t>
      </w:r>
      <w:r w:rsidRPr="00F62E1E">
        <w:rPr>
          <w:rFonts w:ascii="Times New Roman" w:hAnsi="Times New Roman"/>
          <w:sz w:val="24"/>
          <w:szCs w:val="24"/>
        </w:rPr>
        <w:t>В этом случае внесённый задаток не возвращается.</w:t>
      </w:r>
    </w:p>
    <w:p w:rsidR="002A7DEF" w:rsidRPr="00F62E1E" w:rsidRDefault="002A7DEF" w:rsidP="00F62E1E">
      <w:pPr>
        <w:pStyle w:val="a3"/>
        <w:numPr>
          <w:ilvl w:val="0"/>
          <w:numId w:val="1"/>
        </w:numPr>
        <w:spacing w:before="240" w:after="0" w:line="240" w:lineRule="auto"/>
        <w:ind w:left="0" w:firstLine="414"/>
        <w:jc w:val="both"/>
        <w:rPr>
          <w:rFonts w:ascii="Times New Roman" w:hAnsi="Times New Roman"/>
          <w:sz w:val="24"/>
          <w:szCs w:val="24"/>
        </w:rPr>
      </w:pPr>
      <w:r w:rsidRPr="00F62E1E">
        <w:rPr>
          <w:rFonts w:ascii="Times New Roman" w:hAnsi="Times New Roman"/>
          <w:sz w:val="24"/>
          <w:szCs w:val="24"/>
        </w:rPr>
        <w:t>Расходы по государственной регистрации перехода права собственности на объекты недвижимости  несет Покупатель.</w:t>
      </w:r>
    </w:p>
    <w:p w:rsidR="002A7DEF" w:rsidRDefault="002A7DEF" w:rsidP="00F62E1E">
      <w:pPr>
        <w:pStyle w:val="a3"/>
        <w:numPr>
          <w:ilvl w:val="0"/>
          <w:numId w:val="1"/>
        </w:numPr>
        <w:spacing w:before="240" w:after="0" w:line="240" w:lineRule="auto"/>
        <w:ind w:left="0" w:firstLine="414"/>
        <w:jc w:val="both"/>
        <w:rPr>
          <w:rFonts w:ascii="Times New Roman" w:hAnsi="Times New Roman"/>
          <w:sz w:val="24"/>
          <w:szCs w:val="24"/>
        </w:rPr>
      </w:pPr>
      <w:r w:rsidRPr="00F62E1E">
        <w:rPr>
          <w:rFonts w:ascii="Times New Roman" w:hAnsi="Times New Roman"/>
          <w:sz w:val="24"/>
          <w:szCs w:val="24"/>
        </w:rPr>
        <w:t>Продавец гарантирует Покупателю, что отчуждаемое имущество на момент заключения настоящего договора никому не продано, не подарено, в споре и под арестом не находится, и свободно от любых прав и притязаний третьих лиц, о которых Продавец знал или не мог не знать, за исключением указанных в данном договоре.</w:t>
      </w:r>
    </w:p>
    <w:p w:rsidR="00944ABF" w:rsidRPr="00944ABF" w:rsidRDefault="00F62E1E" w:rsidP="00944ABF">
      <w:pPr>
        <w:pStyle w:val="a3"/>
        <w:spacing w:before="240" w:after="0" w:line="240" w:lineRule="auto"/>
        <w:ind w:left="0"/>
        <w:jc w:val="both"/>
        <w:rPr>
          <w:rFonts w:ascii="Times New Roman" w:hAnsi="Times New Roman"/>
          <w:sz w:val="24"/>
          <w:szCs w:val="24"/>
        </w:rPr>
      </w:pPr>
      <w:r>
        <w:rPr>
          <w:rFonts w:ascii="Times New Roman" w:hAnsi="Times New Roman"/>
          <w:sz w:val="24"/>
          <w:szCs w:val="24"/>
        </w:rPr>
        <w:t xml:space="preserve">Имущество, отмеченное знаком «*» находится в залоге у </w:t>
      </w:r>
      <w:r w:rsidR="00944ABF">
        <w:rPr>
          <w:rFonts w:ascii="Times New Roman" w:hAnsi="Times New Roman"/>
          <w:sz w:val="24"/>
          <w:szCs w:val="24"/>
        </w:rPr>
        <w:t>общества с ограниченной ответственностью «</w:t>
      </w:r>
      <w:proofErr w:type="spellStart"/>
      <w:r w:rsidR="00944ABF">
        <w:rPr>
          <w:rFonts w:ascii="Times New Roman" w:hAnsi="Times New Roman"/>
          <w:sz w:val="24"/>
          <w:szCs w:val="24"/>
        </w:rPr>
        <w:t>Оренсал</w:t>
      </w:r>
      <w:proofErr w:type="spellEnd"/>
      <w:r w:rsidR="00944ABF">
        <w:rPr>
          <w:rFonts w:ascii="Times New Roman" w:hAnsi="Times New Roman"/>
          <w:sz w:val="24"/>
          <w:szCs w:val="24"/>
        </w:rPr>
        <w:t>»</w:t>
      </w:r>
    </w:p>
    <w:p w:rsidR="002A7DEF" w:rsidRPr="00F62E1E" w:rsidRDefault="002A7DEF" w:rsidP="00F62E1E">
      <w:pPr>
        <w:pStyle w:val="a3"/>
        <w:numPr>
          <w:ilvl w:val="0"/>
          <w:numId w:val="1"/>
        </w:numPr>
        <w:spacing w:after="0" w:line="240" w:lineRule="auto"/>
        <w:ind w:left="0" w:firstLine="414"/>
        <w:jc w:val="both"/>
        <w:rPr>
          <w:rFonts w:ascii="Times New Roman" w:hAnsi="Times New Roman"/>
          <w:sz w:val="24"/>
          <w:szCs w:val="24"/>
        </w:rPr>
      </w:pPr>
      <w:r w:rsidRPr="00F62E1E">
        <w:rPr>
          <w:rFonts w:ascii="Times New Roman" w:hAnsi="Times New Roman"/>
          <w:sz w:val="24"/>
          <w:szCs w:val="24"/>
        </w:rPr>
        <w:t>Покупатель до заключения настоящего договора ознакомился с санитарно-техническим состоянием имущества, указанного в приложениях к настоящему договору, и претензий к нему не имеет. В случае обнаружения недостатков в качестве приобретаемого имущества, о которых Продавец знал, но не предупредил о них Покупателя в день заключения настоящего договора купли-продажи, наступают последствия, предусмотренные ст. 475 ГК РФ.</w:t>
      </w:r>
    </w:p>
    <w:p w:rsidR="002A7DEF" w:rsidRPr="00F62E1E" w:rsidRDefault="002A7DEF" w:rsidP="00F62E1E">
      <w:pPr>
        <w:pStyle w:val="a3"/>
        <w:numPr>
          <w:ilvl w:val="0"/>
          <w:numId w:val="1"/>
        </w:numPr>
        <w:spacing w:after="0" w:line="240" w:lineRule="auto"/>
        <w:ind w:left="0" w:firstLine="414"/>
        <w:jc w:val="both"/>
        <w:rPr>
          <w:rFonts w:ascii="Times New Roman" w:hAnsi="Times New Roman"/>
          <w:sz w:val="24"/>
          <w:szCs w:val="24"/>
        </w:rPr>
      </w:pPr>
      <w:r w:rsidRPr="00F62E1E">
        <w:rPr>
          <w:rFonts w:ascii="Times New Roman" w:hAnsi="Times New Roman"/>
          <w:sz w:val="24"/>
          <w:szCs w:val="24"/>
        </w:rPr>
        <w:t>Отчуждаемое имущество будет передано по акту приема-передачи в течение 5 рабочих дней после поступления денежных средств на расчетный счет организатора проведения торгов в счет оплаты по настоящему договору.</w:t>
      </w:r>
    </w:p>
    <w:p w:rsidR="002A7DEF" w:rsidRPr="00F62E1E" w:rsidRDefault="002A7DEF" w:rsidP="00F62E1E">
      <w:pPr>
        <w:pStyle w:val="a3"/>
        <w:numPr>
          <w:ilvl w:val="0"/>
          <w:numId w:val="1"/>
        </w:numPr>
        <w:spacing w:after="0" w:line="240" w:lineRule="auto"/>
        <w:ind w:left="0" w:firstLine="414"/>
        <w:jc w:val="both"/>
        <w:rPr>
          <w:rFonts w:ascii="Times New Roman" w:hAnsi="Times New Roman"/>
          <w:sz w:val="24"/>
          <w:szCs w:val="24"/>
        </w:rPr>
      </w:pPr>
      <w:r w:rsidRPr="00F62E1E">
        <w:rPr>
          <w:rFonts w:ascii="Times New Roman" w:hAnsi="Times New Roman"/>
          <w:sz w:val="24"/>
          <w:szCs w:val="24"/>
        </w:rPr>
        <w:t xml:space="preserve">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 кадастра и картографии по Оренбургской области. Покупатель приобретает право собственности на недвижимое имущество с момента государственной регистрации права.  </w:t>
      </w:r>
    </w:p>
    <w:p w:rsidR="002A7DEF" w:rsidRPr="00F62E1E" w:rsidRDefault="002A7DEF" w:rsidP="00F62E1E">
      <w:pPr>
        <w:pStyle w:val="a3"/>
        <w:numPr>
          <w:ilvl w:val="0"/>
          <w:numId w:val="1"/>
        </w:numPr>
        <w:spacing w:after="0" w:line="240" w:lineRule="auto"/>
        <w:ind w:left="0" w:firstLine="414"/>
        <w:jc w:val="both"/>
        <w:rPr>
          <w:rFonts w:ascii="Times New Roman" w:hAnsi="Times New Roman"/>
          <w:sz w:val="24"/>
          <w:szCs w:val="24"/>
        </w:rPr>
      </w:pPr>
      <w:r w:rsidRPr="00F62E1E">
        <w:rPr>
          <w:rFonts w:ascii="Times New Roman" w:hAnsi="Times New Roman"/>
          <w:sz w:val="24"/>
          <w:szCs w:val="24"/>
        </w:rPr>
        <w:t>Настоящий договор составлен в трех экземплярах, один из которых хранится в Управлении Федеральной службы государственной регистрации, кадастра и картографии по Оренбургской области, и по одному экземпляру для каждой стороны.</w:t>
      </w:r>
    </w:p>
    <w:p w:rsidR="002A7DEF" w:rsidRPr="00F62E1E" w:rsidRDefault="002A7DEF" w:rsidP="00F62E1E">
      <w:pPr>
        <w:pStyle w:val="a3"/>
        <w:numPr>
          <w:ilvl w:val="0"/>
          <w:numId w:val="1"/>
        </w:numPr>
        <w:spacing w:after="0" w:line="240" w:lineRule="auto"/>
        <w:ind w:left="0" w:firstLine="414"/>
        <w:jc w:val="both"/>
        <w:rPr>
          <w:rFonts w:ascii="Times New Roman" w:hAnsi="Times New Roman"/>
          <w:sz w:val="24"/>
          <w:szCs w:val="24"/>
        </w:rPr>
      </w:pPr>
      <w:r w:rsidRPr="00F62E1E">
        <w:rPr>
          <w:rFonts w:ascii="Times New Roman" w:hAnsi="Times New Roman"/>
          <w:sz w:val="24"/>
          <w:szCs w:val="24"/>
        </w:rPr>
        <w:t>Подписи сторон:</w:t>
      </w:r>
    </w:p>
    <w:p w:rsidR="00944ABF" w:rsidRDefault="002A7DEF" w:rsidP="00F62E1E">
      <w:pPr>
        <w:pStyle w:val="a3"/>
        <w:spacing w:after="0" w:line="240" w:lineRule="auto"/>
        <w:ind w:left="0"/>
        <w:jc w:val="both"/>
        <w:rPr>
          <w:rFonts w:ascii="Times New Roman" w:hAnsi="Times New Roman"/>
          <w:sz w:val="24"/>
          <w:szCs w:val="24"/>
        </w:rPr>
      </w:pPr>
      <w:r w:rsidRPr="00F62E1E">
        <w:rPr>
          <w:rFonts w:ascii="Times New Roman" w:hAnsi="Times New Roman"/>
          <w:sz w:val="24"/>
          <w:szCs w:val="24"/>
        </w:rPr>
        <w:t xml:space="preserve">Продавец: </w:t>
      </w:r>
      <w:r w:rsidR="00944ABF" w:rsidRPr="00944ABF">
        <w:rPr>
          <w:rFonts w:ascii="Times New Roman" w:hAnsi="Times New Roman"/>
          <w:sz w:val="24"/>
          <w:szCs w:val="24"/>
        </w:rPr>
        <w:t>Общество с ограниченной ответственностью «</w:t>
      </w:r>
      <w:r w:rsidR="00944ABF">
        <w:rPr>
          <w:rFonts w:ascii="Times New Roman" w:hAnsi="Times New Roman"/>
          <w:sz w:val="24"/>
          <w:szCs w:val="24"/>
        </w:rPr>
        <w:t>О</w:t>
      </w:r>
      <w:r w:rsidR="00944ABF" w:rsidRPr="00944ABF">
        <w:rPr>
          <w:rFonts w:ascii="Times New Roman" w:hAnsi="Times New Roman"/>
          <w:sz w:val="24"/>
          <w:szCs w:val="24"/>
        </w:rPr>
        <w:t>ренбургский молочный комбинат»  ОГРН 1065658006721, ИНН 5611050580, 460022, Оренбургская область, город Оренбург, ул. Кавказская, д. 2</w:t>
      </w:r>
      <w:r w:rsidR="00944ABF">
        <w:rPr>
          <w:rFonts w:ascii="Times New Roman" w:hAnsi="Times New Roman"/>
          <w:sz w:val="24"/>
          <w:szCs w:val="24"/>
        </w:rPr>
        <w:t>.</w:t>
      </w:r>
    </w:p>
    <w:p w:rsidR="00944ABF" w:rsidRPr="00944ABF" w:rsidRDefault="00944ABF" w:rsidP="00944ABF">
      <w:pPr>
        <w:pStyle w:val="a3"/>
        <w:spacing w:after="0" w:line="240" w:lineRule="auto"/>
        <w:ind w:left="0"/>
        <w:jc w:val="right"/>
        <w:rPr>
          <w:rFonts w:ascii="Times New Roman" w:hAnsi="Times New Roman"/>
          <w:sz w:val="24"/>
          <w:szCs w:val="24"/>
        </w:rPr>
      </w:pPr>
      <w:r>
        <w:rPr>
          <w:rFonts w:ascii="Times New Roman" w:hAnsi="Times New Roman"/>
          <w:sz w:val="24"/>
          <w:szCs w:val="24"/>
        </w:rPr>
        <w:t xml:space="preserve"> Конкурсный управляющий Егорова С. А. _____________________</w:t>
      </w:r>
    </w:p>
    <w:p w:rsidR="002A7DEF" w:rsidRPr="00944ABF" w:rsidRDefault="002A7DEF" w:rsidP="00F62E1E">
      <w:pPr>
        <w:pStyle w:val="a3"/>
        <w:spacing w:after="0" w:line="240" w:lineRule="auto"/>
        <w:ind w:left="0"/>
        <w:jc w:val="both"/>
        <w:rPr>
          <w:rFonts w:ascii="Times New Roman" w:hAnsi="Times New Roman"/>
          <w:sz w:val="24"/>
          <w:szCs w:val="24"/>
        </w:rPr>
      </w:pPr>
      <w:r w:rsidRPr="00944ABF">
        <w:rPr>
          <w:rFonts w:ascii="Times New Roman" w:hAnsi="Times New Roman"/>
          <w:sz w:val="24"/>
          <w:szCs w:val="24"/>
        </w:rPr>
        <w:t>Покупатель:</w:t>
      </w:r>
    </w:p>
    <w:p w:rsidR="002A7DEF" w:rsidRPr="00F62E1E" w:rsidRDefault="002A7DEF" w:rsidP="00F62E1E">
      <w:pPr>
        <w:spacing w:after="0" w:line="240" w:lineRule="auto"/>
        <w:jc w:val="both"/>
        <w:rPr>
          <w:rFonts w:ascii="Times New Roman" w:hAnsi="Times New Roman" w:cs="Times New Roman"/>
          <w:sz w:val="24"/>
          <w:szCs w:val="24"/>
        </w:rPr>
      </w:pPr>
    </w:p>
    <w:sectPr w:rsidR="002A7DEF" w:rsidRPr="00F62E1E" w:rsidSect="002A7DEF">
      <w:pgSz w:w="11906" w:h="16838"/>
      <w:pgMar w:top="567"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charset w:val="80"/>
    <w:family w:val="auto"/>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sig w:usb0="00000000" w:usb1="00000000" w:usb2="00000000" w:usb3="00000000" w:csb0="00000000" w:csb1="00000000"/>
  </w:font>
  <w:font w:name="Viking">
    <w:altName w:val="Courier New"/>
    <w:charset w:val="CC"/>
    <w:family w:val="decorative"/>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5704E"/>
    <w:multiLevelType w:val="hybridMultilevel"/>
    <w:tmpl w:val="5A444926"/>
    <w:lvl w:ilvl="0" w:tplc="0419000F">
      <w:start w:val="1"/>
      <w:numFmt w:val="decimal"/>
      <w:lvlText w:val="%1."/>
      <w:lvlJc w:val="left"/>
      <w:pPr>
        <w:ind w:left="692" w:hanging="360"/>
      </w:p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
    <w:nsid w:val="1D6857CF"/>
    <w:multiLevelType w:val="hybridMultilevel"/>
    <w:tmpl w:val="F06CF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3E4D75"/>
    <w:multiLevelType w:val="hybridMultilevel"/>
    <w:tmpl w:val="ACE8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96C23"/>
    <w:multiLevelType w:val="hybridMultilevel"/>
    <w:tmpl w:val="9410C19E"/>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
    <w:nsid w:val="3B3B0560"/>
    <w:multiLevelType w:val="hybridMultilevel"/>
    <w:tmpl w:val="C6483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0A07BD"/>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1A1C28"/>
    <w:multiLevelType w:val="hybridMultilevel"/>
    <w:tmpl w:val="D76A8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850125"/>
    <w:multiLevelType w:val="hybridMultilevel"/>
    <w:tmpl w:val="3EEA28E2"/>
    <w:lvl w:ilvl="0" w:tplc="F336FF5E">
      <w:start w:val="1"/>
      <w:numFmt w:val="decimal"/>
      <w:lvlText w:val="%1."/>
      <w:lvlJc w:val="left"/>
      <w:pPr>
        <w:ind w:left="632" w:hanging="360"/>
      </w:pPr>
      <w:rPr>
        <w:rFonts w:cs="Times New Roman" w:hint="default"/>
        <w:b/>
      </w:rPr>
    </w:lvl>
    <w:lvl w:ilvl="1" w:tplc="04190019" w:tentative="1">
      <w:start w:val="1"/>
      <w:numFmt w:val="lowerLetter"/>
      <w:lvlText w:val="%2."/>
      <w:lvlJc w:val="left"/>
      <w:pPr>
        <w:ind w:left="1352" w:hanging="360"/>
      </w:pPr>
    </w:lvl>
    <w:lvl w:ilvl="2" w:tplc="0419001B" w:tentative="1">
      <w:start w:val="1"/>
      <w:numFmt w:val="lowerRoman"/>
      <w:lvlText w:val="%3."/>
      <w:lvlJc w:val="right"/>
      <w:pPr>
        <w:ind w:left="2072" w:hanging="180"/>
      </w:pPr>
    </w:lvl>
    <w:lvl w:ilvl="3" w:tplc="0419000F" w:tentative="1">
      <w:start w:val="1"/>
      <w:numFmt w:val="decimal"/>
      <w:lvlText w:val="%4."/>
      <w:lvlJc w:val="left"/>
      <w:pPr>
        <w:ind w:left="2792" w:hanging="360"/>
      </w:pPr>
    </w:lvl>
    <w:lvl w:ilvl="4" w:tplc="04190019" w:tentative="1">
      <w:start w:val="1"/>
      <w:numFmt w:val="lowerLetter"/>
      <w:lvlText w:val="%5."/>
      <w:lvlJc w:val="left"/>
      <w:pPr>
        <w:ind w:left="3512" w:hanging="360"/>
      </w:pPr>
    </w:lvl>
    <w:lvl w:ilvl="5" w:tplc="0419001B" w:tentative="1">
      <w:start w:val="1"/>
      <w:numFmt w:val="lowerRoman"/>
      <w:lvlText w:val="%6."/>
      <w:lvlJc w:val="right"/>
      <w:pPr>
        <w:ind w:left="4232" w:hanging="180"/>
      </w:pPr>
    </w:lvl>
    <w:lvl w:ilvl="6" w:tplc="0419000F" w:tentative="1">
      <w:start w:val="1"/>
      <w:numFmt w:val="decimal"/>
      <w:lvlText w:val="%7."/>
      <w:lvlJc w:val="left"/>
      <w:pPr>
        <w:ind w:left="4952" w:hanging="360"/>
      </w:pPr>
    </w:lvl>
    <w:lvl w:ilvl="7" w:tplc="04190019" w:tentative="1">
      <w:start w:val="1"/>
      <w:numFmt w:val="lowerLetter"/>
      <w:lvlText w:val="%8."/>
      <w:lvlJc w:val="left"/>
      <w:pPr>
        <w:ind w:left="5672" w:hanging="360"/>
      </w:pPr>
    </w:lvl>
    <w:lvl w:ilvl="8" w:tplc="0419001B" w:tentative="1">
      <w:start w:val="1"/>
      <w:numFmt w:val="lowerRoman"/>
      <w:lvlText w:val="%9."/>
      <w:lvlJc w:val="right"/>
      <w:pPr>
        <w:ind w:left="6392" w:hanging="180"/>
      </w:pPr>
    </w:lvl>
  </w:abstractNum>
  <w:abstractNum w:abstractNumId="8">
    <w:nsid w:val="64816A20"/>
    <w:multiLevelType w:val="hybridMultilevel"/>
    <w:tmpl w:val="1C207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FE0909"/>
    <w:multiLevelType w:val="multilevel"/>
    <w:tmpl w:val="D4545524"/>
    <w:lvl w:ilvl="0">
      <w:start w:val="1"/>
      <w:numFmt w:val="decimal"/>
      <w:lvlText w:val="%1."/>
      <w:lvlJc w:val="left"/>
      <w:pPr>
        <w:ind w:left="360" w:hanging="360"/>
      </w:pPr>
    </w:lvl>
    <w:lvl w:ilvl="1">
      <w:start w:val="1"/>
      <w:numFmt w:val="decimal"/>
      <w:isLgl/>
      <w:lvlText w:val="%1.%2."/>
      <w:lvlJc w:val="left"/>
      <w:pPr>
        <w:ind w:left="632" w:hanging="360"/>
      </w:pPr>
      <w:rPr>
        <w:rFonts w:hint="default"/>
      </w:rPr>
    </w:lvl>
    <w:lvl w:ilvl="2">
      <w:start w:val="1"/>
      <w:numFmt w:val="decimal"/>
      <w:isLgl/>
      <w:lvlText w:val="%1.%2.%3."/>
      <w:lvlJc w:val="left"/>
      <w:pPr>
        <w:ind w:left="1264" w:hanging="720"/>
      </w:pPr>
      <w:rPr>
        <w:rFonts w:hint="default"/>
      </w:rPr>
    </w:lvl>
    <w:lvl w:ilvl="3">
      <w:start w:val="1"/>
      <w:numFmt w:val="decimal"/>
      <w:isLgl/>
      <w:lvlText w:val="%1.%2.%3.%4."/>
      <w:lvlJc w:val="left"/>
      <w:pPr>
        <w:ind w:left="153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440" w:hanging="1080"/>
      </w:pPr>
      <w:rPr>
        <w:rFonts w:hint="default"/>
      </w:rPr>
    </w:lvl>
    <w:lvl w:ilvl="6">
      <w:start w:val="1"/>
      <w:numFmt w:val="decimal"/>
      <w:isLgl/>
      <w:lvlText w:val="%1.%2.%3.%4.%5.%6.%7."/>
      <w:lvlJc w:val="left"/>
      <w:pPr>
        <w:ind w:left="3072" w:hanging="1440"/>
      </w:pPr>
      <w:rPr>
        <w:rFonts w:hint="default"/>
      </w:rPr>
    </w:lvl>
    <w:lvl w:ilvl="7">
      <w:start w:val="1"/>
      <w:numFmt w:val="decimal"/>
      <w:isLgl/>
      <w:lvlText w:val="%1.%2.%3.%4.%5.%6.%7.%8."/>
      <w:lvlJc w:val="left"/>
      <w:pPr>
        <w:ind w:left="3344" w:hanging="1440"/>
      </w:pPr>
      <w:rPr>
        <w:rFonts w:hint="default"/>
      </w:rPr>
    </w:lvl>
    <w:lvl w:ilvl="8">
      <w:start w:val="1"/>
      <w:numFmt w:val="decimal"/>
      <w:isLgl/>
      <w:lvlText w:val="%1.%2.%3.%4.%5.%6.%7.%8.%9."/>
      <w:lvlJc w:val="left"/>
      <w:pPr>
        <w:ind w:left="3976" w:hanging="1800"/>
      </w:pPr>
      <w:rPr>
        <w:rFonts w:hint="default"/>
      </w:rPr>
    </w:lvl>
  </w:abstractNum>
  <w:abstractNum w:abstractNumId="10">
    <w:nsid w:val="70A0681A"/>
    <w:multiLevelType w:val="multilevel"/>
    <w:tmpl w:val="D454552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264" w:hanging="720"/>
      </w:pPr>
      <w:rPr>
        <w:rFonts w:hint="default"/>
      </w:rPr>
    </w:lvl>
    <w:lvl w:ilvl="3">
      <w:start w:val="1"/>
      <w:numFmt w:val="decimal"/>
      <w:isLgl/>
      <w:lvlText w:val="%1.%2.%3.%4."/>
      <w:lvlJc w:val="left"/>
      <w:pPr>
        <w:ind w:left="153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440" w:hanging="1080"/>
      </w:pPr>
      <w:rPr>
        <w:rFonts w:hint="default"/>
      </w:rPr>
    </w:lvl>
    <w:lvl w:ilvl="6">
      <w:start w:val="1"/>
      <w:numFmt w:val="decimal"/>
      <w:isLgl/>
      <w:lvlText w:val="%1.%2.%3.%4.%5.%6.%7."/>
      <w:lvlJc w:val="left"/>
      <w:pPr>
        <w:ind w:left="3072" w:hanging="1440"/>
      </w:pPr>
      <w:rPr>
        <w:rFonts w:hint="default"/>
      </w:rPr>
    </w:lvl>
    <w:lvl w:ilvl="7">
      <w:start w:val="1"/>
      <w:numFmt w:val="decimal"/>
      <w:isLgl/>
      <w:lvlText w:val="%1.%2.%3.%4.%5.%6.%7.%8."/>
      <w:lvlJc w:val="left"/>
      <w:pPr>
        <w:ind w:left="3344" w:hanging="1440"/>
      </w:pPr>
      <w:rPr>
        <w:rFonts w:hint="default"/>
      </w:rPr>
    </w:lvl>
    <w:lvl w:ilvl="8">
      <w:start w:val="1"/>
      <w:numFmt w:val="decimal"/>
      <w:isLgl/>
      <w:lvlText w:val="%1.%2.%3.%4.%5.%6.%7.%8.%9."/>
      <w:lvlJc w:val="left"/>
      <w:pPr>
        <w:ind w:left="3976" w:hanging="1800"/>
      </w:pPr>
      <w:rPr>
        <w:rFonts w:hint="default"/>
      </w:rPr>
    </w:lvl>
  </w:abstractNum>
  <w:abstractNum w:abstractNumId="11">
    <w:nsid w:val="730C6648"/>
    <w:multiLevelType w:val="hybridMultilevel"/>
    <w:tmpl w:val="5A9EF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AF10F6"/>
    <w:multiLevelType w:val="hybridMultilevel"/>
    <w:tmpl w:val="11A2E520"/>
    <w:lvl w:ilvl="0" w:tplc="AFE20D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6"/>
  </w:num>
  <w:num w:numId="3">
    <w:abstractNumId w:val="8"/>
  </w:num>
  <w:num w:numId="4">
    <w:abstractNumId w:val="11"/>
  </w:num>
  <w:num w:numId="5">
    <w:abstractNumId w:val="5"/>
  </w:num>
  <w:num w:numId="6">
    <w:abstractNumId w:val="1"/>
  </w:num>
  <w:num w:numId="7">
    <w:abstractNumId w:val="0"/>
  </w:num>
  <w:num w:numId="8">
    <w:abstractNumId w:val="12"/>
  </w:num>
  <w:num w:numId="9">
    <w:abstractNumId w:val="2"/>
  </w:num>
  <w:num w:numId="10">
    <w:abstractNumId w:val="3"/>
  </w:num>
  <w:num w:numId="11">
    <w:abstractNumId w:val="4"/>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7DEF"/>
    <w:rsid w:val="00010F63"/>
    <w:rsid w:val="002A7DEF"/>
    <w:rsid w:val="002E300A"/>
    <w:rsid w:val="002E6533"/>
    <w:rsid w:val="00320CF0"/>
    <w:rsid w:val="006E33F6"/>
    <w:rsid w:val="008272C3"/>
    <w:rsid w:val="00944ABF"/>
    <w:rsid w:val="00A86707"/>
    <w:rsid w:val="00D151D8"/>
    <w:rsid w:val="00D377D8"/>
    <w:rsid w:val="00D56333"/>
    <w:rsid w:val="00ED1CE2"/>
    <w:rsid w:val="00F62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707"/>
  </w:style>
  <w:style w:type="paragraph" w:styleId="1">
    <w:name w:val="heading 1"/>
    <w:aliases w:val="Head 1,H1,(раздел)"/>
    <w:basedOn w:val="a"/>
    <w:next w:val="a"/>
    <w:link w:val="10"/>
    <w:uiPriority w:val="9"/>
    <w:qFormat/>
    <w:rsid w:val="002A7DEF"/>
    <w:pPr>
      <w:keepNext/>
      <w:spacing w:before="240" w:after="60" w:line="240" w:lineRule="auto"/>
      <w:outlineLvl w:val="0"/>
    </w:pPr>
    <w:rPr>
      <w:rFonts w:ascii="Arial" w:eastAsia="Times New Roman" w:hAnsi="Arial" w:cs="Times New Roman"/>
      <w:b/>
      <w:kern w:val="28"/>
      <w:sz w:val="28"/>
      <w:szCs w:val="20"/>
      <w:lang w:eastAsia="en-US"/>
    </w:rPr>
  </w:style>
  <w:style w:type="paragraph" w:styleId="2">
    <w:name w:val="heading 2"/>
    <w:basedOn w:val="a"/>
    <w:next w:val="a"/>
    <w:link w:val="20"/>
    <w:uiPriority w:val="9"/>
    <w:qFormat/>
    <w:rsid w:val="002A7DEF"/>
    <w:pPr>
      <w:keepNext/>
      <w:widowControl w:val="0"/>
      <w:autoSpaceDE w:val="0"/>
      <w:autoSpaceDN w:val="0"/>
      <w:adjustRightInd w:val="0"/>
      <w:spacing w:before="240" w:after="60" w:line="240" w:lineRule="auto"/>
      <w:ind w:firstLine="720"/>
      <w:jc w:val="both"/>
      <w:outlineLvl w:val="1"/>
    </w:pPr>
    <w:rPr>
      <w:rFonts w:ascii="Arial" w:eastAsia="Times New Roman" w:hAnsi="Arial" w:cs="Times New Roman"/>
      <w:b/>
      <w:bCs/>
      <w:i/>
      <w:iCs/>
      <w:sz w:val="28"/>
      <w:szCs w:val="28"/>
      <w:lang w:eastAsia="en-US"/>
    </w:rPr>
  </w:style>
  <w:style w:type="paragraph" w:styleId="3">
    <w:name w:val="heading 3"/>
    <w:basedOn w:val="a"/>
    <w:next w:val="a"/>
    <w:link w:val="30"/>
    <w:uiPriority w:val="9"/>
    <w:qFormat/>
    <w:rsid w:val="002A7DEF"/>
    <w:pPr>
      <w:keepNext/>
      <w:widowControl w:val="0"/>
      <w:autoSpaceDE w:val="0"/>
      <w:autoSpaceDN w:val="0"/>
      <w:adjustRightInd w:val="0"/>
      <w:spacing w:before="240" w:after="60" w:line="240" w:lineRule="auto"/>
      <w:ind w:firstLine="720"/>
      <w:jc w:val="both"/>
      <w:outlineLvl w:val="2"/>
    </w:pPr>
    <w:rPr>
      <w:rFonts w:ascii="Arial" w:eastAsia="Times New Roman" w:hAnsi="Arial" w:cs="Times New Roman"/>
      <w:b/>
      <w:bCs/>
      <w:sz w:val="26"/>
      <w:szCs w:val="26"/>
      <w:lang w:eastAsia="en-US"/>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
    <w:qFormat/>
    <w:rsid w:val="002A7DEF"/>
    <w:pPr>
      <w:keepNext/>
      <w:widowControl w:val="0"/>
      <w:autoSpaceDE w:val="0"/>
      <w:autoSpaceDN w:val="0"/>
      <w:adjustRightInd w:val="0"/>
      <w:spacing w:before="240" w:after="60" w:line="240" w:lineRule="auto"/>
      <w:ind w:firstLine="720"/>
      <w:jc w:val="both"/>
      <w:outlineLvl w:val="3"/>
    </w:pPr>
    <w:rPr>
      <w:rFonts w:ascii="Times New Roman" w:eastAsia="Times New Roman" w:hAnsi="Times New Roman" w:cs="Times New Roman"/>
      <w:b/>
      <w:bCs/>
      <w:sz w:val="28"/>
      <w:szCs w:val="28"/>
      <w:lang w:eastAsia="en-US"/>
    </w:rPr>
  </w:style>
  <w:style w:type="paragraph" w:styleId="5">
    <w:name w:val="heading 5"/>
    <w:basedOn w:val="a"/>
    <w:link w:val="50"/>
    <w:uiPriority w:val="9"/>
    <w:qFormat/>
    <w:rsid w:val="002A7DEF"/>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qFormat/>
    <w:rsid w:val="002A7DEF"/>
    <w:pPr>
      <w:widowControl w:val="0"/>
      <w:autoSpaceDE w:val="0"/>
      <w:autoSpaceDN w:val="0"/>
      <w:adjustRightInd w:val="0"/>
      <w:spacing w:before="240" w:after="60" w:line="240" w:lineRule="auto"/>
      <w:ind w:firstLine="720"/>
      <w:jc w:val="both"/>
      <w:outlineLvl w:val="5"/>
    </w:pPr>
    <w:rPr>
      <w:rFonts w:ascii="Calibri" w:eastAsia="Times New Roman" w:hAnsi="Calibri" w:cs="Times New Roman"/>
      <w:b/>
      <w:bCs/>
      <w:lang w:eastAsia="en-US"/>
    </w:rPr>
  </w:style>
  <w:style w:type="paragraph" w:styleId="7">
    <w:name w:val="heading 7"/>
    <w:basedOn w:val="a"/>
    <w:next w:val="a"/>
    <w:link w:val="70"/>
    <w:uiPriority w:val="99"/>
    <w:qFormat/>
    <w:rsid w:val="002A7DEF"/>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lang w:eastAsia="en-US"/>
    </w:rPr>
  </w:style>
  <w:style w:type="paragraph" w:styleId="8">
    <w:name w:val="heading 8"/>
    <w:basedOn w:val="a"/>
    <w:next w:val="a"/>
    <w:link w:val="80"/>
    <w:qFormat/>
    <w:rsid w:val="002A7DEF"/>
    <w:pPr>
      <w:widowControl w:val="0"/>
      <w:autoSpaceDE w:val="0"/>
      <w:autoSpaceDN w:val="0"/>
      <w:adjustRightInd w:val="0"/>
      <w:spacing w:before="240" w:after="60" w:line="240" w:lineRule="auto"/>
      <w:ind w:firstLine="720"/>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2A7DEF"/>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7DEF"/>
    <w:pPr>
      <w:ind w:left="720"/>
      <w:contextualSpacing/>
    </w:pPr>
    <w:rPr>
      <w:rFonts w:ascii="Calibri" w:eastAsia="Times New Roman" w:hAnsi="Calibri" w:cs="Times New Roman"/>
    </w:rPr>
  </w:style>
  <w:style w:type="character" w:customStyle="1" w:styleId="10">
    <w:name w:val="Заголовок 1 Знак"/>
    <w:aliases w:val="Head 1 Знак,H1 Знак,(раздел) Знак"/>
    <w:basedOn w:val="a0"/>
    <w:link w:val="1"/>
    <w:uiPriority w:val="9"/>
    <w:rsid w:val="002A7DEF"/>
    <w:rPr>
      <w:rFonts w:ascii="Arial" w:eastAsia="Times New Roman" w:hAnsi="Arial" w:cs="Times New Roman"/>
      <w:b/>
      <w:kern w:val="28"/>
      <w:sz w:val="28"/>
      <w:szCs w:val="20"/>
      <w:lang w:eastAsia="en-US"/>
    </w:rPr>
  </w:style>
  <w:style w:type="character" w:customStyle="1" w:styleId="20">
    <w:name w:val="Заголовок 2 Знак"/>
    <w:basedOn w:val="a0"/>
    <w:link w:val="2"/>
    <w:uiPriority w:val="9"/>
    <w:rsid w:val="002A7DEF"/>
    <w:rPr>
      <w:rFonts w:ascii="Arial" w:eastAsia="Times New Roman" w:hAnsi="Arial" w:cs="Times New Roman"/>
      <w:b/>
      <w:bCs/>
      <w:i/>
      <w:iCs/>
      <w:sz w:val="28"/>
      <w:szCs w:val="28"/>
      <w:lang w:eastAsia="en-US"/>
    </w:rPr>
  </w:style>
  <w:style w:type="character" w:customStyle="1" w:styleId="30">
    <w:name w:val="Заголовок 3 Знак"/>
    <w:basedOn w:val="a0"/>
    <w:link w:val="3"/>
    <w:uiPriority w:val="9"/>
    <w:rsid w:val="002A7DEF"/>
    <w:rPr>
      <w:rFonts w:ascii="Arial" w:eastAsia="Times New Roman" w:hAnsi="Arial" w:cs="Times New Roman"/>
      <w:b/>
      <w:bCs/>
      <w:sz w:val="26"/>
      <w:szCs w:val="26"/>
      <w:lang w:eastAsia="en-US"/>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uiPriority w:val="9"/>
    <w:rsid w:val="002A7DEF"/>
    <w:rPr>
      <w:rFonts w:ascii="Times New Roman" w:eastAsia="Times New Roman" w:hAnsi="Times New Roman" w:cs="Times New Roman"/>
      <w:b/>
      <w:bCs/>
      <w:sz w:val="28"/>
      <w:szCs w:val="28"/>
      <w:lang w:eastAsia="en-US"/>
    </w:rPr>
  </w:style>
  <w:style w:type="character" w:customStyle="1" w:styleId="50">
    <w:name w:val="Заголовок 5 Знак"/>
    <w:basedOn w:val="a0"/>
    <w:link w:val="5"/>
    <w:uiPriority w:val="9"/>
    <w:rsid w:val="002A7DEF"/>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2A7DEF"/>
    <w:rPr>
      <w:rFonts w:ascii="Calibri" w:eastAsia="Times New Roman" w:hAnsi="Calibri" w:cs="Times New Roman"/>
      <w:b/>
      <w:bCs/>
      <w:lang w:eastAsia="en-US"/>
    </w:rPr>
  </w:style>
  <w:style w:type="character" w:customStyle="1" w:styleId="70">
    <w:name w:val="Заголовок 7 Знак"/>
    <w:basedOn w:val="a0"/>
    <w:link w:val="7"/>
    <w:uiPriority w:val="99"/>
    <w:rsid w:val="002A7DEF"/>
    <w:rPr>
      <w:rFonts w:ascii="Times New Roman" w:eastAsia="Times New Roman" w:hAnsi="Times New Roman" w:cs="Times New Roman"/>
      <w:sz w:val="24"/>
      <w:szCs w:val="24"/>
      <w:lang w:eastAsia="en-US"/>
    </w:rPr>
  </w:style>
  <w:style w:type="character" w:customStyle="1" w:styleId="80">
    <w:name w:val="Заголовок 8 Знак"/>
    <w:basedOn w:val="a0"/>
    <w:link w:val="8"/>
    <w:rsid w:val="002A7DEF"/>
    <w:rPr>
      <w:rFonts w:ascii="Times New Roman" w:eastAsia="Times New Roman" w:hAnsi="Times New Roman" w:cs="Times New Roman"/>
      <w:i/>
      <w:iCs/>
      <w:sz w:val="24"/>
      <w:szCs w:val="24"/>
    </w:rPr>
  </w:style>
  <w:style w:type="character" w:customStyle="1" w:styleId="90">
    <w:name w:val="Заголовок 9 Знак"/>
    <w:basedOn w:val="a0"/>
    <w:link w:val="9"/>
    <w:rsid w:val="002A7DEF"/>
    <w:rPr>
      <w:rFonts w:ascii="Arial" w:eastAsia="Times New Roman" w:hAnsi="Arial" w:cs="Times New Roman"/>
    </w:rPr>
  </w:style>
  <w:style w:type="table" w:styleId="a4">
    <w:name w:val="Table Grid"/>
    <w:basedOn w:val="a1"/>
    <w:uiPriority w:val="59"/>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A7DEF"/>
  </w:style>
  <w:style w:type="paragraph" w:customStyle="1" w:styleId="12">
    <w:name w:val="Название1"/>
    <w:basedOn w:val="a"/>
    <w:next w:val="a"/>
    <w:uiPriority w:val="99"/>
    <w:qFormat/>
    <w:rsid w:val="002A7DE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US"/>
    </w:rPr>
  </w:style>
  <w:style w:type="character" w:customStyle="1" w:styleId="a5">
    <w:name w:val="Название Знак"/>
    <w:basedOn w:val="a0"/>
    <w:link w:val="a6"/>
    <w:uiPriority w:val="10"/>
    <w:rsid w:val="002A7DEF"/>
    <w:rPr>
      <w:rFonts w:ascii="Cambria" w:eastAsia="Times New Roman" w:hAnsi="Cambria" w:cs="Times New Roman"/>
      <w:color w:val="17365D"/>
      <w:spacing w:val="5"/>
      <w:kern w:val="28"/>
      <w:sz w:val="52"/>
      <w:szCs w:val="52"/>
    </w:rPr>
  </w:style>
  <w:style w:type="numbering" w:customStyle="1" w:styleId="110">
    <w:name w:val="Нет списка11"/>
    <w:next w:val="a2"/>
    <w:uiPriority w:val="99"/>
    <w:semiHidden/>
    <w:rsid w:val="002A7DEF"/>
  </w:style>
  <w:style w:type="paragraph" w:customStyle="1" w:styleId="FR1">
    <w:name w:val="FR1"/>
    <w:uiPriority w:val="99"/>
    <w:rsid w:val="002A7DEF"/>
    <w:pPr>
      <w:widowControl w:val="0"/>
      <w:autoSpaceDE w:val="0"/>
      <w:autoSpaceDN w:val="0"/>
      <w:adjustRightInd w:val="0"/>
      <w:spacing w:after="0" w:line="240" w:lineRule="auto"/>
      <w:jc w:val="center"/>
    </w:pPr>
    <w:rPr>
      <w:rFonts w:ascii="Courier New" w:eastAsia="Times New Roman" w:hAnsi="Courier New" w:cs="Courier New"/>
      <w:sz w:val="56"/>
      <w:szCs w:val="56"/>
    </w:rPr>
  </w:style>
  <w:style w:type="paragraph" w:customStyle="1" w:styleId="FR2">
    <w:name w:val="FR2"/>
    <w:uiPriority w:val="99"/>
    <w:rsid w:val="002A7DEF"/>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rPr>
  </w:style>
  <w:style w:type="paragraph" w:customStyle="1" w:styleId="FR3">
    <w:name w:val="FR3"/>
    <w:uiPriority w:val="99"/>
    <w:rsid w:val="002A7DEF"/>
    <w:pPr>
      <w:widowControl w:val="0"/>
      <w:autoSpaceDE w:val="0"/>
      <w:autoSpaceDN w:val="0"/>
      <w:adjustRightInd w:val="0"/>
      <w:spacing w:before="200" w:after="0" w:line="300" w:lineRule="auto"/>
      <w:ind w:firstLine="720"/>
      <w:jc w:val="both"/>
    </w:pPr>
    <w:rPr>
      <w:rFonts w:ascii="Arial" w:eastAsia="Times New Roman" w:hAnsi="Arial" w:cs="Arial"/>
      <w:b/>
      <w:bCs/>
    </w:rPr>
  </w:style>
  <w:style w:type="table" w:customStyle="1" w:styleId="13">
    <w:name w:val="Сетка таблицы1"/>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aliases w:val="ВерхКолонтитул"/>
    <w:basedOn w:val="a"/>
    <w:link w:val="a8"/>
    <w:uiPriority w:val="99"/>
    <w:rsid w:val="002A7DEF"/>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en-US"/>
    </w:rPr>
  </w:style>
  <w:style w:type="character" w:customStyle="1" w:styleId="a8">
    <w:name w:val="Верхний колонтитул Знак"/>
    <w:aliases w:val="ВерхКолонтитул Знак"/>
    <w:basedOn w:val="a0"/>
    <w:link w:val="a7"/>
    <w:uiPriority w:val="99"/>
    <w:rsid w:val="002A7DEF"/>
    <w:rPr>
      <w:rFonts w:ascii="Times New Roman" w:eastAsia="Times New Roman" w:hAnsi="Times New Roman" w:cs="Times New Roman"/>
      <w:sz w:val="24"/>
      <w:szCs w:val="24"/>
      <w:lang w:eastAsia="en-US"/>
    </w:rPr>
  </w:style>
  <w:style w:type="paragraph" w:styleId="a9">
    <w:name w:val="footer"/>
    <w:basedOn w:val="a"/>
    <w:link w:val="aa"/>
    <w:uiPriority w:val="99"/>
    <w:rsid w:val="002A7DEF"/>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en-US"/>
    </w:rPr>
  </w:style>
  <w:style w:type="character" w:customStyle="1" w:styleId="aa">
    <w:name w:val="Нижний колонтитул Знак"/>
    <w:basedOn w:val="a0"/>
    <w:link w:val="a9"/>
    <w:uiPriority w:val="99"/>
    <w:rsid w:val="002A7DEF"/>
    <w:rPr>
      <w:rFonts w:ascii="Times New Roman" w:eastAsia="Times New Roman" w:hAnsi="Times New Roman" w:cs="Times New Roman"/>
      <w:sz w:val="24"/>
      <w:szCs w:val="24"/>
      <w:lang w:eastAsia="en-US"/>
    </w:rPr>
  </w:style>
  <w:style w:type="paragraph" w:customStyle="1" w:styleId="21">
    <w:name w:val="Основной текст 21"/>
    <w:basedOn w:val="a"/>
    <w:uiPriority w:val="99"/>
    <w:rsid w:val="002A7DEF"/>
    <w:pPr>
      <w:spacing w:after="0" w:line="240" w:lineRule="auto"/>
      <w:jc w:val="both"/>
    </w:pPr>
    <w:rPr>
      <w:rFonts w:ascii="Arial" w:eastAsia="Times New Roman" w:hAnsi="Arial" w:cs="Times New Roman"/>
      <w:szCs w:val="20"/>
    </w:rPr>
  </w:style>
  <w:style w:type="character" w:styleId="ab">
    <w:name w:val="page number"/>
    <w:basedOn w:val="a0"/>
    <w:rsid w:val="002A7DEF"/>
  </w:style>
  <w:style w:type="character" w:styleId="ac">
    <w:name w:val="Hyperlink"/>
    <w:uiPriority w:val="99"/>
    <w:rsid w:val="002A7DEF"/>
    <w:rPr>
      <w:color w:val="0000FF"/>
      <w:u w:val="single"/>
    </w:rPr>
  </w:style>
  <w:style w:type="paragraph" w:styleId="ad">
    <w:name w:val="Normal (Web)"/>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22"/>
    <w:qFormat/>
    <w:rsid w:val="002A7DEF"/>
    <w:rPr>
      <w:b/>
      <w:bCs/>
    </w:rPr>
  </w:style>
  <w:style w:type="character" w:styleId="af">
    <w:name w:val="Emphasis"/>
    <w:uiPriority w:val="20"/>
    <w:qFormat/>
    <w:rsid w:val="002A7DEF"/>
    <w:rPr>
      <w:i/>
      <w:iCs/>
    </w:rPr>
  </w:style>
  <w:style w:type="paragraph" w:styleId="af0">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bt"/>
    <w:basedOn w:val="a"/>
    <w:link w:val="af1"/>
    <w:rsid w:val="002A7DEF"/>
    <w:pPr>
      <w:spacing w:after="0" w:line="240" w:lineRule="auto"/>
      <w:jc w:val="both"/>
    </w:pPr>
    <w:rPr>
      <w:rFonts w:ascii="Times New Roman" w:eastAsia="Times New Roman" w:hAnsi="Times New Roman" w:cs="Times New Roman"/>
      <w:sz w:val="28"/>
      <w:szCs w:val="20"/>
      <w:lang w:val="en-US" w:eastAsia="en-US"/>
    </w:rPr>
  </w:style>
  <w:style w:type="character" w:customStyle="1" w:styleId="af1">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bt Знак"/>
    <w:basedOn w:val="a0"/>
    <w:link w:val="af0"/>
    <w:rsid w:val="002A7DEF"/>
    <w:rPr>
      <w:rFonts w:ascii="Times New Roman" w:eastAsia="Times New Roman" w:hAnsi="Times New Roman" w:cs="Times New Roman"/>
      <w:sz w:val="28"/>
      <w:szCs w:val="20"/>
      <w:lang w:val="en-US" w:eastAsia="en-US"/>
    </w:rPr>
  </w:style>
  <w:style w:type="paragraph" w:styleId="22">
    <w:name w:val="Body Text 2"/>
    <w:basedOn w:val="a"/>
    <w:link w:val="23"/>
    <w:uiPriority w:val="99"/>
    <w:rsid w:val="002A7DEF"/>
    <w:pPr>
      <w:spacing w:after="0" w:line="240" w:lineRule="auto"/>
    </w:pPr>
    <w:rPr>
      <w:rFonts w:ascii="Times New Roman" w:eastAsia="Times New Roman" w:hAnsi="Times New Roman" w:cs="Times New Roman"/>
      <w:sz w:val="24"/>
      <w:szCs w:val="20"/>
      <w:lang w:eastAsia="en-US"/>
    </w:rPr>
  </w:style>
  <w:style w:type="character" w:customStyle="1" w:styleId="23">
    <w:name w:val="Основной текст 2 Знак"/>
    <w:basedOn w:val="a0"/>
    <w:link w:val="22"/>
    <w:uiPriority w:val="99"/>
    <w:rsid w:val="002A7DEF"/>
    <w:rPr>
      <w:rFonts w:ascii="Times New Roman" w:eastAsia="Times New Roman" w:hAnsi="Times New Roman" w:cs="Times New Roman"/>
      <w:sz w:val="24"/>
      <w:szCs w:val="20"/>
      <w:lang w:eastAsia="en-US"/>
    </w:rPr>
  </w:style>
  <w:style w:type="paragraph" w:styleId="af2">
    <w:name w:val="caption"/>
    <w:basedOn w:val="a"/>
    <w:uiPriority w:val="99"/>
    <w:qFormat/>
    <w:rsid w:val="002A7DEF"/>
    <w:pPr>
      <w:spacing w:after="0" w:line="240" w:lineRule="auto"/>
      <w:jc w:val="center"/>
    </w:pPr>
    <w:rPr>
      <w:rFonts w:ascii="Times New Roman" w:eastAsia="Times New Roman" w:hAnsi="Times New Roman" w:cs="Times New Roman"/>
      <w:b/>
      <w:sz w:val="24"/>
      <w:szCs w:val="20"/>
      <w:lang w:val="en-US"/>
    </w:rPr>
  </w:style>
  <w:style w:type="character" w:styleId="af3">
    <w:name w:val="FollowedHyperlink"/>
    <w:uiPriority w:val="99"/>
    <w:rsid w:val="002A7DEF"/>
    <w:rPr>
      <w:color w:val="800080"/>
      <w:u w:val="single"/>
    </w:rPr>
  </w:style>
  <w:style w:type="paragraph" w:customStyle="1" w:styleId="xl25">
    <w:name w:val="xl25"/>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
    <w:name w:val="xl29"/>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30">
    <w:name w:val="xl30"/>
    <w:basedOn w:val="a"/>
    <w:uiPriority w:val="99"/>
    <w:rsid w:val="002A7DE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31">
    <w:name w:val="xl31"/>
    <w:basedOn w:val="a"/>
    <w:uiPriority w:val="99"/>
    <w:rsid w:val="002A7DE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2">
    <w:name w:val="xl32"/>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33">
    <w:name w:val="xl33"/>
    <w:basedOn w:val="a"/>
    <w:uiPriority w:val="99"/>
    <w:rsid w:val="002A7D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
    <w:uiPriority w:val="99"/>
    <w:rsid w:val="002A7D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
    <w:name w:val="xl35"/>
    <w:basedOn w:val="a"/>
    <w:uiPriority w:val="99"/>
    <w:rsid w:val="002A7DE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
    <w:name w:val="xl36"/>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Balloon Text"/>
    <w:basedOn w:val="a"/>
    <w:link w:val="af5"/>
    <w:uiPriority w:val="99"/>
    <w:semiHidden/>
    <w:rsid w:val="002A7DEF"/>
    <w:pPr>
      <w:widowControl w:val="0"/>
      <w:autoSpaceDE w:val="0"/>
      <w:autoSpaceDN w:val="0"/>
      <w:adjustRightInd w:val="0"/>
      <w:spacing w:after="0" w:line="240" w:lineRule="auto"/>
      <w:ind w:firstLine="720"/>
      <w:jc w:val="both"/>
    </w:pPr>
    <w:rPr>
      <w:rFonts w:ascii="Tahoma" w:eastAsia="Times New Roman" w:hAnsi="Tahoma" w:cs="Times New Roman"/>
      <w:sz w:val="16"/>
      <w:szCs w:val="16"/>
      <w:lang w:eastAsia="en-US"/>
    </w:rPr>
  </w:style>
  <w:style w:type="character" w:customStyle="1" w:styleId="af5">
    <w:name w:val="Текст выноски Знак"/>
    <w:basedOn w:val="a0"/>
    <w:link w:val="af4"/>
    <w:uiPriority w:val="99"/>
    <w:semiHidden/>
    <w:rsid w:val="002A7DEF"/>
    <w:rPr>
      <w:rFonts w:ascii="Tahoma" w:eastAsia="Times New Roman" w:hAnsi="Tahoma" w:cs="Times New Roman"/>
      <w:sz w:val="16"/>
      <w:szCs w:val="16"/>
      <w:lang w:eastAsia="en-US"/>
    </w:rPr>
  </w:style>
  <w:style w:type="paragraph" w:styleId="af6">
    <w:name w:val="Subtitle"/>
    <w:basedOn w:val="a"/>
    <w:link w:val="af7"/>
    <w:uiPriority w:val="99"/>
    <w:qFormat/>
    <w:rsid w:val="002A7DEF"/>
    <w:pPr>
      <w:spacing w:after="0" w:line="240" w:lineRule="auto"/>
      <w:jc w:val="center"/>
    </w:pPr>
    <w:rPr>
      <w:rFonts w:ascii="Times New Roman" w:eastAsia="Times New Roman" w:hAnsi="Times New Roman" w:cs="Times New Roman"/>
      <w:sz w:val="52"/>
      <w:szCs w:val="20"/>
      <w:lang w:eastAsia="en-US"/>
    </w:rPr>
  </w:style>
  <w:style w:type="character" w:customStyle="1" w:styleId="af7">
    <w:name w:val="Подзаголовок Знак"/>
    <w:basedOn w:val="a0"/>
    <w:link w:val="af6"/>
    <w:uiPriority w:val="99"/>
    <w:rsid w:val="002A7DEF"/>
    <w:rPr>
      <w:rFonts w:ascii="Times New Roman" w:eastAsia="Times New Roman" w:hAnsi="Times New Roman" w:cs="Times New Roman"/>
      <w:sz w:val="52"/>
      <w:szCs w:val="20"/>
      <w:lang w:eastAsia="en-US"/>
    </w:rPr>
  </w:style>
  <w:style w:type="character" w:styleId="af8">
    <w:name w:val="footnote reference"/>
    <w:aliases w:val="Знак сноски1,Знак сноски 1,Знак сноски-FN,сноска,вески,ftref,Ciae niinee-FN,SUPERS,Referencia nota al pie,fr,Used by Word for Help footnote symbols,Знак сноски итог,ООО Знак сноски,СНОСКА,сноска1,Текст сноски Знак2 Знак Знак1"/>
    <w:rsid w:val="002A7DEF"/>
    <w:rPr>
      <w:vertAlign w:val="superscript"/>
    </w:rPr>
  </w:style>
  <w:style w:type="paragraph" w:styleId="af9">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1,Знак11,Table_Footnote_last,З"/>
    <w:basedOn w:val="a"/>
    <w:link w:val="afa"/>
    <w:qFormat/>
    <w:rsid w:val="002A7DEF"/>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9"/>
    <w:rsid w:val="002A7DEF"/>
    <w:rPr>
      <w:rFonts w:ascii="Times New Roman" w:eastAsia="Times New Roman" w:hAnsi="Times New Roman" w:cs="Times New Roman"/>
      <w:sz w:val="20"/>
      <w:szCs w:val="20"/>
    </w:rPr>
  </w:style>
  <w:style w:type="paragraph" w:customStyle="1" w:styleId="xl39">
    <w:name w:val="xl39"/>
    <w:basedOn w:val="a"/>
    <w:uiPriority w:val="99"/>
    <w:rsid w:val="002A7DEF"/>
    <w:pPr>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31">
    <w:name w:val="Body Text Indent 3"/>
    <w:basedOn w:val="a"/>
    <w:link w:val="32"/>
    <w:uiPriority w:val="99"/>
    <w:rsid w:val="002A7DEF"/>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uiPriority w:val="99"/>
    <w:rsid w:val="002A7DEF"/>
    <w:rPr>
      <w:rFonts w:ascii="Times New Roman" w:eastAsia="Times New Roman" w:hAnsi="Times New Roman" w:cs="Times New Roman"/>
      <w:sz w:val="16"/>
      <w:szCs w:val="16"/>
      <w:lang w:eastAsia="en-US"/>
    </w:rPr>
  </w:style>
  <w:style w:type="paragraph" w:customStyle="1" w:styleId="afb">
    <w:name w:val="a"/>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Indent 2"/>
    <w:basedOn w:val="a"/>
    <w:link w:val="25"/>
    <w:uiPriority w:val="99"/>
    <w:rsid w:val="002A7DEF"/>
    <w:pPr>
      <w:spacing w:after="120" w:line="480" w:lineRule="auto"/>
      <w:ind w:left="283"/>
    </w:pPr>
    <w:rPr>
      <w:rFonts w:ascii="Times New Roman" w:eastAsia="Times New Roman" w:hAnsi="Times New Roman" w:cs="Times New Roman"/>
      <w:sz w:val="24"/>
      <w:szCs w:val="24"/>
      <w:lang w:eastAsia="en-US"/>
    </w:rPr>
  </w:style>
  <w:style w:type="character" w:customStyle="1" w:styleId="25">
    <w:name w:val="Основной текст с отступом 2 Знак"/>
    <w:basedOn w:val="a0"/>
    <w:link w:val="24"/>
    <w:uiPriority w:val="99"/>
    <w:rsid w:val="002A7DEF"/>
    <w:rPr>
      <w:rFonts w:ascii="Times New Roman" w:eastAsia="Times New Roman" w:hAnsi="Times New Roman" w:cs="Times New Roman"/>
      <w:sz w:val="24"/>
      <w:szCs w:val="24"/>
      <w:lang w:eastAsia="en-US"/>
    </w:rPr>
  </w:style>
  <w:style w:type="paragraph" w:customStyle="1" w:styleId="14">
    <w:name w:val="1"/>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Знак Знак Знак Знак Знак Знак"/>
    <w:basedOn w:val="a"/>
    <w:uiPriority w:val="99"/>
    <w:rsid w:val="002A7DEF"/>
    <w:pPr>
      <w:spacing w:after="160" w:line="240" w:lineRule="exact"/>
      <w:jc w:val="both"/>
    </w:pPr>
    <w:rPr>
      <w:rFonts w:ascii="Verdana" w:eastAsia="Times New Roman" w:hAnsi="Verdana" w:cs="Verdana"/>
      <w:sz w:val="20"/>
      <w:szCs w:val="20"/>
      <w:lang w:val="en-US" w:eastAsia="en-US"/>
    </w:rPr>
  </w:style>
  <w:style w:type="paragraph" w:customStyle="1" w:styleId="120">
    <w:name w:val="Знак12"/>
    <w:basedOn w:val="a"/>
    <w:rsid w:val="002A7DEF"/>
    <w:pPr>
      <w:spacing w:after="160" w:line="240" w:lineRule="exact"/>
    </w:pPr>
    <w:rPr>
      <w:rFonts w:ascii="Tahoma" w:eastAsia="Times New Roman" w:hAnsi="Tahoma" w:cs="Times New Roman"/>
      <w:sz w:val="20"/>
      <w:szCs w:val="20"/>
      <w:lang w:val="en-US" w:eastAsia="en-US"/>
    </w:rPr>
  </w:style>
  <w:style w:type="paragraph" w:styleId="afd">
    <w:name w:val="Body Text Indent"/>
    <w:aliases w:val="Основной текст 1,Нумерованный список !!,Надин стиль"/>
    <w:basedOn w:val="a"/>
    <w:link w:val="afe"/>
    <w:uiPriority w:val="99"/>
    <w:unhideWhenUsed/>
    <w:rsid w:val="002A7DEF"/>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24"/>
      <w:szCs w:val="24"/>
      <w:lang w:eastAsia="en-US"/>
    </w:rPr>
  </w:style>
  <w:style w:type="character" w:customStyle="1" w:styleId="afe">
    <w:name w:val="Основной текст с отступом Знак"/>
    <w:aliases w:val="Основной текст 1 Знак,Нумерованный список !! Знак,Надин стиль Знак"/>
    <w:basedOn w:val="a0"/>
    <w:link w:val="afd"/>
    <w:uiPriority w:val="99"/>
    <w:rsid w:val="002A7DEF"/>
    <w:rPr>
      <w:rFonts w:ascii="Times New Roman" w:eastAsia="Times New Roman" w:hAnsi="Times New Roman" w:cs="Times New Roman"/>
      <w:sz w:val="24"/>
      <w:szCs w:val="24"/>
      <w:lang w:eastAsia="en-US"/>
    </w:rPr>
  </w:style>
  <w:style w:type="paragraph" w:styleId="33">
    <w:name w:val="Body Text 3"/>
    <w:basedOn w:val="a"/>
    <w:link w:val="34"/>
    <w:uiPriority w:val="99"/>
    <w:unhideWhenUsed/>
    <w:rsid w:val="002A7DEF"/>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lang w:eastAsia="en-US"/>
    </w:rPr>
  </w:style>
  <w:style w:type="character" w:customStyle="1" w:styleId="34">
    <w:name w:val="Основной текст 3 Знак"/>
    <w:basedOn w:val="a0"/>
    <w:link w:val="33"/>
    <w:uiPriority w:val="99"/>
    <w:rsid w:val="002A7DEF"/>
    <w:rPr>
      <w:rFonts w:ascii="Times New Roman" w:eastAsia="Times New Roman" w:hAnsi="Times New Roman" w:cs="Times New Roman"/>
      <w:sz w:val="16"/>
      <w:szCs w:val="16"/>
      <w:lang w:eastAsia="en-US"/>
    </w:rPr>
  </w:style>
  <w:style w:type="paragraph" w:customStyle="1" w:styleId="aff">
    <w:name w:val="Таблотст"/>
    <w:basedOn w:val="a"/>
    <w:uiPriority w:val="99"/>
    <w:rsid w:val="002A7DEF"/>
    <w:pPr>
      <w:spacing w:after="0" w:line="220" w:lineRule="exact"/>
      <w:ind w:left="85"/>
    </w:pPr>
    <w:rPr>
      <w:rFonts w:ascii="Arial" w:eastAsia="Times New Roman" w:hAnsi="Arial" w:cs="Times New Roman"/>
      <w:sz w:val="20"/>
      <w:szCs w:val="20"/>
    </w:rPr>
  </w:style>
  <w:style w:type="character" w:customStyle="1" w:styleId="apple-converted-space">
    <w:name w:val="apple-converted-space"/>
    <w:basedOn w:val="a0"/>
    <w:rsid w:val="002A7DEF"/>
  </w:style>
  <w:style w:type="paragraph" w:customStyle="1" w:styleId="rteleft">
    <w:name w:val="rteleft"/>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Стиль2"/>
    <w:basedOn w:val="a"/>
    <w:link w:val="27"/>
    <w:qFormat/>
    <w:rsid w:val="002A7DEF"/>
    <w:pPr>
      <w:keepNext/>
      <w:widowControl w:val="0"/>
      <w:tabs>
        <w:tab w:val="left" w:pos="1418"/>
      </w:tabs>
      <w:spacing w:before="240" w:after="240" w:line="240" w:lineRule="auto"/>
      <w:ind w:left="567"/>
      <w:jc w:val="both"/>
      <w:outlineLvl w:val="1"/>
    </w:pPr>
    <w:rPr>
      <w:rFonts w:ascii="Tahoma" w:eastAsia="Times New Roman" w:hAnsi="Tahoma" w:cs="Tahoma"/>
      <w:b/>
      <w:bCs/>
      <w:iCs/>
      <w:caps/>
    </w:rPr>
  </w:style>
  <w:style w:type="character" w:customStyle="1" w:styleId="27">
    <w:name w:val="Стиль2 Знак"/>
    <w:link w:val="26"/>
    <w:rsid w:val="002A7DEF"/>
    <w:rPr>
      <w:rFonts w:ascii="Tahoma" w:eastAsia="Times New Roman" w:hAnsi="Tahoma" w:cs="Tahoma"/>
      <w:b/>
      <w:bCs/>
      <w:iCs/>
      <w:caps/>
    </w:rPr>
  </w:style>
  <w:style w:type="paragraph" w:styleId="aff0">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f1"/>
    <w:uiPriority w:val="99"/>
    <w:rsid w:val="002A7DEF"/>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0"/>
    <w:uiPriority w:val="99"/>
    <w:rsid w:val="002A7DEF"/>
    <w:rPr>
      <w:rFonts w:ascii="Courier New" w:eastAsia="Times New Roman" w:hAnsi="Courier New" w:cs="Times New Roman"/>
      <w:sz w:val="20"/>
      <w:szCs w:val="20"/>
      <w:lang w:eastAsia="en-US"/>
    </w:rPr>
  </w:style>
  <w:style w:type="paragraph" w:styleId="28">
    <w:name w:val="List Number 2"/>
    <w:basedOn w:val="a"/>
    <w:uiPriority w:val="99"/>
    <w:rsid w:val="002A7DEF"/>
    <w:pPr>
      <w:tabs>
        <w:tab w:val="num" w:pos="643"/>
      </w:tabs>
      <w:ind w:left="643" w:hanging="360"/>
    </w:pPr>
    <w:rPr>
      <w:rFonts w:ascii="Calibri" w:eastAsia="Times New Roman" w:hAnsi="Calibri" w:cs="Times New Roman"/>
    </w:rPr>
  </w:style>
  <w:style w:type="paragraph" w:styleId="aff2">
    <w:name w:val="No Spacing"/>
    <w:uiPriority w:val="1"/>
    <w:qFormat/>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35">
    <w:name w:val="заголовок 3"/>
    <w:basedOn w:val="a"/>
    <w:next w:val="a"/>
    <w:uiPriority w:val="99"/>
    <w:rsid w:val="002A7DEF"/>
    <w:pPr>
      <w:keepNext/>
      <w:widowControl w:val="0"/>
      <w:spacing w:before="240" w:after="60" w:line="240" w:lineRule="auto"/>
    </w:pPr>
    <w:rPr>
      <w:rFonts w:ascii="Arial" w:eastAsia="Times New Roman" w:hAnsi="Arial" w:cs="Times New Roman"/>
      <w:sz w:val="24"/>
      <w:szCs w:val="20"/>
    </w:rPr>
  </w:style>
  <w:style w:type="paragraph" w:customStyle="1" w:styleId="xl65">
    <w:name w:val="xl65"/>
    <w:basedOn w:val="a"/>
    <w:uiPriority w:val="99"/>
    <w:rsid w:val="002A7DEF"/>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
    <w:uiPriority w:val="99"/>
    <w:rsid w:val="002A7DE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
    <w:uiPriority w:val="99"/>
    <w:rsid w:val="002A7DEF"/>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18"/>
      <w:szCs w:val="18"/>
    </w:rPr>
  </w:style>
  <w:style w:type="paragraph" w:customStyle="1" w:styleId="xl68">
    <w:name w:val="xl68"/>
    <w:basedOn w:val="a"/>
    <w:uiPriority w:val="99"/>
    <w:rsid w:val="002A7DEF"/>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B050"/>
      <w:sz w:val="18"/>
      <w:szCs w:val="18"/>
    </w:rPr>
  </w:style>
  <w:style w:type="paragraph" w:customStyle="1" w:styleId="xl69">
    <w:name w:val="xl69"/>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uiPriority w:val="99"/>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uiPriority w:val="99"/>
    <w:rsid w:val="002A7DE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
    <w:uiPriority w:val="99"/>
    <w:rsid w:val="002A7DE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uiPriority w:val="99"/>
    <w:rsid w:val="002A7DEF"/>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a"/>
    <w:uiPriority w:val="99"/>
    <w:rsid w:val="002A7DE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ext">
    <w:name w:val="text"/>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arrow">
    <w:name w:val="small-arrow"/>
    <w:basedOn w:val="a0"/>
    <w:rsid w:val="002A7DEF"/>
  </w:style>
  <w:style w:type="character" w:customStyle="1" w:styleId="highlighthighlightactive">
    <w:name w:val="highlight highlight_active"/>
    <w:basedOn w:val="a0"/>
    <w:rsid w:val="002A7DEF"/>
  </w:style>
  <w:style w:type="character" w:customStyle="1" w:styleId="brownfont">
    <w:name w:val="brownfont"/>
    <w:basedOn w:val="a0"/>
    <w:rsid w:val="002A7DEF"/>
  </w:style>
  <w:style w:type="paragraph" w:customStyle="1" w:styleId="aff3">
    <w:name w:val="Таблица"/>
    <w:basedOn w:val="aff4"/>
    <w:uiPriority w:val="99"/>
    <w:rsid w:val="002A7DEF"/>
    <w:pPr>
      <w:widowControl/>
      <w:autoSpaceDE/>
      <w:autoSpaceDN/>
      <w:adjustRightInd/>
      <w:jc w:val="left"/>
    </w:pPr>
    <w:rPr>
      <w:lang w:eastAsia="en-US"/>
    </w:rPr>
  </w:style>
  <w:style w:type="paragraph" w:customStyle="1" w:styleId="15">
    <w:name w:val="Шапка1"/>
    <w:basedOn w:val="a"/>
    <w:next w:val="aff4"/>
    <w:link w:val="aff5"/>
    <w:uiPriority w:val="99"/>
    <w:semiHidden/>
    <w:unhideWhenUsed/>
    <w:rsid w:val="002A7D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eastAsia="en-US"/>
    </w:rPr>
  </w:style>
  <w:style w:type="character" w:customStyle="1" w:styleId="aff5">
    <w:name w:val="Шапка Знак"/>
    <w:basedOn w:val="a0"/>
    <w:link w:val="15"/>
    <w:uiPriority w:val="99"/>
    <w:semiHidden/>
    <w:rsid w:val="002A7DEF"/>
    <w:rPr>
      <w:rFonts w:ascii="Cambria" w:eastAsia="Times New Roman" w:hAnsi="Cambria" w:cs="Times New Roman"/>
      <w:sz w:val="24"/>
      <w:szCs w:val="24"/>
      <w:shd w:val="pct20" w:color="auto" w:fill="auto"/>
      <w:lang w:eastAsia="en-US"/>
    </w:rPr>
  </w:style>
  <w:style w:type="paragraph" w:styleId="HTML">
    <w:name w:val="HTML Preformatted"/>
    <w:basedOn w:val="a"/>
    <w:link w:val="HTML0"/>
    <w:uiPriority w:val="99"/>
    <w:unhideWhenUsed/>
    <w:rsid w:val="002A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A7DEF"/>
    <w:rPr>
      <w:rFonts w:ascii="Courier New" w:eastAsia="Times New Roman" w:hAnsi="Courier New" w:cs="Courier New"/>
      <w:sz w:val="20"/>
      <w:szCs w:val="20"/>
    </w:rPr>
  </w:style>
  <w:style w:type="character" w:styleId="aff6">
    <w:name w:val="Placeholder Text"/>
    <w:basedOn w:val="a0"/>
    <w:uiPriority w:val="99"/>
    <w:semiHidden/>
    <w:rsid w:val="002A7DEF"/>
    <w:rPr>
      <w:color w:val="808080"/>
    </w:rPr>
  </w:style>
  <w:style w:type="table" w:customStyle="1" w:styleId="111">
    <w:name w:val="Сетка таблицы11"/>
    <w:basedOn w:val="a1"/>
    <w:next w:val="a4"/>
    <w:uiPriority w:val="59"/>
    <w:rsid w:val="002A7DEF"/>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2A7DEF"/>
  </w:style>
  <w:style w:type="paragraph" w:customStyle="1" w:styleId="ConsNonformat">
    <w:name w:val="ConsNonformat"/>
    <w:uiPriority w:val="99"/>
    <w:rsid w:val="002A7DEF"/>
    <w:pPr>
      <w:suppressAutoHyphens/>
      <w:autoSpaceDE w:val="0"/>
      <w:spacing w:after="0" w:line="240" w:lineRule="auto"/>
    </w:pPr>
    <w:rPr>
      <w:rFonts w:ascii="Courier New" w:eastAsia="Arial" w:hAnsi="Courier New" w:cs="Courier New"/>
      <w:sz w:val="20"/>
      <w:szCs w:val="20"/>
      <w:lang w:eastAsia="ar-SA"/>
    </w:rPr>
  </w:style>
  <w:style w:type="paragraph" w:customStyle="1" w:styleId="ConsTitle">
    <w:name w:val="ConsTitle"/>
    <w:uiPriority w:val="99"/>
    <w:rsid w:val="002A7DEF"/>
    <w:pPr>
      <w:widowControl w:val="0"/>
      <w:autoSpaceDE w:val="0"/>
      <w:autoSpaceDN w:val="0"/>
      <w:adjustRightInd w:val="0"/>
      <w:spacing w:after="0" w:line="240" w:lineRule="auto"/>
    </w:pPr>
    <w:rPr>
      <w:rFonts w:ascii="Arial" w:eastAsia="Times New Roman" w:hAnsi="Arial" w:cs="Arial"/>
      <w:b/>
      <w:bCs/>
      <w:sz w:val="16"/>
      <w:szCs w:val="16"/>
    </w:rPr>
  </w:style>
  <w:style w:type="table" w:customStyle="1" w:styleId="2a">
    <w:name w:val="Сетка таблицы2"/>
    <w:basedOn w:val="a1"/>
    <w:next w:val="a4"/>
    <w:uiPriority w:val="59"/>
    <w:rsid w:val="002A7DEF"/>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2A7DEF"/>
  </w:style>
  <w:style w:type="table" w:customStyle="1" w:styleId="37">
    <w:name w:val="Сетка таблицы3"/>
    <w:basedOn w:val="a1"/>
    <w:next w:val="a4"/>
    <w:uiPriority w:val="59"/>
    <w:rsid w:val="002A7DEF"/>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item-name">
    <w:name w:val="js-item-name"/>
    <w:basedOn w:val="a0"/>
    <w:rsid w:val="002A7DEF"/>
  </w:style>
  <w:style w:type="paragraph" w:customStyle="1" w:styleId="price">
    <w:name w:val="price"/>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span-cover">
    <w:name w:val="more-span-cover"/>
    <w:basedOn w:val="a0"/>
    <w:rsid w:val="002A7DEF"/>
  </w:style>
  <w:style w:type="character" w:customStyle="1" w:styleId="inplace">
    <w:name w:val="inplace"/>
    <w:basedOn w:val="a0"/>
    <w:rsid w:val="002A7DEF"/>
  </w:style>
  <w:style w:type="character" w:customStyle="1" w:styleId="label">
    <w:name w:val="label"/>
    <w:basedOn w:val="a0"/>
    <w:rsid w:val="002A7DEF"/>
  </w:style>
  <w:style w:type="character" w:customStyle="1" w:styleId="value">
    <w:name w:val="value"/>
    <w:basedOn w:val="a0"/>
    <w:rsid w:val="002A7DEF"/>
  </w:style>
  <w:style w:type="paragraph" w:customStyle="1" w:styleId="posprice">
    <w:name w:val="posprice"/>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ccess">
    <w:name w:val="success"/>
    <w:basedOn w:val="a0"/>
    <w:rsid w:val="002A7DEF"/>
  </w:style>
  <w:style w:type="character" w:customStyle="1" w:styleId="lbl3">
    <w:name w:val="lbl3"/>
    <w:basedOn w:val="a0"/>
    <w:rsid w:val="002A7DEF"/>
  </w:style>
  <w:style w:type="character" w:customStyle="1" w:styleId="js-phone-number">
    <w:name w:val="js-phone-number"/>
    <w:basedOn w:val="a0"/>
    <w:rsid w:val="002A7DEF"/>
  </w:style>
  <w:style w:type="character" w:customStyle="1" w:styleId="item-href-text-div">
    <w:name w:val="item-href-text-div"/>
    <w:basedOn w:val="a0"/>
    <w:rsid w:val="002A7DEF"/>
  </w:style>
  <w:style w:type="character" w:customStyle="1" w:styleId="more-span">
    <w:name w:val="more-span"/>
    <w:basedOn w:val="a0"/>
    <w:rsid w:val="002A7DEF"/>
  </w:style>
  <w:style w:type="character" w:customStyle="1" w:styleId="tel2">
    <w:name w:val="tel2"/>
    <w:basedOn w:val="a0"/>
    <w:rsid w:val="002A7DEF"/>
  </w:style>
  <w:style w:type="paragraph" w:customStyle="1" w:styleId="msonormalbullet2gif">
    <w:name w:val="msonormalbullet2.gif"/>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a5"/>
    <w:uiPriority w:val="10"/>
    <w:qFormat/>
    <w:rsid w:val="002A7DEF"/>
    <w:pPr>
      <w:widowControl w:val="0"/>
      <w:autoSpaceDE w:val="0"/>
      <w:autoSpaceDN w:val="0"/>
      <w:adjustRightInd w:val="0"/>
      <w:spacing w:after="0" w:line="240" w:lineRule="auto"/>
      <w:ind w:firstLine="720"/>
      <w:contextualSpacing/>
      <w:jc w:val="both"/>
    </w:pPr>
    <w:rPr>
      <w:rFonts w:ascii="Cambria" w:eastAsia="Times New Roman" w:hAnsi="Cambria" w:cs="Times New Roman"/>
      <w:color w:val="17365D"/>
      <w:spacing w:val="5"/>
      <w:kern w:val="28"/>
      <w:sz w:val="52"/>
      <w:szCs w:val="52"/>
    </w:rPr>
  </w:style>
  <w:style w:type="character" w:customStyle="1" w:styleId="16">
    <w:name w:val="Название Знак1"/>
    <w:basedOn w:val="a0"/>
    <w:link w:val="a6"/>
    <w:uiPriority w:val="10"/>
    <w:rsid w:val="002A7DEF"/>
    <w:rPr>
      <w:rFonts w:asciiTheme="majorHAnsi" w:eastAsiaTheme="majorEastAsia" w:hAnsiTheme="majorHAnsi" w:cstheme="majorBidi"/>
      <w:color w:val="17365D" w:themeColor="text2" w:themeShade="BF"/>
      <w:spacing w:val="5"/>
      <w:kern w:val="28"/>
      <w:sz w:val="52"/>
      <w:szCs w:val="52"/>
    </w:rPr>
  </w:style>
  <w:style w:type="paragraph" w:styleId="aff4">
    <w:name w:val="Message Header"/>
    <w:basedOn w:val="a"/>
    <w:link w:val="17"/>
    <w:uiPriority w:val="99"/>
    <w:unhideWhenUsed/>
    <w:rsid w:val="002A7DEF"/>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jc w:val="both"/>
    </w:pPr>
    <w:rPr>
      <w:rFonts w:asciiTheme="majorHAnsi" w:eastAsiaTheme="majorEastAsia" w:hAnsiTheme="majorHAnsi" w:cstheme="majorBidi"/>
      <w:sz w:val="24"/>
      <w:szCs w:val="24"/>
    </w:rPr>
  </w:style>
  <w:style w:type="character" w:customStyle="1" w:styleId="17">
    <w:name w:val="Шапка Знак1"/>
    <w:basedOn w:val="a0"/>
    <w:link w:val="aff4"/>
    <w:uiPriority w:val="99"/>
    <w:rsid w:val="002A7DEF"/>
    <w:rPr>
      <w:rFonts w:asciiTheme="majorHAnsi" w:eastAsiaTheme="majorEastAsia" w:hAnsiTheme="majorHAnsi" w:cstheme="majorBidi"/>
      <w:sz w:val="24"/>
      <w:szCs w:val="24"/>
      <w:shd w:val="pct20" w:color="auto" w:fill="auto"/>
    </w:rPr>
  </w:style>
  <w:style w:type="numbering" w:customStyle="1" w:styleId="42">
    <w:name w:val="Нет списка4"/>
    <w:next w:val="a2"/>
    <w:semiHidden/>
    <w:unhideWhenUsed/>
    <w:rsid w:val="002A7DEF"/>
  </w:style>
  <w:style w:type="table" w:customStyle="1" w:styleId="51">
    <w:name w:val="Сетка таблицы5"/>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2A7DEF"/>
    <w:pPr>
      <w:spacing w:after="0" w:line="240" w:lineRule="auto"/>
      <w:jc w:val="both"/>
    </w:pPr>
    <w:rPr>
      <w:rFonts w:ascii="Arial" w:eastAsia="Times New Roman" w:hAnsi="Arial" w:cs="Times New Roman"/>
      <w:szCs w:val="20"/>
    </w:rPr>
  </w:style>
  <w:style w:type="paragraph" w:customStyle="1" w:styleId="aff7">
    <w:name w:val="Знак Знак Знак Знак Знак Знак Знак"/>
    <w:basedOn w:val="a"/>
    <w:rsid w:val="002A7DEF"/>
    <w:pPr>
      <w:spacing w:after="160" w:line="240" w:lineRule="exact"/>
    </w:pPr>
    <w:rPr>
      <w:rFonts w:ascii="Tahoma" w:eastAsia="Times New Roman" w:hAnsi="Tahoma" w:cs="Times New Roman"/>
      <w:sz w:val="20"/>
      <w:szCs w:val="20"/>
      <w:lang w:val="en-US" w:eastAsia="en-US"/>
    </w:rPr>
  </w:style>
  <w:style w:type="paragraph" w:customStyle="1" w:styleId="aff8">
    <w:name w:val="Знак"/>
    <w:basedOn w:val="a"/>
    <w:rsid w:val="002A7DEF"/>
    <w:pPr>
      <w:spacing w:after="160" w:line="240" w:lineRule="exact"/>
    </w:pPr>
    <w:rPr>
      <w:rFonts w:ascii="Tahoma" w:eastAsia="Times New Roman" w:hAnsi="Tahoma" w:cs="Times New Roman"/>
      <w:sz w:val="20"/>
      <w:szCs w:val="20"/>
      <w:lang w:val="en-US" w:eastAsia="en-US"/>
    </w:rPr>
  </w:style>
  <w:style w:type="paragraph" w:customStyle="1" w:styleId="18">
    <w:name w:val="заголовок 1"/>
    <w:basedOn w:val="a"/>
    <w:next w:val="a"/>
    <w:rsid w:val="002A7DEF"/>
    <w:pPr>
      <w:keepNext/>
      <w:widowControl w:val="0"/>
      <w:spacing w:after="0" w:line="240" w:lineRule="auto"/>
      <w:jc w:val="center"/>
    </w:pPr>
    <w:rPr>
      <w:rFonts w:ascii="Times New Roman" w:eastAsia="Times New Roman" w:hAnsi="Times New Roman" w:cs="Times New Roman"/>
      <w:snapToGrid w:val="0"/>
      <w:sz w:val="28"/>
      <w:szCs w:val="20"/>
    </w:rPr>
  </w:style>
  <w:style w:type="paragraph" w:customStyle="1" w:styleId="pdescr">
    <w:name w:val="pdescr"/>
    <w:basedOn w:val="a"/>
    <w:rsid w:val="002A7DEF"/>
    <w:pPr>
      <w:spacing w:after="0" w:line="240" w:lineRule="auto"/>
    </w:pPr>
    <w:rPr>
      <w:rFonts w:ascii="Times New Roman" w:eastAsia="Times New Roman" w:hAnsi="Times New Roman" w:cs="Times New Roman"/>
      <w:color w:val="545E68"/>
      <w:sz w:val="16"/>
      <w:szCs w:val="16"/>
    </w:rPr>
  </w:style>
  <w:style w:type="character" w:customStyle="1" w:styleId="art-postheader">
    <w:name w:val="art-postheader"/>
    <w:basedOn w:val="a0"/>
    <w:rsid w:val="002A7DEF"/>
  </w:style>
  <w:style w:type="character" w:customStyle="1" w:styleId="aqutel">
    <w:name w:val="aqu_tel"/>
    <w:basedOn w:val="a0"/>
    <w:rsid w:val="002A7DEF"/>
  </w:style>
  <w:style w:type="character" w:customStyle="1" w:styleId="img-cont">
    <w:name w:val="img-cont"/>
    <w:basedOn w:val="a0"/>
    <w:rsid w:val="002A7DEF"/>
  </w:style>
  <w:style w:type="character" w:customStyle="1" w:styleId="supplier1">
    <w:name w:val="supplier1"/>
    <w:basedOn w:val="a0"/>
    <w:rsid w:val="002A7DEF"/>
  </w:style>
  <w:style w:type="character" w:customStyle="1" w:styleId="style35">
    <w:name w:val="style35"/>
    <w:basedOn w:val="a0"/>
    <w:rsid w:val="002A7DEF"/>
  </w:style>
  <w:style w:type="character" w:customStyle="1" w:styleId="textramkaotstup">
    <w:name w:val="text_ramka_otstup"/>
    <w:basedOn w:val="a0"/>
    <w:rsid w:val="002A7DEF"/>
  </w:style>
  <w:style w:type="paragraph" w:customStyle="1" w:styleId="71">
    <w:name w:val="заголовок 7"/>
    <w:basedOn w:val="a"/>
    <w:next w:val="a"/>
    <w:rsid w:val="002A7DEF"/>
    <w:pPr>
      <w:spacing w:before="240" w:after="60" w:line="240" w:lineRule="auto"/>
      <w:jc w:val="both"/>
    </w:pPr>
    <w:rPr>
      <w:rFonts w:ascii="Arial" w:eastAsia="Times New Roman" w:hAnsi="Arial" w:cs="Arial"/>
      <w:sz w:val="20"/>
      <w:szCs w:val="20"/>
    </w:rPr>
  </w:style>
  <w:style w:type="character" w:customStyle="1" w:styleId="TimesNewRoman">
    <w:name w:val="Стиль Times New Roman"/>
    <w:rsid w:val="002A7DEF"/>
    <w:rPr>
      <w:rFonts w:ascii="Times New Roman" w:hAnsi="Times New Roman" w:cs="Times New Roman"/>
      <w:sz w:val="20"/>
      <w:szCs w:val="20"/>
    </w:rPr>
  </w:style>
  <w:style w:type="character" w:customStyle="1" w:styleId="firmrank-name">
    <w:name w:val="firm_rank-name"/>
    <w:basedOn w:val="a0"/>
    <w:rsid w:val="002A7DEF"/>
  </w:style>
  <w:style w:type="character" w:customStyle="1" w:styleId="telefon">
    <w:name w:val="telefon"/>
    <w:basedOn w:val="a0"/>
    <w:rsid w:val="002A7DEF"/>
  </w:style>
  <w:style w:type="character" w:customStyle="1" w:styleId="230">
    <w:name w:val="Знак Знак23"/>
    <w:rsid w:val="002A7DEF"/>
    <w:rPr>
      <w:rFonts w:ascii="Arial" w:hAnsi="Arial" w:cs="Arial"/>
      <w:b/>
      <w:bCs/>
      <w:sz w:val="26"/>
      <w:szCs w:val="26"/>
      <w:lang w:val="ru-RU" w:eastAsia="ru-RU" w:bidi="ar-SA"/>
    </w:rPr>
  </w:style>
  <w:style w:type="character" w:customStyle="1" w:styleId="43">
    <w:name w:val="Знак Знак4"/>
    <w:locked/>
    <w:rsid w:val="002A7DEF"/>
    <w:rPr>
      <w:sz w:val="52"/>
      <w:lang w:val="ru-RU" w:eastAsia="ru-RU" w:bidi="ar-SA"/>
    </w:rPr>
  </w:style>
  <w:style w:type="paragraph" w:customStyle="1" w:styleId="aff9">
    <w:name w:val="Письмо"/>
    <w:basedOn w:val="aff4"/>
    <w:rsid w:val="002A7DEF"/>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eastAsia="Times New Roman" w:hAnsi="Times New Roman" w:cs="Times New Roman"/>
      <w:sz w:val="28"/>
    </w:rPr>
  </w:style>
  <w:style w:type="paragraph" w:customStyle="1" w:styleId="Aacao1">
    <w:name w:val="Aacao1"/>
    <w:basedOn w:val="a"/>
    <w:rsid w:val="002A7DEF"/>
    <w:pPr>
      <w:widowControl w:val="0"/>
      <w:spacing w:before="120" w:after="120" w:line="240" w:lineRule="auto"/>
      <w:ind w:firstLine="720"/>
      <w:jc w:val="both"/>
    </w:pPr>
    <w:rPr>
      <w:rFonts w:ascii="Times New Roman" w:eastAsia="Times New Roman" w:hAnsi="Times New Roman" w:cs="Times New Roman"/>
      <w:sz w:val="24"/>
      <w:szCs w:val="20"/>
    </w:rPr>
  </w:style>
  <w:style w:type="paragraph" w:styleId="affa">
    <w:name w:val="annotation text"/>
    <w:basedOn w:val="a"/>
    <w:link w:val="affb"/>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character" w:customStyle="1" w:styleId="affb">
    <w:name w:val="Текст примечания Знак"/>
    <w:basedOn w:val="a0"/>
    <w:link w:val="affa"/>
    <w:rsid w:val="002A7DEF"/>
    <w:rPr>
      <w:rFonts w:ascii="Times New Roman" w:eastAsia="Times New Roman" w:hAnsi="Times New Roman" w:cs="Times New Roman"/>
      <w:sz w:val="20"/>
      <w:szCs w:val="20"/>
    </w:rPr>
  </w:style>
  <w:style w:type="paragraph" w:customStyle="1" w:styleId="19">
    <w:name w:val="ДОКЛАД1"/>
    <w:basedOn w:val="a"/>
    <w:rsid w:val="002A7DEF"/>
    <w:pPr>
      <w:spacing w:after="80" w:line="240" w:lineRule="auto"/>
      <w:jc w:val="both"/>
    </w:pPr>
    <w:rPr>
      <w:rFonts w:ascii="Arial" w:eastAsia="Times New Roman" w:hAnsi="Arial" w:cs="Times New Roman"/>
      <w:b/>
      <w:sz w:val="20"/>
      <w:szCs w:val="24"/>
    </w:rPr>
  </w:style>
  <w:style w:type="paragraph" w:customStyle="1" w:styleId="Normal1">
    <w:name w:val="Normal1"/>
    <w:rsid w:val="002A7DEF"/>
    <w:pPr>
      <w:snapToGrid w:val="0"/>
      <w:spacing w:before="100" w:after="100" w:line="240" w:lineRule="auto"/>
    </w:pPr>
    <w:rPr>
      <w:rFonts w:ascii="Times New Roman" w:eastAsia="Times New Roman" w:hAnsi="Times New Roman" w:cs="Times New Roman"/>
      <w:sz w:val="24"/>
      <w:szCs w:val="20"/>
    </w:rPr>
  </w:style>
  <w:style w:type="character" w:customStyle="1" w:styleId="2b">
    <w:name w:val="стиль2"/>
    <w:basedOn w:val="a0"/>
    <w:rsid w:val="002A7DEF"/>
  </w:style>
  <w:style w:type="paragraph" w:customStyle="1" w:styleId="210">
    <w:name w:val="стиль21"/>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
    <w:name w:val="Обычный1"/>
    <w:rsid w:val="002A7DEF"/>
    <w:pPr>
      <w:widowControl w:val="0"/>
      <w:spacing w:after="0" w:line="300" w:lineRule="auto"/>
      <w:ind w:firstLine="680"/>
      <w:jc w:val="both"/>
    </w:pPr>
    <w:rPr>
      <w:rFonts w:ascii="Times New Roman" w:eastAsia="Times New Roman" w:hAnsi="Times New Roman" w:cs="Times New Roman"/>
      <w:snapToGrid w:val="0"/>
      <w:szCs w:val="20"/>
    </w:rPr>
  </w:style>
  <w:style w:type="paragraph" w:customStyle="1" w:styleId="affc">
    <w:name w:val="Знак Знак Знак Знак"/>
    <w:basedOn w:val="a"/>
    <w:rsid w:val="002A7DEF"/>
    <w:pPr>
      <w:spacing w:after="0" w:line="240" w:lineRule="auto"/>
    </w:pPr>
    <w:rPr>
      <w:rFonts w:ascii="Verdana" w:eastAsia="Times New Roman" w:hAnsi="Verdana" w:cs="Verdana"/>
      <w:sz w:val="20"/>
      <w:szCs w:val="20"/>
      <w:lang w:val="en-US" w:eastAsia="en-US"/>
    </w:rPr>
  </w:style>
  <w:style w:type="paragraph" w:styleId="1b">
    <w:name w:val="toc 1"/>
    <w:basedOn w:val="a"/>
    <w:next w:val="a"/>
    <w:autoRedefine/>
    <w:rsid w:val="002A7DEF"/>
    <w:pPr>
      <w:widowControl w:val="0"/>
      <w:spacing w:after="0" w:line="240" w:lineRule="auto"/>
      <w:jc w:val="both"/>
    </w:pPr>
    <w:rPr>
      <w:rFonts w:ascii="Tahoma" w:eastAsia="Times New Roman" w:hAnsi="Tahoma" w:cs="Times New Roman"/>
    </w:rPr>
  </w:style>
  <w:style w:type="paragraph" w:styleId="2c">
    <w:name w:val="toc 2"/>
    <w:basedOn w:val="a"/>
    <w:next w:val="a"/>
    <w:autoRedefine/>
    <w:rsid w:val="002A7DEF"/>
    <w:pPr>
      <w:widowControl w:val="0"/>
      <w:spacing w:after="0" w:line="240" w:lineRule="auto"/>
      <w:ind w:left="220"/>
      <w:jc w:val="both"/>
    </w:pPr>
    <w:rPr>
      <w:rFonts w:ascii="Tahoma" w:eastAsia="Times New Roman" w:hAnsi="Tahoma" w:cs="Times New Roman"/>
    </w:rPr>
  </w:style>
  <w:style w:type="paragraph" w:styleId="38">
    <w:name w:val="toc 3"/>
    <w:basedOn w:val="a"/>
    <w:next w:val="a"/>
    <w:autoRedefine/>
    <w:rsid w:val="002A7DEF"/>
    <w:pPr>
      <w:widowControl w:val="0"/>
      <w:spacing w:after="0" w:line="240" w:lineRule="auto"/>
      <w:ind w:left="440"/>
      <w:jc w:val="both"/>
    </w:pPr>
    <w:rPr>
      <w:rFonts w:ascii="Tahoma" w:eastAsia="Times New Roman" w:hAnsi="Tahoma" w:cs="Times New Roman"/>
    </w:rPr>
  </w:style>
  <w:style w:type="paragraph" w:customStyle="1" w:styleId="affd">
    <w:name w:val="Ôîðìóëà"/>
    <w:basedOn w:val="af0"/>
    <w:rsid w:val="002A7DEF"/>
    <w:pPr>
      <w:spacing w:after="60"/>
      <w:ind w:left="709"/>
    </w:pPr>
    <w:rPr>
      <w:rFonts w:ascii="Literaturnaya" w:hAnsi="Literaturnaya"/>
      <w:b/>
      <w:sz w:val="24"/>
      <w:lang w:val="ru-RU" w:eastAsia="ru-RU"/>
    </w:rPr>
  </w:style>
  <w:style w:type="paragraph" w:customStyle="1" w:styleId="a00">
    <w:name w:val="a0"/>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styleId="HTML1">
    <w:name w:val="HTML Address"/>
    <w:basedOn w:val="a"/>
    <w:link w:val="HTML2"/>
    <w:rsid w:val="002A7DEF"/>
    <w:pPr>
      <w:spacing w:after="0" w:line="240" w:lineRule="auto"/>
    </w:pPr>
    <w:rPr>
      <w:rFonts w:ascii="Times New Roman" w:eastAsia="Times New Roman" w:hAnsi="Times New Roman" w:cs="Times New Roman"/>
      <w:i/>
      <w:iCs/>
      <w:color w:val="000000"/>
      <w:sz w:val="24"/>
      <w:szCs w:val="24"/>
    </w:rPr>
  </w:style>
  <w:style w:type="character" w:customStyle="1" w:styleId="HTML2">
    <w:name w:val="Адрес HTML Знак"/>
    <w:basedOn w:val="a0"/>
    <w:link w:val="HTML1"/>
    <w:rsid w:val="002A7DEF"/>
    <w:rPr>
      <w:rFonts w:ascii="Times New Roman" w:eastAsia="Times New Roman" w:hAnsi="Times New Roman" w:cs="Times New Roman"/>
      <w:i/>
      <w:iCs/>
      <w:color w:val="000000"/>
      <w:sz w:val="24"/>
      <w:szCs w:val="24"/>
    </w:rPr>
  </w:style>
  <w:style w:type="paragraph" w:customStyle="1" w:styleId="affe">
    <w:name w:val="Таблицы (моноширинный)"/>
    <w:basedOn w:val="a"/>
    <w:next w:val="a"/>
    <w:rsid w:val="002A7DEF"/>
    <w:pPr>
      <w:widowControl w:val="0"/>
      <w:autoSpaceDE w:val="0"/>
      <w:autoSpaceDN w:val="0"/>
      <w:adjustRightInd w:val="0"/>
      <w:spacing w:after="0" w:line="240" w:lineRule="auto"/>
      <w:jc w:val="both"/>
    </w:pPr>
    <w:rPr>
      <w:rFonts w:ascii="Courier New" w:eastAsia="Times New Roman" w:hAnsi="Courier New" w:cs="Courier New"/>
    </w:rPr>
  </w:style>
  <w:style w:type="character" w:customStyle="1" w:styleId="1c">
    <w:name w:val="Гиперссылка1"/>
    <w:rsid w:val="002A7DEF"/>
    <w:rPr>
      <w:color w:val="006600"/>
      <w:u w:val="single"/>
    </w:rPr>
  </w:style>
  <w:style w:type="paragraph" w:customStyle="1" w:styleId="afff">
    <w:name w:val="ПоЛевому"/>
    <w:basedOn w:val="a"/>
    <w:rsid w:val="002A7DEF"/>
    <w:pPr>
      <w:tabs>
        <w:tab w:val="right" w:pos="10631"/>
      </w:tabs>
      <w:autoSpaceDE w:val="0"/>
      <w:autoSpaceDN w:val="0"/>
      <w:spacing w:after="0" w:line="240" w:lineRule="auto"/>
      <w:jc w:val="both"/>
    </w:pPr>
    <w:rPr>
      <w:rFonts w:ascii="Courier New" w:eastAsia="Times New Roman" w:hAnsi="Courier New" w:cs="Courier New"/>
      <w:sz w:val="24"/>
      <w:szCs w:val="24"/>
    </w:rPr>
  </w:style>
  <w:style w:type="paragraph" w:customStyle="1" w:styleId="font5">
    <w:name w:val="font5"/>
    <w:basedOn w:val="a"/>
    <w:rsid w:val="002A7DEF"/>
    <w:pPr>
      <w:spacing w:before="100" w:beforeAutospacing="1" w:after="100" w:afterAutospacing="1" w:line="240" w:lineRule="auto"/>
    </w:pPr>
    <w:rPr>
      <w:rFonts w:ascii="Arial Narrow" w:eastAsia="Times New Roman" w:hAnsi="Arial Narrow" w:cs="Times New Roman"/>
      <w:color w:val="000000"/>
      <w:sz w:val="20"/>
      <w:szCs w:val="20"/>
    </w:rPr>
  </w:style>
  <w:style w:type="paragraph" w:customStyle="1" w:styleId="xl63">
    <w:name w:val="xl63"/>
    <w:basedOn w:val="a"/>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2A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info2">
    <w:name w:val="info2"/>
    <w:basedOn w:val="a0"/>
    <w:rsid w:val="002A7DEF"/>
  </w:style>
  <w:style w:type="character" w:customStyle="1" w:styleId="tel">
    <w:name w:val="tel"/>
    <w:basedOn w:val="a0"/>
    <w:rsid w:val="002A7DEF"/>
  </w:style>
  <w:style w:type="character" w:customStyle="1" w:styleId="td3m">
    <w:name w:val="td3m"/>
    <w:basedOn w:val="a0"/>
    <w:rsid w:val="002A7DEF"/>
  </w:style>
  <w:style w:type="character" w:customStyle="1" w:styleId="b-nobr">
    <w:name w:val="b-nobr"/>
    <w:basedOn w:val="a0"/>
    <w:rsid w:val="002A7DEF"/>
  </w:style>
  <w:style w:type="character" w:customStyle="1" w:styleId="ico-phone">
    <w:name w:val="ico-phone"/>
    <w:basedOn w:val="a0"/>
    <w:rsid w:val="002A7DEF"/>
  </w:style>
  <w:style w:type="character" w:customStyle="1" w:styleId="black12bold">
    <w:name w:val="black12 bold"/>
    <w:basedOn w:val="a0"/>
    <w:rsid w:val="002A7DEF"/>
  </w:style>
  <w:style w:type="character" w:customStyle="1" w:styleId="black12">
    <w:name w:val="black12"/>
    <w:basedOn w:val="a0"/>
    <w:rsid w:val="002A7DEF"/>
  </w:style>
  <w:style w:type="character" w:customStyle="1" w:styleId="msg">
    <w:name w:val="msg"/>
    <w:basedOn w:val="a0"/>
    <w:rsid w:val="002A7DEF"/>
  </w:style>
  <w:style w:type="character" w:customStyle="1" w:styleId="phone">
    <w:name w:val="phone"/>
    <w:basedOn w:val="a0"/>
    <w:rsid w:val="002A7DEF"/>
  </w:style>
  <w:style w:type="character" w:customStyle="1" w:styleId="year-cars">
    <w:name w:val="year-cars"/>
    <w:basedOn w:val="a0"/>
    <w:rsid w:val="002A7DEF"/>
  </w:style>
  <w:style w:type="character" w:customStyle="1" w:styleId="icons-x12phone-mobile-x12">
    <w:name w:val="icons-x12                                                                                phone-mobile-x12"/>
    <w:basedOn w:val="a0"/>
    <w:rsid w:val="002A7DEF"/>
  </w:style>
  <w:style w:type="character" w:customStyle="1" w:styleId="info">
    <w:name w:val="info"/>
    <w:basedOn w:val="a0"/>
    <w:rsid w:val="002A7DEF"/>
  </w:style>
  <w:style w:type="character" w:customStyle="1" w:styleId="nobr">
    <w:name w:val="nobr"/>
    <w:basedOn w:val="a0"/>
    <w:rsid w:val="002A7DEF"/>
  </w:style>
  <w:style w:type="character" w:customStyle="1" w:styleId="FontStyle14">
    <w:name w:val="Font Style14"/>
    <w:rsid w:val="002A7DEF"/>
    <w:rPr>
      <w:rFonts w:ascii="Times New Roman" w:hAnsi="Times New Roman" w:cs="Times New Roman"/>
      <w:sz w:val="18"/>
      <w:szCs w:val="18"/>
    </w:rPr>
  </w:style>
  <w:style w:type="character" w:customStyle="1" w:styleId="yy5">
    <w:name w:val="yy5"/>
    <w:basedOn w:val="a0"/>
    <w:rsid w:val="002A7DEF"/>
  </w:style>
  <w:style w:type="character" w:customStyle="1" w:styleId="h4">
    <w:name w:val="h4"/>
    <w:basedOn w:val="a0"/>
    <w:rsid w:val="002A7DEF"/>
  </w:style>
  <w:style w:type="character" w:customStyle="1" w:styleId="code-number">
    <w:name w:val="code-number"/>
    <w:basedOn w:val="a0"/>
    <w:rsid w:val="002A7DEF"/>
  </w:style>
  <w:style w:type="character" w:customStyle="1" w:styleId="saletel">
    <w:name w:val="sale_tel"/>
    <w:basedOn w:val="a0"/>
    <w:rsid w:val="002A7DEF"/>
  </w:style>
  <w:style w:type="character" w:customStyle="1" w:styleId="code">
    <w:name w:val="code"/>
    <w:basedOn w:val="a0"/>
    <w:rsid w:val="002A7DEF"/>
  </w:style>
  <w:style w:type="character" w:customStyle="1" w:styleId="footphonenumber">
    <w:name w:val="foot_phone_number"/>
    <w:basedOn w:val="a0"/>
    <w:rsid w:val="002A7DEF"/>
  </w:style>
  <w:style w:type="paragraph" w:styleId="afff0">
    <w:name w:val="endnote text"/>
    <w:basedOn w:val="a"/>
    <w:link w:val="afff1"/>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character" w:customStyle="1" w:styleId="afff1">
    <w:name w:val="Текст концевой сноски Знак"/>
    <w:basedOn w:val="a0"/>
    <w:link w:val="afff0"/>
    <w:rsid w:val="002A7DEF"/>
    <w:rPr>
      <w:rFonts w:ascii="Times New Roman" w:eastAsia="Times New Roman" w:hAnsi="Times New Roman" w:cs="Times New Roman"/>
      <w:sz w:val="20"/>
      <w:szCs w:val="20"/>
    </w:rPr>
  </w:style>
  <w:style w:type="character" w:styleId="afff2">
    <w:name w:val="endnote reference"/>
    <w:rsid w:val="002A7DEF"/>
    <w:rPr>
      <w:vertAlign w:val="superscript"/>
    </w:rPr>
  </w:style>
  <w:style w:type="table" w:customStyle="1" w:styleId="121">
    <w:name w:val="Сетка таблицы12"/>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Знак Знак6"/>
    <w:locked/>
    <w:rsid w:val="002A7DEF"/>
    <w:rPr>
      <w:sz w:val="24"/>
      <w:lang w:val="ru-RU" w:eastAsia="en-US" w:bidi="ar-SA"/>
    </w:rPr>
  </w:style>
  <w:style w:type="character" w:customStyle="1" w:styleId="highlight">
    <w:name w:val="highlight"/>
    <w:basedOn w:val="a0"/>
    <w:rsid w:val="002A7DEF"/>
  </w:style>
  <w:style w:type="character" w:styleId="afff3">
    <w:name w:val="annotation reference"/>
    <w:rsid w:val="002A7DEF"/>
    <w:rPr>
      <w:sz w:val="16"/>
      <w:szCs w:val="16"/>
    </w:rPr>
  </w:style>
  <w:style w:type="paragraph" w:styleId="afff4">
    <w:name w:val="annotation subject"/>
    <w:basedOn w:val="affa"/>
    <w:next w:val="affa"/>
    <w:link w:val="afff5"/>
    <w:rsid w:val="002A7DEF"/>
    <w:rPr>
      <w:b/>
      <w:bCs/>
    </w:rPr>
  </w:style>
  <w:style w:type="character" w:customStyle="1" w:styleId="afff5">
    <w:name w:val="Тема примечания Знак"/>
    <w:basedOn w:val="affb"/>
    <w:link w:val="afff4"/>
    <w:rsid w:val="002A7DEF"/>
    <w:rPr>
      <w:b/>
      <w:bCs/>
    </w:rPr>
  </w:style>
  <w:style w:type="paragraph" w:customStyle="1" w:styleId="afff6">
    <w:name w:val="Стиль"/>
    <w:rsid w:val="002A7DE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numbering" w:customStyle="1" w:styleId="122">
    <w:name w:val="Нет списка12"/>
    <w:next w:val="a2"/>
    <w:uiPriority w:val="99"/>
    <w:semiHidden/>
    <w:unhideWhenUsed/>
    <w:rsid w:val="002A7DEF"/>
  </w:style>
  <w:style w:type="numbering" w:customStyle="1" w:styleId="1110">
    <w:name w:val="Нет списка111"/>
    <w:next w:val="a2"/>
    <w:uiPriority w:val="99"/>
    <w:semiHidden/>
    <w:rsid w:val="002A7DEF"/>
  </w:style>
  <w:style w:type="table" w:customStyle="1" w:styleId="310">
    <w:name w:val="Сетка таблицы31"/>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2A7DEF"/>
  </w:style>
  <w:style w:type="table" w:customStyle="1" w:styleId="2110">
    <w:name w:val="Сетка таблицы211"/>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2A7DEF"/>
  </w:style>
  <w:style w:type="table" w:customStyle="1" w:styleId="3110">
    <w:name w:val="Сетка таблицы311"/>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2A7DEF"/>
  </w:style>
  <w:style w:type="numbering" w:customStyle="1" w:styleId="1210">
    <w:name w:val="Нет списка121"/>
    <w:next w:val="a2"/>
    <w:uiPriority w:val="99"/>
    <w:semiHidden/>
    <w:rsid w:val="002A7DEF"/>
  </w:style>
  <w:style w:type="table" w:customStyle="1" w:styleId="1211">
    <w:name w:val="Сетка таблицы121"/>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2A7DEF"/>
  </w:style>
  <w:style w:type="table" w:customStyle="1" w:styleId="221">
    <w:name w:val="Сетка таблицы22"/>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2A7DEF"/>
  </w:style>
  <w:style w:type="table" w:customStyle="1" w:styleId="320">
    <w:name w:val="Сетка таблицы32"/>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4"/>
    <w:uiPriority w:val="59"/>
    <w:rsid w:val="002A7DEF"/>
    <w:pPr>
      <w:spacing w:after="0" w:line="240" w:lineRule="auto"/>
      <w:ind w:firstLine="709"/>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2A7DEF"/>
  </w:style>
  <w:style w:type="numbering" w:customStyle="1" w:styleId="130">
    <w:name w:val="Нет списка13"/>
    <w:next w:val="a2"/>
    <w:uiPriority w:val="99"/>
    <w:semiHidden/>
    <w:rsid w:val="002A7DEF"/>
  </w:style>
  <w:style w:type="table" w:customStyle="1" w:styleId="72">
    <w:name w:val="Сетка таблицы7"/>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
    <w:name w:val="Нет списка22"/>
    <w:next w:val="a2"/>
    <w:uiPriority w:val="99"/>
    <w:semiHidden/>
    <w:unhideWhenUsed/>
    <w:rsid w:val="002A7DEF"/>
  </w:style>
  <w:style w:type="table" w:customStyle="1" w:styleId="231">
    <w:name w:val="Сетка таблицы23"/>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2A7DEF"/>
  </w:style>
  <w:style w:type="table" w:customStyle="1" w:styleId="330">
    <w:name w:val="Сетка таблицы33"/>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2A7DEF"/>
  </w:style>
  <w:style w:type="numbering" w:customStyle="1" w:styleId="140">
    <w:name w:val="Нет списка14"/>
    <w:next w:val="a2"/>
    <w:uiPriority w:val="99"/>
    <w:semiHidden/>
    <w:rsid w:val="002A7DEF"/>
  </w:style>
  <w:style w:type="table" w:customStyle="1" w:styleId="81">
    <w:name w:val="Сетка таблицы8"/>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2A7DEF"/>
  </w:style>
  <w:style w:type="table" w:customStyle="1" w:styleId="240">
    <w:name w:val="Сетка таблицы24"/>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2A7DEF"/>
  </w:style>
  <w:style w:type="table" w:customStyle="1" w:styleId="340">
    <w:name w:val="Сетка таблицы34"/>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basedOn w:val="a0"/>
    <w:rsid w:val="002A7DEF"/>
  </w:style>
  <w:style w:type="table" w:customStyle="1" w:styleId="520">
    <w:name w:val="Сетка таблицы52"/>
    <w:basedOn w:val="a1"/>
    <w:next w:val="a4"/>
    <w:uiPriority w:val="59"/>
    <w:rsid w:val="002A7DEF"/>
    <w:pPr>
      <w:spacing w:after="0" w:line="240" w:lineRule="auto"/>
      <w:ind w:firstLine="709"/>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4"/>
    <w:uiPriority w:val="59"/>
    <w:rsid w:val="002A7DEF"/>
    <w:pPr>
      <w:spacing w:after="0" w:line="240" w:lineRule="auto"/>
      <w:ind w:firstLine="709"/>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2A7DEF"/>
  </w:style>
  <w:style w:type="numbering" w:customStyle="1" w:styleId="150">
    <w:name w:val="Нет списка15"/>
    <w:next w:val="a2"/>
    <w:uiPriority w:val="99"/>
    <w:semiHidden/>
    <w:rsid w:val="002A7DEF"/>
  </w:style>
  <w:style w:type="table" w:customStyle="1" w:styleId="100">
    <w:name w:val="Сетка таблицы10"/>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2A7DEF"/>
  </w:style>
  <w:style w:type="table" w:customStyle="1" w:styleId="250">
    <w:name w:val="Сетка таблицы25"/>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2A7DEF"/>
  </w:style>
  <w:style w:type="table" w:customStyle="1" w:styleId="350">
    <w:name w:val="Сетка таблицы35"/>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2A7DEF"/>
  </w:style>
  <w:style w:type="numbering" w:customStyle="1" w:styleId="160">
    <w:name w:val="Нет списка16"/>
    <w:next w:val="a2"/>
    <w:uiPriority w:val="99"/>
    <w:semiHidden/>
    <w:rsid w:val="002A7DEF"/>
  </w:style>
  <w:style w:type="table" w:customStyle="1" w:styleId="161">
    <w:name w:val="Сетка таблицы16"/>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2A7DEF"/>
  </w:style>
  <w:style w:type="table" w:customStyle="1" w:styleId="260">
    <w:name w:val="Сетка таблицы26"/>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2A7DEF"/>
  </w:style>
  <w:style w:type="table" w:customStyle="1" w:styleId="360">
    <w:name w:val="Сетка таблицы36"/>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2A7DEF"/>
  </w:style>
  <w:style w:type="numbering" w:customStyle="1" w:styleId="171">
    <w:name w:val="Нет списка17"/>
    <w:next w:val="a2"/>
    <w:uiPriority w:val="99"/>
    <w:semiHidden/>
    <w:rsid w:val="002A7DEF"/>
  </w:style>
  <w:style w:type="table" w:customStyle="1" w:styleId="180">
    <w:name w:val="Сетка таблицы18"/>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2A7DEF"/>
  </w:style>
  <w:style w:type="table" w:customStyle="1" w:styleId="270">
    <w:name w:val="Сетка таблицы27"/>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Нет списка36"/>
    <w:next w:val="a2"/>
    <w:uiPriority w:val="99"/>
    <w:semiHidden/>
    <w:unhideWhenUsed/>
    <w:rsid w:val="002A7DEF"/>
  </w:style>
  <w:style w:type="table" w:customStyle="1" w:styleId="370">
    <w:name w:val="Сетка таблицы37"/>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2A7DEF"/>
  </w:style>
  <w:style w:type="numbering" w:customStyle="1" w:styleId="181">
    <w:name w:val="Нет списка18"/>
    <w:next w:val="a2"/>
    <w:uiPriority w:val="99"/>
    <w:semiHidden/>
    <w:rsid w:val="002A7DEF"/>
  </w:style>
  <w:style w:type="table" w:customStyle="1" w:styleId="200">
    <w:name w:val="Сетка таблицы20"/>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2A7DEF"/>
  </w:style>
  <w:style w:type="table" w:customStyle="1" w:styleId="280">
    <w:name w:val="Сетка таблицы28"/>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2A7DEF"/>
  </w:style>
  <w:style w:type="table" w:customStyle="1" w:styleId="380">
    <w:name w:val="Сетка таблицы38"/>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kon">
    <w:name w:val="zakon"/>
    <w:basedOn w:val="a"/>
    <w:rsid w:val="002A7DEF"/>
    <w:pPr>
      <w:spacing w:before="100" w:beforeAutospacing="1" w:after="100" w:afterAutospacing="1" w:line="264" w:lineRule="auto"/>
      <w:ind w:firstLine="709"/>
      <w:jc w:val="both"/>
    </w:pPr>
    <w:rPr>
      <w:rFonts w:ascii="Times New Roman" w:eastAsia="Times New Roman" w:hAnsi="Times New Roman" w:cs="Times New Roman"/>
      <w:sz w:val="26"/>
      <w:szCs w:val="24"/>
    </w:rPr>
  </w:style>
  <w:style w:type="numbering" w:customStyle="1" w:styleId="4110">
    <w:name w:val="Нет списка411"/>
    <w:next w:val="a2"/>
    <w:uiPriority w:val="99"/>
    <w:semiHidden/>
    <w:rsid w:val="002A7DEF"/>
  </w:style>
  <w:style w:type="table" w:customStyle="1" w:styleId="54">
    <w:name w:val="Сетка таблицы54"/>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4"/>
    <w:uiPriority w:val="59"/>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2A7DEF"/>
  </w:style>
  <w:style w:type="character" w:customStyle="1" w:styleId="spelle">
    <w:name w:val="spelle"/>
    <w:rsid w:val="002A7DEF"/>
  </w:style>
  <w:style w:type="table" w:customStyle="1" w:styleId="710">
    <w:name w:val="Сетка таблицы71"/>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rsid w:val="002A7DEF"/>
  </w:style>
  <w:style w:type="table" w:customStyle="1" w:styleId="810">
    <w:name w:val="Сетка таблицы81"/>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
    <w:name w:val="Основной текст 23"/>
    <w:basedOn w:val="a"/>
    <w:rsid w:val="002A7DEF"/>
    <w:pPr>
      <w:spacing w:after="0" w:line="240" w:lineRule="auto"/>
      <w:jc w:val="both"/>
    </w:pPr>
    <w:rPr>
      <w:rFonts w:ascii="Arial" w:eastAsia="Times New Roman" w:hAnsi="Arial" w:cs="Times New Roman"/>
      <w:szCs w:val="20"/>
    </w:rPr>
  </w:style>
  <w:style w:type="paragraph" w:customStyle="1" w:styleId="2d">
    <w:name w:val="Обычный2"/>
    <w:rsid w:val="002A7DEF"/>
    <w:pPr>
      <w:spacing w:after="0" w:line="240" w:lineRule="auto"/>
    </w:pPr>
    <w:rPr>
      <w:rFonts w:ascii="Times New Roman" w:eastAsia="Times New Roman" w:hAnsi="Times New Roman" w:cs="Times New Roman"/>
      <w:sz w:val="20"/>
      <w:szCs w:val="20"/>
    </w:rPr>
  </w:style>
  <w:style w:type="table" w:customStyle="1" w:styleId="12110">
    <w:name w:val="Сетка таблицы1211"/>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стиль14"/>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2A7DEF"/>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rsid w:val="002A7DEF"/>
    <w:pPr>
      <w:widowControl w:val="0"/>
      <w:spacing w:after="0" w:line="240" w:lineRule="auto"/>
    </w:pPr>
    <w:rPr>
      <w:rFonts w:ascii="Times New Roman" w:eastAsia="Times New Roman" w:hAnsi="Times New Roman" w:cs="Times New Roman"/>
      <w:sz w:val="20"/>
      <w:szCs w:val="20"/>
    </w:rPr>
  </w:style>
  <w:style w:type="paragraph" w:customStyle="1" w:styleId="afff7">
    <w:name w:val="Единицы"/>
    <w:basedOn w:val="a"/>
    <w:rsid w:val="002A7DEF"/>
    <w:pPr>
      <w:keepNext/>
      <w:spacing w:before="20" w:after="60" w:line="240" w:lineRule="auto"/>
      <w:ind w:right="284"/>
      <w:jc w:val="right"/>
    </w:pPr>
    <w:rPr>
      <w:rFonts w:ascii="Arial" w:eastAsia="Times New Roman" w:hAnsi="Arial" w:cs="Times New Roman"/>
      <w:szCs w:val="20"/>
    </w:rPr>
  </w:style>
  <w:style w:type="paragraph" w:customStyle="1" w:styleId="d6">
    <w:name w:val="Ёd6ит"/>
    <w:basedOn w:val="e1"/>
    <w:rsid w:val="002A7DEF"/>
    <w:pPr>
      <w:ind w:left="-284" w:right="141" w:firstLine="851"/>
      <w:jc w:val="both"/>
    </w:pPr>
    <w:rPr>
      <w:sz w:val="24"/>
    </w:rPr>
  </w:style>
  <w:style w:type="paragraph" w:customStyle="1" w:styleId="312">
    <w:name w:val="Основной текст с отступом 31"/>
    <w:basedOn w:val="a"/>
    <w:rsid w:val="002A7DEF"/>
    <w:pPr>
      <w:spacing w:after="0" w:line="240" w:lineRule="auto"/>
      <w:ind w:firstLine="720"/>
      <w:jc w:val="both"/>
    </w:pPr>
    <w:rPr>
      <w:rFonts w:ascii="Times New Roman" w:eastAsia="Times New Roman" w:hAnsi="Times New Roman" w:cs="Times New Roman"/>
      <w:sz w:val="20"/>
      <w:szCs w:val="20"/>
    </w:rPr>
  </w:style>
  <w:style w:type="paragraph" w:styleId="afff8">
    <w:name w:val="Block Text"/>
    <w:basedOn w:val="a"/>
    <w:rsid w:val="002A7DEF"/>
    <w:pPr>
      <w:widowControl w:val="0"/>
      <w:shd w:val="clear" w:color="auto" w:fill="FFFFFF"/>
      <w:autoSpaceDE w:val="0"/>
      <w:autoSpaceDN w:val="0"/>
      <w:adjustRightInd w:val="0"/>
      <w:spacing w:after="0" w:line="326" w:lineRule="exact"/>
      <w:ind w:left="12" w:right="41" w:firstLine="696"/>
      <w:jc w:val="both"/>
    </w:pPr>
    <w:rPr>
      <w:rFonts w:ascii="Times New Roman" w:eastAsia="Times New Roman" w:hAnsi="Times New Roman" w:cs="Times New Roman"/>
      <w:color w:val="000000"/>
      <w:sz w:val="28"/>
      <w:szCs w:val="28"/>
    </w:rPr>
  </w:style>
  <w:style w:type="character" w:customStyle="1" w:styleId="st">
    <w:name w:val="st"/>
    <w:rsid w:val="002A7DEF"/>
  </w:style>
  <w:style w:type="paragraph" w:customStyle="1" w:styleId="grc">
    <w:name w:val="grc"/>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ert-materials-link-title">
    <w:name w:val="insert-materials-link-title"/>
    <w:rsid w:val="002A7DEF"/>
  </w:style>
  <w:style w:type="character" w:customStyle="1" w:styleId="WW8Num5z1">
    <w:name w:val="WW8Num5z1"/>
    <w:rsid w:val="002A7DEF"/>
    <w:rPr>
      <w:rFonts w:ascii="Courier New" w:hAnsi="Courier New" w:cs="Courier New"/>
      <w:sz w:val="20"/>
    </w:rPr>
  </w:style>
  <w:style w:type="character" w:customStyle="1" w:styleId="WW8Num4z0">
    <w:name w:val="WW8Num4z0"/>
    <w:rsid w:val="002A7DEF"/>
    <w:rPr>
      <w:rFonts w:ascii="Times New Roman" w:hAnsi="Times New Roman" w:cs="Times New Roman"/>
    </w:rPr>
  </w:style>
  <w:style w:type="character" w:customStyle="1" w:styleId="WW8Num5z0">
    <w:name w:val="WW8Num5z0"/>
    <w:rsid w:val="002A7DEF"/>
    <w:rPr>
      <w:rFonts w:ascii="OpenSymbol" w:hAnsi="OpenSymbol" w:cs="OpenSymbol"/>
    </w:rPr>
  </w:style>
  <w:style w:type="character" w:customStyle="1" w:styleId="WW8Num7z0">
    <w:name w:val="WW8Num7z0"/>
    <w:rsid w:val="002A7DEF"/>
    <w:rPr>
      <w:rFonts w:ascii="Times New Roman" w:hAnsi="Times New Roman" w:cs="Times New Roman"/>
    </w:rPr>
  </w:style>
  <w:style w:type="character" w:customStyle="1" w:styleId="Absatz-Standardschriftart">
    <w:name w:val="Absatz-Standardschriftart"/>
    <w:rsid w:val="002A7DEF"/>
  </w:style>
  <w:style w:type="character" w:customStyle="1" w:styleId="WW-Absatz-Standardschriftart">
    <w:name w:val="WW-Absatz-Standardschriftart"/>
    <w:rsid w:val="002A7DEF"/>
  </w:style>
  <w:style w:type="character" w:customStyle="1" w:styleId="WW-Absatz-Standardschriftart1">
    <w:name w:val="WW-Absatz-Standardschriftart1"/>
    <w:rsid w:val="002A7DEF"/>
  </w:style>
  <w:style w:type="character" w:customStyle="1" w:styleId="WW-Absatz-Standardschriftart11">
    <w:name w:val="WW-Absatz-Standardschriftart11"/>
    <w:rsid w:val="002A7DEF"/>
  </w:style>
  <w:style w:type="character" w:customStyle="1" w:styleId="WW8Num8z0">
    <w:name w:val="WW8Num8z0"/>
    <w:rsid w:val="002A7DEF"/>
    <w:rPr>
      <w:rFonts w:ascii="Wingdings" w:hAnsi="Wingdings" w:cs="Wingdings"/>
    </w:rPr>
  </w:style>
  <w:style w:type="character" w:customStyle="1" w:styleId="WW-Absatz-Standardschriftart111">
    <w:name w:val="WW-Absatz-Standardschriftart111"/>
    <w:rsid w:val="002A7DEF"/>
  </w:style>
  <w:style w:type="character" w:customStyle="1" w:styleId="WW-Absatz-Standardschriftart1111">
    <w:name w:val="WW-Absatz-Standardschriftart1111"/>
    <w:rsid w:val="002A7DEF"/>
  </w:style>
  <w:style w:type="character" w:customStyle="1" w:styleId="WW-Absatz-Standardschriftart11111">
    <w:name w:val="WW-Absatz-Standardschriftart11111"/>
    <w:rsid w:val="002A7DEF"/>
  </w:style>
  <w:style w:type="character" w:customStyle="1" w:styleId="1d">
    <w:name w:val="Основной шрифт абзаца1"/>
    <w:rsid w:val="002A7DEF"/>
  </w:style>
  <w:style w:type="character" w:customStyle="1" w:styleId="afff9">
    <w:name w:val="Текст Знак Знак Знак Знак Знак"/>
    <w:rsid w:val="002A7DEF"/>
    <w:rPr>
      <w:rFonts w:ascii="Courier New" w:hAnsi="Courier New" w:cs="Courier New"/>
      <w:lang w:val="ru-RU" w:eastAsia="ru-RU" w:bidi="ar-SA"/>
    </w:rPr>
  </w:style>
  <w:style w:type="character" w:customStyle="1" w:styleId="1e">
    <w:name w:val="Номер страницы1"/>
    <w:rsid w:val="002A7DEF"/>
  </w:style>
  <w:style w:type="character" w:customStyle="1" w:styleId="flagicon">
    <w:name w:val="flagicon"/>
    <w:rsid w:val="002A7DEF"/>
  </w:style>
  <w:style w:type="character" w:customStyle="1" w:styleId="ListLabel1">
    <w:name w:val="ListLabel 1"/>
    <w:rsid w:val="002A7DEF"/>
    <w:rPr>
      <w:sz w:val="20"/>
    </w:rPr>
  </w:style>
  <w:style w:type="character" w:customStyle="1" w:styleId="ListLabel2">
    <w:name w:val="ListLabel 2"/>
    <w:rsid w:val="002A7DEF"/>
    <w:rPr>
      <w:sz w:val="24"/>
    </w:rPr>
  </w:style>
  <w:style w:type="character" w:customStyle="1" w:styleId="ListLabel3">
    <w:name w:val="ListLabel 3"/>
    <w:rsid w:val="002A7DEF"/>
    <w:rPr>
      <w:rFonts w:eastAsia="Times New Roman" w:cs="Times New Roman"/>
    </w:rPr>
  </w:style>
  <w:style w:type="character" w:customStyle="1" w:styleId="ListLabel4">
    <w:name w:val="ListLabel 4"/>
    <w:rsid w:val="002A7DEF"/>
    <w:rPr>
      <w:rFonts w:cs="Times New Roman"/>
    </w:rPr>
  </w:style>
  <w:style w:type="character" w:customStyle="1" w:styleId="ListLabel5">
    <w:name w:val="ListLabel 5"/>
    <w:rsid w:val="002A7DEF"/>
    <w:rPr>
      <w:rFonts w:cs="Symbol"/>
    </w:rPr>
  </w:style>
  <w:style w:type="character" w:customStyle="1" w:styleId="ListLabel6">
    <w:name w:val="ListLabel 6"/>
    <w:rsid w:val="002A7DEF"/>
    <w:rPr>
      <w:rFonts w:cs="Times New Roman"/>
    </w:rPr>
  </w:style>
  <w:style w:type="character" w:customStyle="1" w:styleId="ListLabel7">
    <w:name w:val="ListLabel 7"/>
    <w:rsid w:val="002A7DEF"/>
    <w:rPr>
      <w:rFonts w:cs="OpenSymbol"/>
    </w:rPr>
  </w:style>
  <w:style w:type="character" w:customStyle="1" w:styleId="ListLabel8">
    <w:name w:val="ListLabel 8"/>
    <w:rsid w:val="002A7DEF"/>
    <w:rPr>
      <w:rFonts w:cs="Wingdings"/>
    </w:rPr>
  </w:style>
  <w:style w:type="paragraph" w:customStyle="1" w:styleId="afffa">
    <w:name w:val="Заголовок"/>
    <w:basedOn w:val="a"/>
    <w:next w:val="af0"/>
    <w:rsid w:val="002A7DEF"/>
    <w:pPr>
      <w:keepNext/>
      <w:suppressAutoHyphens/>
      <w:spacing w:before="240" w:after="120" w:line="100" w:lineRule="atLeast"/>
    </w:pPr>
    <w:rPr>
      <w:rFonts w:ascii="Arial" w:eastAsia="Microsoft YaHei" w:hAnsi="Arial" w:cs="Mangal"/>
      <w:color w:val="00000A"/>
      <w:kern w:val="1"/>
      <w:sz w:val="28"/>
      <w:szCs w:val="28"/>
    </w:rPr>
  </w:style>
  <w:style w:type="paragraph" w:styleId="afffb">
    <w:name w:val="List"/>
    <w:basedOn w:val="af0"/>
    <w:rsid w:val="002A7DEF"/>
    <w:pPr>
      <w:suppressAutoHyphens/>
      <w:spacing w:after="120" w:line="100" w:lineRule="atLeast"/>
    </w:pPr>
    <w:rPr>
      <w:rFonts w:ascii="Bookman Old Style" w:hAnsi="Bookman Old Style" w:cs="Mangal"/>
      <w:color w:val="00000A"/>
      <w:kern w:val="1"/>
      <w:sz w:val="20"/>
      <w:lang w:val="ru-RU" w:eastAsia="ru-RU"/>
    </w:rPr>
  </w:style>
  <w:style w:type="paragraph" w:customStyle="1" w:styleId="1f">
    <w:name w:val="Указатель1"/>
    <w:basedOn w:val="a"/>
    <w:rsid w:val="002A7DEF"/>
    <w:pPr>
      <w:suppressLineNumbers/>
      <w:suppressAutoHyphens/>
      <w:spacing w:after="0" w:line="100" w:lineRule="atLeast"/>
    </w:pPr>
    <w:rPr>
      <w:rFonts w:ascii="Times New Roman" w:eastAsia="Times New Roman" w:hAnsi="Times New Roman" w:cs="Mangal"/>
      <w:color w:val="00000A"/>
      <w:kern w:val="1"/>
      <w:sz w:val="24"/>
      <w:szCs w:val="24"/>
    </w:rPr>
  </w:style>
  <w:style w:type="paragraph" w:customStyle="1" w:styleId="ni">
    <w:name w:val="ni"/>
    <w:basedOn w:val="a"/>
    <w:rsid w:val="002A7DEF"/>
    <w:pPr>
      <w:suppressAutoHyphens/>
      <w:spacing w:before="75" w:after="15" w:line="100" w:lineRule="atLeast"/>
      <w:ind w:left="150" w:right="150"/>
      <w:jc w:val="both"/>
    </w:pPr>
    <w:rPr>
      <w:rFonts w:ascii="Times New Roman" w:eastAsia="Times New Roman" w:hAnsi="Times New Roman" w:cs="Times New Roman"/>
      <w:color w:val="ECB806"/>
      <w:kern w:val="1"/>
      <w:sz w:val="24"/>
      <w:szCs w:val="24"/>
    </w:rPr>
  </w:style>
  <w:style w:type="paragraph" w:customStyle="1" w:styleId="1f0">
    <w:name w:val="Название объекта1"/>
    <w:basedOn w:val="a"/>
    <w:rsid w:val="002A7DEF"/>
    <w:pPr>
      <w:suppressAutoHyphens/>
      <w:spacing w:after="0" w:line="100" w:lineRule="atLeast"/>
      <w:jc w:val="center"/>
    </w:pPr>
    <w:rPr>
      <w:rFonts w:ascii="Times New Roman" w:eastAsia="Times New Roman" w:hAnsi="Times New Roman" w:cs="Times New Roman"/>
      <w:b/>
      <w:color w:val="00000A"/>
      <w:kern w:val="1"/>
      <w:sz w:val="20"/>
      <w:szCs w:val="20"/>
      <w:lang w:val="en-US"/>
    </w:rPr>
  </w:style>
  <w:style w:type="paragraph" w:customStyle="1" w:styleId="1f1">
    <w:name w:val="Текст1"/>
    <w:basedOn w:val="a"/>
    <w:rsid w:val="002A7DEF"/>
    <w:pPr>
      <w:suppressAutoHyphens/>
      <w:spacing w:after="0" w:line="100" w:lineRule="atLeast"/>
    </w:pPr>
    <w:rPr>
      <w:rFonts w:ascii="Courier New" w:eastAsia="Times New Roman" w:hAnsi="Courier New" w:cs="Courier New"/>
      <w:color w:val="00000A"/>
      <w:kern w:val="1"/>
      <w:sz w:val="20"/>
      <w:szCs w:val="20"/>
    </w:rPr>
  </w:style>
  <w:style w:type="paragraph" w:customStyle="1" w:styleId="afffc">
    <w:name w:val="Мой стиль"/>
    <w:rsid w:val="002A7DEF"/>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rPr>
  </w:style>
  <w:style w:type="paragraph" w:customStyle="1" w:styleId="Web">
    <w:name w:val="Обычный (Web)"/>
    <w:basedOn w:val="a"/>
    <w:rsid w:val="002A7DEF"/>
    <w:pPr>
      <w:suppressAutoHyphens/>
      <w:spacing w:before="100" w:after="100" w:line="100" w:lineRule="atLeast"/>
    </w:pPr>
    <w:rPr>
      <w:rFonts w:ascii="Times New Roman" w:eastAsia="Times New Roman" w:hAnsi="Times New Roman" w:cs="Times New Roman"/>
      <w:color w:val="000000"/>
      <w:kern w:val="1"/>
      <w:sz w:val="20"/>
      <w:szCs w:val="20"/>
    </w:rPr>
  </w:style>
  <w:style w:type="paragraph" w:customStyle="1" w:styleId="313">
    <w:name w:val="Основной текст 31"/>
    <w:basedOn w:val="a"/>
    <w:rsid w:val="002A7DEF"/>
    <w:pPr>
      <w:suppressAutoHyphens/>
      <w:spacing w:after="0" w:line="100" w:lineRule="atLeast"/>
    </w:pPr>
    <w:rPr>
      <w:rFonts w:ascii="Times New Roman" w:eastAsia="Times New Roman" w:hAnsi="Times New Roman" w:cs="Times New Roman"/>
      <w:color w:val="00000A"/>
      <w:kern w:val="1"/>
      <w:szCs w:val="24"/>
    </w:rPr>
  </w:style>
  <w:style w:type="paragraph" w:customStyle="1" w:styleId="322">
    <w:name w:val="Основной текст с отступом 32"/>
    <w:basedOn w:val="a"/>
    <w:rsid w:val="002A7DEF"/>
    <w:pPr>
      <w:suppressAutoHyphens/>
      <w:spacing w:after="0" w:line="252" w:lineRule="auto"/>
      <w:ind w:firstLine="720"/>
      <w:jc w:val="both"/>
    </w:pPr>
    <w:rPr>
      <w:rFonts w:ascii="Bookman Old Style" w:eastAsia="Times New Roman" w:hAnsi="Bookman Old Style" w:cs="Bookman Old Style"/>
      <w:color w:val="00000A"/>
      <w:kern w:val="1"/>
      <w:sz w:val="20"/>
      <w:szCs w:val="20"/>
    </w:rPr>
  </w:style>
  <w:style w:type="paragraph" w:customStyle="1" w:styleId="i">
    <w:name w:val="i"/>
    <w:basedOn w:val="a"/>
    <w:rsid w:val="002A7DEF"/>
    <w:pPr>
      <w:suppressAutoHyphens/>
      <w:spacing w:before="75" w:after="15" w:line="100" w:lineRule="atLeast"/>
      <w:ind w:left="300" w:right="150"/>
      <w:jc w:val="both"/>
    </w:pPr>
    <w:rPr>
      <w:rFonts w:ascii="Times New Roman" w:eastAsia="Times New Roman" w:hAnsi="Times New Roman" w:cs="Times New Roman"/>
      <w:color w:val="ECB806"/>
      <w:kern w:val="1"/>
      <w:sz w:val="24"/>
      <w:szCs w:val="24"/>
    </w:rPr>
  </w:style>
  <w:style w:type="paragraph" w:customStyle="1" w:styleId="1f2">
    <w:name w:val="Список1"/>
    <w:basedOn w:val="a"/>
    <w:rsid w:val="002A7DEF"/>
    <w:pPr>
      <w:suppressAutoHyphens/>
      <w:spacing w:after="0" w:line="100" w:lineRule="atLeast"/>
      <w:jc w:val="both"/>
    </w:pPr>
    <w:rPr>
      <w:rFonts w:ascii="FuturaBookC" w:eastAsia="Times New Roman" w:hAnsi="FuturaBookC" w:cs="FuturaBookC"/>
      <w:color w:val="000000"/>
      <w:kern w:val="1"/>
      <w:sz w:val="20"/>
      <w:szCs w:val="20"/>
    </w:rPr>
  </w:style>
  <w:style w:type="paragraph" w:customStyle="1" w:styleId="afffd">
    <w:name w:val="Список нумерованный"/>
    <w:basedOn w:val="a"/>
    <w:rsid w:val="002A7DEF"/>
    <w:pPr>
      <w:tabs>
        <w:tab w:val="left" w:pos="1360"/>
      </w:tabs>
      <w:suppressAutoHyphens/>
      <w:spacing w:after="0" w:line="100" w:lineRule="atLeast"/>
      <w:ind w:left="680" w:hanging="510"/>
      <w:jc w:val="both"/>
    </w:pPr>
    <w:rPr>
      <w:rFonts w:ascii="FuturaBookC" w:eastAsia="Times New Roman" w:hAnsi="FuturaBookC" w:cs="FuturaBookC"/>
      <w:color w:val="000000"/>
      <w:kern w:val="1"/>
      <w:sz w:val="24"/>
      <w:szCs w:val="24"/>
    </w:rPr>
  </w:style>
  <w:style w:type="paragraph" w:customStyle="1" w:styleId="1f3">
    <w:name w:val="Обычный (веб)1"/>
    <w:basedOn w:val="a"/>
    <w:rsid w:val="002A7DEF"/>
    <w:pPr>
      <w:suppressAutoHyphens/>
      <w:spacing w:before="28" w:after="28" w:line="100" w:lineRule="atLeast"/>
    </w:pPr>
    <w:rPr>
      <w:rFonts w:ascii="Times New Roman" w:eastAsia="Times New Roman" w:hAnsi="Times New Roman" w:cs="Times New Roman"/>
      <w:color w:val="00000A"/>
      <w:kern w:val="1"/>
      <w:sz w:val="24"/>
      <w:szCs w:val="24"/>
    </w:rPr>
  </w:style>
  <w:style w:type="paragraph" w:customStyle="1" w:styleId="213">
    <w:name w:val="Основной текст с отступом 21"/>
    <w:basedOn w:val="a"/>
    <w:rsid w:val="002A7DEF"/>
    <w:pPr>
      <w:suppressAutoHyphens/>
      <w:spacing w:after="0" w:line="100" w:lineRule="atLeast"/>
      <w:ind w:firstLine="567"/>
      <w:jc w:val="both"/>
    </w:pPr>
    <w:rPr>
      <w:rFonts w:ascii="Times New Roman" w:eastAsia="Times New Roman" w:hAnsi="Times New Roman" w:cs="Times New Roman"/>
      <w:color w:val="00000A"/>
      <w:kern w:val="1"/>
      <w:sz w:val="20"/>
      <w:szCs w:val="20"/>
    </w:rPr>
  </w:style>
  <w:style w:type="paragraph" w:customStyle="1" w:styleId="1f4">
    <w:name w:val="Текст выноски1"/>
    <w:basedOn w:val="a"/>
    <w:rsid w:val="002A7DEF"/>
    <w:pPr>
      <w:suppressAutoHyphens/>
      <w:spacing w:after="0" w:line="100" w:lineRule="atLeast"/>
    </w:pPr>
    <w:rPr>
      <w:rFonts w:ascii="Tahoma" w:eastAsia="Times New Roman" w:hAnsi="Tahoma" w:cs="Viking"/>
      <w:color w:val="00000A"/>
      <w:kern w:val="1"/>
      <w:sz w:val="16"/>
      <w:szCs w:val="16"/>
    </w:rPr>
  </w:style>
  <w:style w:type="paragraph" w:customStyle="1" w:styleId="1f5">
    <w:name w:val="Абзац списка1"/>
    <w:basedOn w:val="a"/>
    <w:rsid w:val="002A7DEF"/>
    <w:pPr>
      <w:suppressAutoHyphens/>
      <w:spacing w:after="0" w:line="100" w:lineRule="atLeast"/>
      <w:ind w:left="720"/>
      <w:contextualSpacing/>
    </w:pPr>
    <w:rPr>
      <w:rFonts w:ascii="Times New Roman" w:eastAsia="Times New Roman" w:hAnsi="Times New Roman" w:cs="Times New Roman"/>
      <w:color w:val="00000A"/>
      <w:kern w:val="1"/>
      <w:sz w:val="24"/>
      <w:szCs w:val="24"/>
    </w:rPr>
  </w:style>
  <w:style w:type="paragraph" w:customStyle="1" w:styleId="afffe">
    <w:name w:val="Содержимое таблицы"/>
    <w:basedOn w:val="a"/>
    <w:rsid w:val="002A7DEF"/>
    <w:pPr>
      <w:suppressLineNumbers/>
      <w:suppressAutoHyphens/>
      <w:spacing w:after="0" w:line="100" w:lineRule="atLeast"/>
    </w:pPr>
    <w:rPr>
      <w:rFonts w:ascii="Times New Roman" w:eastAsia="Times New Roman" w:hAnsi="Times New Roman" w:cs="Times New Roman"/>
      <w:color w:val="00000A"/>
      <w:kern w:val="1"/>
      <w:sz w:val="24"/>
      <w:szCs w:val="24"/>
    </w:rPr>
  </w:style>
  <w:style w:type="paragraph" w:customStyle="1" w:styleId="affff">
    <w:name w:val="Заголовок таблицы"/>
    <w:basedOn w:val="afffe"/>
    <w:rsid w:val="002A7DEF"/>
    <w:pPr>
      <w:jc w:val="center"/>
    </w:pPr>
    <w:rPr>
      <w:b/>
      <w:bCs/>
    </w:rPr>
  </w:style>
  <w:style w:type="paragraph" w:customStyle="1" w:styleId="affff0">
    <w:name w:val="Формат отчета"/>
    <w:basedOn w:val="a"/>
    <w:link w:val="affff1"/>
    <w:rsid w:val="002A7DEF"/>
    <w:pPr>
      <w:spacing w:after="120" w:line="240" w:lineRule="auto"/>
      <w:jc w:val="both"/>
    </w:pPr>
    <w:rPr>
      <w:rFonts w:ascii="Times New Roman" w:eastAsia="Times New Roman" w:hAnsi="Times New Roman" w:cs="Times New Roman"/>
      <w:sz w:val="24"/>
      <w:szCs w:val="24"/>
    </w:rPr>
  </w:style>
  <w:style w:type="character" w:customStyle="1" w:styleId="affff1">
    <w:name w:val="Формат отчета Знак"/>
    <w:link w:val="affff0"/>
    <w:rsid w:val="002A7DEF"/>
    <w:rPr>
      <w:rFonts w:ascii="Times New Roman" w:eastAsia="Times New Roman" w:hAnsi="Times New Roman" w:cs="Times New Roman"/>
      <w:sz w:val="24"/>
      <w:szCs w:val="24"/>
    </w:rPr>
  </w:style>
  <w:style w:type="paragraph" w:customStyle="1" w:styleId="u">
    <w:name w:val="u"/>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2">
    <w:name w:val="Базовый"/>
    <w:rsid w:val="002A7DEF"/>
    <w:pPr>
      <w:suppressAutoHyphens/>
      <w:spacing w:after="0" w:line="100" w:lineRule="atLeast"/>
    </w:pPr>
    <w:rPr>
      <w:rFonts w:ascii="Times New Roman" w:eastAsia="Times New Roman" w:hAnsi="Times New Roman" w:cs="Times New Roman"/>
      <w:sz w:val="24"/>
      <w:szCs w:val="24"/>
    </w:rPr>
  </w:style>
  <w:style w:type="character" w:customStyle="1" w:styleId="1f6">
    <w:name w:val="Верхний колонтитул Знак1"/>
    <w:rsid w:val="002A7DEF"/>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
    <w:rsid w:val="002A7DEF"/>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2A7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Style42">
    <w:name w:val="1CStyle42"/>
    <w:uiPriority w:val="99"/>
    <w:rsid w:val="002A7DEF"/>
    <w:rPr>
      <w:rFonts w:ascii="Calibri" w:eastAsia="Times New Roman" w:hAnsi="Calibri" w:cs="Calibri"/>
    </w:rPr>
  </w:style>
  <w:style w:type="paragraph" w:customStyle="1" w:styleId="1CStyle44">
    <w:name w:val="1CStyle44"/>
    <w:uiPriority w:val="99"/>
    <w:rsid w:val="002A7DEF"/>
    <w:pPr>
      <w:jc w:val="center"/>
    </w:pPr>
    <w:rPr>
      <w:rFonts w:ascii="Calibri" w:eastAsia="Times New Roman" w:hAnsi="Calibri" w:cs="Calibri"/>
    </w:rPr>
  </w:style>
  <w:style w:type="paragraph" w:customStyle="1" w:styleId="1CStyle48">
    <w:name w:val="1CStyle48"/>
    <w:uiPriority w:val="99"/>
    <w:rsid w:val="002A7DEF"/>
    <w:pPr>
      <w:wordWrap w:val="0"/>
      <w:jc w:val="right"/>
    </w:pPr>
    <w:rPr>
      <w:rFonts w:ascii="Calibri" w:eastAsia="Times New Roman" w:hAnsi="Calibri" w:cs="Calibri"/>
    </w:rPr>
  </w:style>
  <w:style w:type="numbering" w:customStyle="1" w:styleId="11111">
    <w:name w:val="Нет списка1111"/>
    <w:next w:val="a2"/>
    <w:uiPriority w:val="99"/>
    <w:semiHidden/>
    <w:unhideWhenUsed/>
    <w:rsid w:val="002A7DEF"/>
  </w:style>
  <w:style w:type="table" w:customStyle="1" w:styleId="31110">
    <w:name w:val="Сетка таблицы3111"/>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2"/>
    <w:uiPriority w:val="99"/>
    <w:semiHidden/>
    <w:unhideWhenUsed/>
    <w:rsid w:val="002A7DEF"/>
  </w:style>
  <w:style w:type="numbering" w:customStyle="1" w:styleId="111110">
    <w:name w:val="Нет списка11111"/>
    <w:next w:val="a2"/>
    <w:uiPriority w:val="99"/>
    <w:semiHidden/>
    <w:unhideWhenUsed/>
    <w:rsid w:val="002A7DEF"/>
  </w:style>
  <w:style w:type="character" w:customStyle="1" w:styleId="2e">
    <w:name w:val="Основной шрифт абзаца2"/>
    <w:rsid w:val="002A7DEF"/>
  </w:style>
  <w:style w:type="character" w:customStyle="1" w:styleId="2f">
    <w:name w:val="Номер страницы2"/>
    <w:rsid w:val="002A7DEF"/>
  </w:style>
  <w:style w:type="paragraph" w:customStyle="1" w:styleId="2f0">
    <w:name w:val="Название объекта2"/>
    <w:basedOn w:val="a"/>
    <w:rsid w:val="002A7DEF"/>
    <w:pPr>
      <w:suppressAutoHyphens/>
      <w:spacing w:after="0" w:line="100" w:lineRule="atLeast"/>
      <w:jc w:val="center"/>
    </w:pPr>
    <w:rPr>
      <w:rFonts w:ascii="Times New Roman" w:eastAsia="Times New Roman" w:hAnsi="Times New Roman" w:cs="Times New Roman"/>
      <w:b/>
      <w:color w:val="00000A"/>
      <w:kern w:val="1"/>
      <w:sz w:val="20"/>
      <w:szCs w:val="20"/>
      <w:lang w:val="en-US"/>
    </w:rPr>
  </w:style>
  <w:style w:type="paragraph" w:customStyle="1" w:styleId="2f1">
    <w:name w:val="Текст2"/>
    <w:basedOn w:val="a"/>
    <w:rsid w:val="002A7DEF"/>
    <w:pPr>
      <w:suppressAutoHyphens/>
      <w:spacing w:after="0" w:line="100" w:lineRule="atLeast"/>
    </w:pPr>
    <w:rPr>
      <w:rFonts w:ascii="Courier New" w:eastAsia="Times New Roman" w:hAnsi="Courier New" w:cs="Courier New"/>
      <w:color w:val="00000A"/>
      <w:kern w:val="1"/>
      <w:sz w:val="20"/>
      <w:szCs w:val="20"/>
    </w:rPr>
  </w:style>
  <w:style w:type="paragraph" w:customStyle="1" w:styleId="323">
    <w:name w:val="Основной текст 32"/>
    <w:basedOn w:val="a"/>
    <w:rsid w:val="002A7DEF"/>
    <w:pPr>
      <w:suppressAutoHyphens/>
      <w:spacing w:after="0" w:line="100" w:lineRule="atLeast"/>
    </w:pPr>
    <w:rPr>
      <w:rFonts w:ascii="Times New Roman" w:eastAsia="Times New Roman" w:hAnsi="Times New Roman" w:cs="Times New Roman"/>
      <w:color w:val="00000A"/>
      <w:kern w:val="1"/>
      <w:szCs w:val="24"/>
    </w:rPr>
  </w:style>
  <w:style w:type="paragraph" w:customStyle="1" w:styleId="332">
    <w:name w:val="Основной текст с отступом 33"/>
    <w:basedOn w:val="a"/>
    <w:rsid w:val="002A7DEF"/>
    <w:pPr>
      <w:suppressAutoHyphens/>
      <w:spacing w:after="0" w:line="252" w:lineRule="auto"/>
      <w:ind w:firstLine="720"/>
      <w:jc w:val="both"/>
    </w:pPr>
    <w:rPr>
      <w:rFonts w:ascii="Bookman Old Style" w:eastAsia="Times New Roman" w:hAnsi="Bookman Old Style" w:cs="Bookman Old Style"/>
      <w:color w:val="00000A"/>
      <w:kern w:val="1"/>
      <w:sz w:val="20"/>
      <w:szCs w:val="20"/>
    </w:rPr>
  </w:style>
  <w:style w:type="paragraph" w:customStyle="1" w:styleId="2f2">
    <w:name w:val="Обычный (веб)2"/>
    <w:basedOn w:val="a"/>
    <w:rsid w:val="002A7DEF"/>
    <w:pPr>
      <w:suppressAutoHyphens/>
      <w:spacing w:before="28" w:after="28" w:line="100" w:lineRule="atLeast"/>
    </w:pPr>
    <w:rPr>
      <w:rFonts w:ascii="Times New Roman" w:eastAsia="Times New Roman" w:hAnsi="Times New Roman" w:cs="Times New Roman"/>
      <w:color w:val="00000A"/>
      <w:kern w:val="1"/>
      <w:sz w:val="24"/>
      <w:szCs w:val="24"/>
    </w:rPr>
  </w:style>
  <w:style w:type="paragraph" w:customStyle="1" w:styleId="223">
    <w:name w:val="Основной текст с отступом 22"/>
    <w:basedOn w:val="a"/>
    <w:rsid w:val="002A7DEF"/>
    <w:pPr>
      <w:suppressAutoHyphens/>
      <w:spacing w:after="0" w:line="100" w:lineRule="atLeast"/>
      <w:ind w:firstLine="567"/>
      <w:jc w:val="both"/>
    </w:pPr>
    <w:rPr>
      <w:rFonts w:ascii="Times New Roman" w:eastAsia="Times New Roman" w:hAnsi="Times New Roman" w:cs="Times New Roman"/>
      <w:color w:val="00000A"/>
      <w:kern w:val="1"/>
      <w:sz w:val="20"/>
      <w:szCs w:val="20"/>
    </w:rPr>
  </w:style>
  <w:style w:type="paragraph" w:customStyle="1" w:styleId="2f3">
    <w:name w:val="Текст выноски2"/>
    <w:basedOn w:val="a"/>
    <w:rsid w:val="002A7DEF"/>
    <w:pPr>
      <w:suppressAutoHyphens/>
      <w:spacing w:after="0" w:line="100" w:lineRule="atLeast"/>
    </w:pPr>
    <w:rPr>
      <w:rFonts w:ascii="Tahoma" w:eastAsia="Times New Roman" w:hAnsi="Tahoma" w:cs="Viking"/>
      <w:color w:val="00000A"/>
      <w:kern w:val="1"/>
      <w:sz w:val="16"/>
      <w:szCs w:val="16"/>
    </w:rPr>
  </w:style>
  <w:style w:type="paragraph" w:customStyle="1" w:styleId="2f4">
    <w:name w:val="Абзац списка2"/>
    <w:basedOn w:val="a"/>
    <w:rsid w:val="002A7DEF"/>
    <w:pPr>
      <w:suppressAutoHyphens/>
      <w:spacing w:after="0" w:line="100" w:lineRule="atLeast"/>
      <w:ind w:left="720"/>
      <w:contextualSpacing/>
    </w:pPr>
    <w:rPr>
      <w:rFonts w:ascii="Times New Roman" w:eastAsia="Times New Roman" w:hAnsi="Times New Roman" w:cs="Times New Roman"/>
      <w:color w:val="00000A"/>
      <w:kern w:val="1"/>
      <w:sz w:val="24"/>
      <w:szCs w:val="24"/>
    </w:rPr>
  </w:style>
  <w:style w:type="paragraph" w:customStyle="1" w:styleId="ConsPlusNormal0">
    <w:name w:val="ConsPlusNormal"/>
    <w:uiPriority w:val="99"/>
    <w:rsid w:val="002A7DEF"/>
    <w:pPr>
      <w:widowControl w:val="0"/>
      <w:autoSpaceDE w:val="0"/>
      <w:autoSpaceDN w:val="0"/>
      <w:adjustRightInd w:val="0"/>
      <w:spacing w:after="0" w:line="240" w:lineRule="auto"/>
    </w:pPr>
    <w:rPr>
      <w:rFonts w:ascii="Arial" w:eastAsia="Times New Roman" w:hAnsi="Arial" w:cs="Arial"/>
      <w:sz w:val="20"/>
      <w:szCs w:val="20"/>
    </w:rPr>
  </w:style>
  <w:style w:type="table" w:customStyle="1" w:styleId="290">
    <w:name w:val="Сетка таблицы29"/>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2A7DEF"/>
  </w:style>
  <w:style w:type="numbering" w:customStyle="1" w:styleId="1101">
    <w:name w:val="Нет списка110"/>
    <w:next w:val="a2"/>
    <w:uiPriority w:val="99"/>
    <w:semiHidden/>
    <w:rsid w:val="002A7DEF"/>
  </w:style>
  <w:style w:type="table" w:customStyle="1" w:styleId="48">
    <w:name w:val="Сетка таблицы48"/>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2A7DEF"/>
  </w:style>
  <w:style w:type="table" w:customStyle="1" w:styleId="2100">
    <w:name w:val="Сетка таблицы210"/>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2A7DEF"/>
  </w:style>
  <w:style w:type="table" w:customStyle="1" w:styleId="3100">
    <w:name w:val="Сетка таблицы310"/>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2A7DEF"/>
  </w:style>
  <w:style w:type="numbering" w:customStyle="1" w:styleId="1120">
    <w:name w:val="Нет списка112"/>
    <w:next w:val="a2"/>
    <w:uiPriority w:val="99"/>
    <w:semiHidden/>
    <w:rsid w:val="002A7DEF"/>
  </w:style>
  <w:style w:type="table" w:customStyle="1" w:styleId="500">
    <w:name w:val="Сетка таблицы50"/>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2A7DEF"/>
  </w:style>
  <w:style w:type="table" w:customStyle="1" w:styleId="2120">
    <w:name w:val="Сетка таблицы212"/>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
    <w:name w:val="Нет списка39"/>
    <w:next w:val="a2"/>
    <w:uiPriority w:val="99"/>
    <w:semiHidden/>
    <w:unhideWhenUsed/>
    <w:rsid w:val="002A7DEF"/>
  </w:style>
  <w:style w:type="table" w:customStyle="1" w:styleId="3120">
    <w:name w:val="Сетка таблицы312"/>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basedOn w:val="a1"/>
    <w:next w:val="a4"/>
    <w:rsid w:val="002A7D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2"/>
    <w:uiPriority w:val="99"/>
    <w:semiHidden/>
    <w:unhideWhenUsed/>
    <w:rsid w:val="002A7DEF"/>
  </w:style>
  <w:style w:type="character" w:customStyle="1" w:styleId="2f5">
    <w:name w:val="Текст сноски Знак2"/>
    <w:aliases w:val="Текст сноски Знак1 Знак2,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
    <w:semiHidden/>
    <w:rsid w:val="002A7DEF"/>
  </w:style>
  <w:style w:type="table" w:customStyle="1" w:styleId="56">
    <w:name w:val="Сетка таблицы56"/>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
    <w:basedOn w:val="a1"/>
    <w:rsid w:val="002A7DE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2A7DEF"/>
  </w:style>
  <w:style w:type="table" w:customStyle="1" w:styleId="57">
    <w:name w:val="Сетка таблицы57"/>
    <w:basedOn w:val="a1"/>
    <w:next w:val="a4"/>
    <w:rsid w:val="002A7DE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basedOn w:val="a1"/>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2A7DE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2A7DEF"/>
  </w:style>
  <w:style w:type="numbering" w:customStyle="1" w:styleId="1130">
    <w:name w:val="Нет списка113"/>
    <w:next w:val="a2"/>
    <w:uiPriority w:val="99"/>
    <w:semiHidden/>
    <w:rsid w:val="002A7DEF"/>
  </w:style>
  <w:style w:type="table" w:customStyle="1" w:styleId="116">
    <w:name w:val="Сетка таблицы116"/>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2A7DEF"/>
  </w:style>
  <w:style w:type="table" w:customStyle="1" w:styleId="215">
    <w:name w:val="Сетка таблицы215"/>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2A7DEF"/>
  </w:style>
  <w:style w:type="table" w:customStyle="1" w:styleId="315">
    <w:name w:val="Сетка таблицы315"/>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
    <w:name w:val="Нет списка43"/>
    <w:next w:val="a2"/>
    <w:uiPriority w:val="99"/>
    <w:semiHidden/>
    <w:unhideWhenUsed/>
    <w:rsid w:val="002A7DEF"/>
  </w:style>
  <w:style w:type="numbering" w:customStyle="1" w:styleId="1140">
    <w:name w:val="Нет списка114"/>
    <w:next w:val="a2"/>
    <w:uiPriority w:val="99"/>
    <w:semiHidden/>
    <w:rsid w:val="002A7DEF"/>
  </w:style>
  <w:style w:type="table" w:customStyle="1" w:styleId="117">
    <w:name w:val="Сетка таблицы117"/>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2A7DEF"/>
  </w:style>
  <w:style w:type="table" w:customStyle="1" w:styleId="216">
    <w:name w:val="Сетка таблицы216"/>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1">
    <w:name w:val="Нет списка3111"/>
    <w:next w:val="a2"/>
    <w:uiPriority w:val="99"/>
    <w:semiHidden/>
    <w:unhideWhenUsed/>
    <w:rsid w:val="002A7DEF"/>
  </w:style>
  <w:style w:type="table" w:customStyle="1" w:styleId="316">
    <w:name w:val="Сетка таблицы316"/>
    <w:basedOn w:val="a1"/>
    <w:next w:val="a4"/>
    <w:uiPriority w:val="59"/>
    <w:rsid w:val="002A7DEF"/>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2A7D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1294</Words>
  <Characters>7381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5</cp:revision>
  <dcterms:created xsi:type="dcterms:W3CDTF">2017-06-20T05:17:00Z</dcterms:created>
  <dcterms:modified xsi:type="dcterms:W3CDTF">2017-06-20T12:22:00Z</dcterms:modified>
</cp:coreProperties>
</file>