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E39" w:rsidRDefault="00213E39" w:rsidP="00213E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213E39" w:rsidRDefault="00213E39" w:rsidP="00213E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213E39" w:rsidRDefault="00213E39" w:rsidP="00213E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 1</w:t>
      </w:r>
    </w:p>
    <w:p w:rsidR="00213E39" w:rsidRDefault="00213E39" w:rsidP="00213E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3E39" w:rsidRDefault="00213E39" w:rsidP="00213E39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Нижний Новгород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«__» __________ 201</w:t>
      </w:r>
      <w:r w:rsidR="00D0459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13E39" w:rsidRDefault="00213E39" w:rsidP="00213E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3E39" w:rsidRPr="00B01670" w:rsidRDefault="00213E39" w:rsidP="00213E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Конкурсный управляющий </w:t>
      </w:r>
      <w:r w:rsidRPr="00B01670">
        <w:rPr>
          <w:rFonts w:ascii="Times New Roman" w:hAnsi="Times New Roman" w:cs="Times New Roman"/>
          <w:b/>
          <w:sz w:val="24"/>
          <w:szCs w:val="24"/>
        </w:rPr>
        <w:t xml:space="preserve">Муниципального унитарного предприятия «Коммунальник» городского поселения рабочий поселок </w:t>
      </w:r>
      <w:proofErr w:type="spellStart"/>
      <w:r w:rsidRPr="00B01670">
        <w:rPr>
          <w:rFonts w:ascii="Times New Roman" w:hAnsi="Times New Roman" w:cs="Times New Roman"/>
          <w:b/>
          <w:sz w:val="24"/>
          <w:szCs w:val="24"/>
        </w:rPr>
        <w:t>Решетиха</w:t>
      </w:r>
      <w:proofErr w:type="spellEnd"/>
      <w:r w:rsidRPr="00B016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6E32">
        <w:rPr>
          <w:rFonts w:ascii="Times New Roman" w:hAnsi="Times New Roman" w:cs="Times New Roman"/>
          <w:sz w:val="24"/>
          <w:szCs w:val="24"/>
        </w:rPr>
        <w:t xml:space="preserve">(сокращенное наименование – МУП «Коммунальник») </w:t>
      </w:r>
      <w:r>
        <w:rPr>
          <w:rFonts w:ascii="Times New Roman" w:hAnsi="Times New Roman" w:cs="Times New Roman"/>
          <w:b/>
          <w:sz w:val="24"/>
          <w:szCs w:val="24"/>
        </w:rPr>
        <w:t>Вдовин Олег Федорович</w:t>
      </w:r>
      <w:r w:rsidRPr="00B01670">
        <w:rPr>
          <w:rFonts w:ascii="Times New Roman" w:hAnsi="Times New Roman" w:cs="Times New Roman"/>
          <w:bCs/>
          <w:sz w:val="24"/>
          <w:szCs w:val="24"/>
        </w:rPr>
        <w:t>,</w:t>
      </w:r>
      <w:r w:rsidRPr="00B01670">
        <w:rPr>
          <w:rFonts w:ascii="Times New Roman" w:hAnsi="Times New Roman" w:cs="Times New Roman"/>
          <w:sz w:val="24"/>
          <w:szCs w:val="24"/>
        </w:rPr>
        <w:t xml:space="preserve"> действующий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B01670">
        <w:rPr>
          <w:rFonts w:ascii="Times New Roman" w:hAnsi="Times New Roman" w:cs="Times New Roman"/>
          <w:sz w:val="24"/>
          <w:szCs w:val="24"/>
        </w:rPr>
        <w:t xml:space="preserve">Решения Арбитражного суда Нижегородской области от 09.10.2014 года в рамках дела о </w:t>
      </w:r>
      <w:r w:rsidRPr="00B01670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Pr="00B01670">
        <w:rPr>
          <w:rFonts w:ascii="Times New Roman" w:hAnsi="Times New Roman" w:cs="Times New Roman"/>
          <w:sz w:val="24"/>
          <w:szCs w:val="24"/>
        </w:rPr>
        <w:t>№ А43-21733/2013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01670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Pr="00B01670">
        <w:rPr>
          <w:rFonts w:ascii="Times New Roman" w:hAnsi="Times New Roman" w:cs="Times New Roman"/>
          <w:b/>
          <w:sz w:val="24"/>
          <w:szCs w:val="24"/>
        </w:rPr>
        <w:t>«Организатор торгов»</w:t>
      </w:r>
      <w:r w:rsidRPr="00B01670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213E39" w:rsidRDefault="00213E39" w:rsidP="00213E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________________________________________________________________________,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:rsidR="00213E39" w:rsidRDefault="00213E39" w:rsidP="00213E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13E39" w:rsidRDefault="00213E39" w:rsidP="00213E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213E39" w:rsidRDefault="00213E39" w:rsidP="00213E3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 Заявитель обязуется перечислить на специальный счет МУП</w:t>
      </w:r>
      <w:r w:rsidRPr="000F5CA0">
        <w:rPr>
          <w:sz w:val="24"/>
          <w:szCs w:val="24"/>
        </w:rPr>
        <w:t xml:space="preserve"> «</w:t>
      </w:r>
      <w:r>
        <w:rPr>
          <w:sz w:val="24"/>
          <w:szCs w:val="24"/>
        </w:rPr>
        <w:t>Коммунальник</w:t>
      </w:r>
      <w:r w:rsidRPr="000F5CA0">
        <w:rPr>
          <w:sz w:val="24"/>
          <w:szCs w:val="24"/>
        </w:rPr>
        <w:t xml:space="preserve">» </w:t>
      </w:r>
      <w:r w:rsidRPr="00C50DA4">
        <w:rPr>
          <w:color w:val="000000"/>
          <w:sz w:val="24"/>
          <w:szCs w:val="24"/>
        </w:rPr>
        <w:t>(далее – Продавец)</w:t>
      </w:r>
      <w:r w:rsidRPr="00C50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задаток в размере </w:t>
      </w:r>
      <w:r w:rsidR="00D04597">
        <w:rPr>
          <w:sz w:val="24"/>
          <w:szCs w:val="24"/>
        </w:rPr>
        <w:t>71 669</w:t>
      </w:r>
      <w:r>
        <w:rPr>
          <w:sz w:val="24"/>
          <w:szCs w:val="24"/>
        </w:rPr>
        <w:t xml:space="preserve"> (</w:t>
      </w:r>
      <w:r w:rsidR="00D04597">
        <w:rPr>
          <w:sz w:val="24"/>
          <w:szCs w:val="24"/>
        </w:rPr>
        <w:t>Семьдесят одна тысяча шестьсот шестьдесят девять</w:t>
      </w:r>
      <w:r>
        <w:rPr>
          <w:sz w:val="24"/>
          <w:szCs w:val="24"/>
        </w:rPr>
        <w:t xml:space="preserve">) рублей </w:t>
      </w:r>
      <w:r w:rsidR="00D04597">
        <w:rPr>
          <w:sz w:val="24"/>
          <w:szCs w:val="24"/>
        </w:rPr>
        <w:t xml:space="preserve">40 копеек </w:t>
      </w:r>
      <w:r>
        <w:rPr>
          <w:sz w:val="24"/>
          <w:szCs w:val="24"/>
        </w:rPr>
        <w:t xml:space="preserve">в счет обеспечения оплаты на проводимых </w:t>
      </w:r>
      <w:r w:rsidR="00D04597">
        <w:rPr>
          <w:sz w:val="24"/>
          <w:szCs w:val="24"/>
        </w:rPr>
        <w:t>01 августа</w:t>
      </w:r>
      <w:r>
        <w:rPr>
          <w:sz w:val="24"/>
          <w:szCs w:val="24"/>
        </w:rPr>
        <w:t xml:space="preserve"> 201</w:t>
      </w:r>
      <w:r w:rsidR="00D04597">
        <w:rPr>
          <w:sz w:val="24"/>
          <w:szCs w:val="24"/>
        </w:rPr>
        <w:t>7</w:t>
      </w:r>
      <w:r>
        <w:rPr>
          <w:sz w:val="24"/>
          <w:szCs w:val="24"/>
        </w:rPr>
        <w:t xml:space="preserve"> года открытых </w:t>
      </w:r>
      <w:r w:rsidRPr="00DC1D0E">
        <w:rPr>
          <w:sz w:val="24"/>
          <w:szCs w:val="24"/>
        </w:rPr>
        <w:t>электронных торг</w:t>
      </w:r>
      <w:r w:rsidR="00D04597">
        <w:rPr>
          <w:sz w:val="24"/>
          <w:szCs w:val="24"/>
        </w:rPr>
        <w:t>ах</w:t>
      </w:r>
      <w:r w:rsidRPr="00DC1D0E">
        <w:rPr>
          <w:sz w:val="24"/>
          <w:szCs w:val="24"/>
        </w:rPr>
        <w:t xml:space="preserve"> в форме </w:t>
      </w:r>
      <w:r w:rsidR="00D04597">
        <w:rPr>
          <w:sz w:val="24"/>
          <w:szCs w:val="24"/>
        </w:rPr>
        <w:t>аукцион</w:t>
      </w:r>
      <w:r>
        <w:rPr>
          <w:sz w:val="24"/>
          <w:szCs w:val="24"/>
        </w:rPr>
        <w:t>а</w:t>
      </w:r>
      <w:r w:rsidRPr="00DC1D0E">
        <w:rPr>
          <w:sz w:val="24"/>
          <w:szCs w:val="24"/>
        </w:rPr>
        <w:t xml:space="preserve"> с открытой формой представления предложений о цене</w:t>
      </w:r>
      <w:r>
        <w:rPr>
          <w:sz w:val="24"/>
          <w:szCs w:val="24"/>
        </w:rPr>
        <w:t xml:space="preserve"> следующего имущества</w:t>
      </w:r>
      <w:r w:rsidR="00D04597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D04597" w:rsidRDefault="00213E39" w:rsidP="00213E39">
      <w:pPr>
        <w:tabs>
          <w:tab w:val="left" w:pos="6719"/>
        </w:tabs>
        <w:ind w:firstLine="567"/>
        <w:jc w:val="both"/>
        <w:rPr>
          <w:i/>
          <w:sz w:val="24"/>
          <w:szCs w:val="24"/>
        </w:rPr>
      </w:pPr>
      <w:proofErr w:type="gramStart"/>
      <w:r w:rsidRPr="001F6E32">
        <w:rPr>
          <w:i/>
          <w:sz w:val="24"/>
          <w:szCs w:val="24"/>
        </w:rPr>
        <w:t xml:space="preserve">- </w:t>
      </w:r>
      <w:r w:rsidRPr="00C50DA4">
        <w:rPr>
          <w:i/>
          <w:sz w:val="24"/>
          <w:szCs w:val="24"/>
        </w:rPr>
        <w:t xml:space="preserve">Лот № 1: </w:t>
      </w:r>
      <w:r w:rsidR="00D04597" w:rsidRPr="00D04597">
        <w:rPr>
          <w:i/>
          <w:sz w:val="24"/>
          <w:szCs w:val="24"/>
        </w:rPr>
        <w:t xml:space="preserve">право требования дебиторской задолженности в размере 12 322 360,58 </w:t>
      </w:r>
      <w:r w:rsidR="00D04597">
        <w:rPr>
          <w:i/>
          <w:sz w:val="24"/>
          <w:szCs w:val="24"/>
        </w:rPr>
        <w:t xml:space="preserve"> рублей</w:t>
      </w:r>
      <w:r w:rsidR="00D04597" w:rsidRPr="00D04597">
        <w:rPr>
          <w:i/>
          <w:sz w:val="24"/>
          <w:szCs w:val="24"/>
        </w:rPr>
        <w:t>,</w:t>
      </w:r>
      <w:r w:rsidR="00D04597" w:rsidRPr="00D04597">
        <w:rPr>
          <w:i/>
          <w:color w:val="FF0000"/>
          <w:sz w:val="24"/>
          <w:szCs w:val="24"/>
        </w:rPr>
        <w:t xml:space="preserve"> </w:t>
      </w:r>
      <w:r w:rsidR="00D04597" w:rsidRPr="00D04597">
        <w:rPr>
          <w:i/>
          <w:sz w:val="24"/>
          <w:szCs w:val="24"/>
        </w:rPr>
        <w:t>возникшей на основании Решения Арбитражного суда Нижегородской обл</w:t>
      </w:r>
      <w:r w:rsidR="001A60C5">
        <w:rPr>
          <w:i/>
          <w:sz w:val="24"/>
          <w:szCs w:val="24"/>
        </w:rPr>
        <w:t>асти</w:t>
      </w:r>
      <w:r w:rsidR="00D04597" w:rsidRPr="00D04597">
        <w:rPr>
          <w:i/>
          <w:sz w:val="24"/>
          <w:szCs w:val="24"/>
        </w:rPr>
        <w:t xml:space="preserve"> от 21.05.2013 г. по делу № А43-3128/2013 о взыскании с Администрации Володарского муниципального р</w:t>
      </w:r>
      <w:r w:rsidR="001A60C5">
        <w:rPr>
          <w:i/>
          <w:sz w:val="24"/>
          <w:szCs w:val="24"/>
        </w:rPr>
        <w:t>айо</w:t>
      </w:r>
      <w:r w:rsidR="00D04597" w:rsidRPr="00D04597">
        <w:rPr>
          <w:i/>
          <w:sz w:val="24"/>
          <w:szCs w:val="24"/>
        </w:rPr>
        <w:t>на Нижегородской обл</w:t>
      </w:r>
      <w:r w:rsidR="001A60C5">
        <w:rPr>
          <w:i/>
          <w:sz w:val="24"/>
          <w:szCs w:val="24"/>
        </w:rPr>
        <w:t>асти</w:t>
      </w:r>
      <w:r w:rsidR="00D04597" w:rsidRPr="00D04597">
        <w:rPr>
          <w:i/>
          <w:sz w:val="24"/>
          <w:szCs w:val="24"/>
        </w:rPr>
        <w:t xml:space="preserve"> 10 082 741,36 руб</w:t>
      </w:r>
      <w:r w:rsidR="001A60C5">
        <w:rPr>
          <w:i/>
          <w:sz w:val="24"/>
          <w:szCs w:val="24"/>
        </w:rPr>
        <w:t>лей</w:t>
      </w:r>
      <w:r w:rsidR="00D04597" w:rsidRPr="00D04597">
        <w:rPr>
          <w:i/>
          <w:sz w:val="24"/>
          <w:szCs w:val="24"/>
        </w:rPr>
        <w:t xml:space="preserve"> неосновательного обогащения, а также процентов за пользование чужими денежными средствами в сумме 2 205 591,27 руб</w:t>
      </w:r>
      <w:r w:rsidR="001A60C5">
        <w:rPr>
          <w:i/>
          <w:sz w:val="24"/>
          <w:szCs w:val="24"/>
        </w:rPr>
        <w:t>лей</w:t>
      </w:r>
      <w:r w:rsidR="00D04597" w:rsidRPr="00D04597">
        <w:rPr>
          <w:i/>
          <w:sz w:val="24"/>
          <w:szCs w:val="24"/>
        </w:rPr>
        <w:t xml:space="preserve"> и расходов по оплате</w:t>
      </w:r>
      <w:proofErr w:type="gramEnd"/>
      <w:r w:rsidR="00D04597" w:rsidRPr="00D04597">
        <w:rPr>
          <w:i/>
          <w:sz w:val="24"/>
          <w:szCs w:val="24"/>
        </w:rPr>
        <w:t xml:space="preserve"> госпошлины в сумме 34 027,95 руб</w:t>
      </w:r>
      <w:r w:rsidR="001A60C5">
        <w:rPr>
          <w:i/>
          <w:sz w:val="24"/>
          <w:szCs w:val="24"/>
        </w:rPr>
        <w:t>лей</w:t>
      </w:r>
      <w:r w:rsidR="00D04597" w:rsidRPr="00D04597">
        <w:rPr>
          <w:i/>
          <w:sz w:val="24"/>
          <w:szCs w:val="24"/>
        </w:rPr>
        <w:t xml:space="preserve"> на основании Решения Арбитражного суда Нижегородской обл</w:t>
      </w:r>
      <w:r w:rsidR="001A60C5">
        <w:rPr>
          <w:i/>
          <w:sz w:val="24"/>
          <w:szCs w:val="24"/>
        </w:rPr>
        <w:t>асти</w:t>
      </w:r>
      <w:r w:rsidR="00D04597" w:rsidRPr="00D04597">
        <w:rPr>
          <w:i/>
          <w:sz w:val="24"/>
          <w:szCs w:val="24"/>
        </w:rPr>
        <w:t xml:space="preserve"> от 18.03.2016 г. по делу № А43-3194/2016.</w:t>
      </w:r>
    </w:p>
    <w:p w:rsidR="001A60C5" w:rsidRPr="00732A8B" w:rsidRDefault="001A60C5" w:rsidP="001A60C5">
      <w:pPr>
        <w:ind w:firstLine="567"/>
        <w:jc w:val="both"/>
        <w:rPr>
          <w:sz w:val="24"/>
          <w:szCs w:val="24"/>
        </w:rPr>
      </w:pPr>
      <w:r w:rsidRPr="00732A8B">
        <w:rPr>
          <w:sz w:val="24"/>
          <w:szCs w:val="24"/>
        </w:rPr>
        <w:t xml:space="preserve">На момент перехода права требования </w:t>
      </w:r>
      <w:r>
        <w:rPr>
          <w:sz w:val="24"/>
          <w:szCs w:val="24"/>
        </w:rPr>
        <w:t xml:space="preserve">размер </w:t>
      </w:r>
      <w:r w:rsidRPr="00732A8B">
        <w:rPr>
          <w:sz w:val="24"/>
          <w:szCs w:val="24"/>
        </w:rPr>
        <w:t xml:space="preserve">дебиторской задолженности может быть уменьшен в связи с частичным </w:t>
      </w:r>
      <w:r>
        <w:rPr>
          <w:sz w:val="24"/>
          <w:szCs w:val="24"/>
        </w:rPr>
        <w:t xml:space="preserve">ее </w:t>
      </w:r>
      <w:r w:rsidRPr="00732A8B">
        <w:rPr>
          <w:sz w:val="24"/>
          <w:szCs w:val="24"/>
        </w:rPr>
        <w:t xml:space="preserve">погашением должником. На начальную цену продажи </w:t>
      </w:r>
      <w:r>
        <w:rPr>
          <w:sz w:val="24"/>
          <w:szCs w:val="24"/>
        </w:rPr>
        <w:t xml:space="preserve">(цену реализации) </w:t>
      </w:r>
      <w:r w:rsidRPr="00732A8B">
        <w:rPr>
          <w:sz w:val="24"/>
          <w:szCs w:val="24"/>
        </w:rPr>
        <w:t xml:space="preserve">уменьшение размера дебиторской задолженности не влияет, </w:t>
      </w:r>
      <w:r w:rsidRPr="00732A8B">
        <w:rPr>
          <w:color w:val="000000"/>
          <w:sz w:val="24"/>
          <w:szCs w:val="24"/>
          <w:shd w:val="clear" w:color="auto" w:fill="FFFFFF"/>
        </w:rPr>
        <w:t>а право требования переходит к покупателю с тем объемом прав первоначального кредитора и на тех условиях, которые существуют к моменту перехода права (оплата имущества)</w:t>
      </w:r>
      <w:r w:rsidRPr="00732A8B">
        <w:rPr>
          <w:sz w:val="24"/>
          <w:szCs w:val="24"/>
        </w:rPr>
        <w:t>.</w:t>
      </w:r>
    </w:p>
    <w:p w:rsidR="001A60C5" w:rsidRPr="001A60C5" w:rsidRDefault="00213E39" w:rsidP="001A60C5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Начальная цена продажи установлена в размере </w:t>
      </w:r>
      <w:r w:rsidR="001A60C5" w:rsidRPr="001A60C5">
        <w:rPr>
          <w:sz w:val="24"/>
          <w:szCs w:val="24"/>
        </w:rPr>
        <w:t>1 433 388 (Один миллион четыреста тридцать три тысячи триста восемьдесят восемь) рублей</w:t>
      </w:r>
      <w:r w:rsidR="001A60C5">
        <w:rPr>
          <w:sz w:val="24"/>
          <w:szCs w:val="24"/>
        </w:rPr>
        <w:t xml:space="preserve"> (</w:t>
      </w:r>
      <w:r w:rsidR="001A60C5" w:rsidRPr="001A60C5">
        <w:rPr>
          <w:sz w:val="24"/>
          <w:szCs w:val="24"/>
        </w:rPr>
        <w:t xml:space="preserve">НДС не облагается на основании </w:t>
      </w:r>
      <w:proofErr w:type="spellStart"/>
      <w:r w:rsidR="001A60C5" w:rsidRPr="001A60C5">
        <w:rPr>
          <w:sz w:val="24"/>
          <w:szCs w:val="24"/>
        </w:rPr>
        <w:t>п.п</w:t>
      </w:r>
      <w:proofErr w:type="spellEnd"/>
      <w:r w:rsidR="001A60C5" w:rsidRPr="001A60C5">
        <w:rPr>
          <w:sz w:val="24"/>
          <w:szCs w:val="24"/>
        </w:rPr>
        <w:t>. 15. п. 2. ст. 146 НК РФ).</w:t>
      </w:r>
    </w:p>
    <w:p w:rsidR="00213E39" w:rsidRDefault="00213E39" w:rsidP="00213E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213E39" w:rsidRDefault="00213E39" w:rsidP="00213E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213E39" w:rsidRDefault="00213E39" w:rsidP="00213E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позднее 16 часов 00 минут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мск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2</w:t>
      </w:r>
      <w:r w:rsidR="001A60C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ию</w:t>
      </w:r>
      <w:r w:rsidR="001A60C5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я 201</w:t>
      </w:r>
      <w:r w:rsidR="001A60C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13E39" w:rsidRDefault="00213E39" w:rsidP="00213E39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213E39" w:rsidRPr="00B01670" w:rsidRDefault="00213E39" w:rsidP="00213E39">
      <w:pPr>
        <w:pStyle w:val="a3"/>
        <w:spacing w:after="0"/>
        <w:ind w:firstLine="540"/>
        <w:jc w:val="both"/>
        <w:rPr>
          <w:sz w:val="24"/>
          <w:szCs w:val="24"/>
        </w:rPr>
      </w:pPr>
      <w:r w:rsidRPr="00B01670">
        <w:rPr>
          <w:sz w:val="24"/>
          <w:szCs w:val="24"/>
        </w:rPr>
        <w:t xml:space="preserve">Получатель: МУП «Коммунальник»; ИНН 5214000039, КПП 521401001; </w:t>
      </w:r>
      <w:proofErr w:type="spellStart"/>
      <w:r w:rsidRPr="00B01670">
        <w:rPr>
          <w:sz w:val="24"/>
          <w:szCs w:val="24"/>
        </w:rPr>
        <w:t>спец.сч</w:t>
      </w:r>
      <w:proofErr w:type="spellEnd"/>
      <w:r w:rsidRPr="00B01670">
        <w:rPr>
          <w:sz w:val="24"/>
          <w:szCs w:val="24"/>
        </w:rPr>
        <w:t>. 40702810342000017910</w:t>
      </w:r>
      <w:r>
        <w:rPr>
          <w:sz w:val="24"/>
          <w:szCs w:val="24"/>
        </w:rPr>
        <w:t>;</w:t>
      </w:r>
      <w:r w:rsidRPr="00B01670">
        <w:rPr>
          <w:sz w:val="24"/>
          <w:szCs w:val="24"/>
        </w:rPr>
        <w:t xml:space="preserve"> </w:t>
      </w:r>
      <w:r>
        <w:rPr>
          <w:sz w:val="24"/>
          <w:szCs w:val="24"/>
        </w:rPr>
        <w:t>Волго-Вятский банк</w:t>
      </w:r>
      <w:r w:rsidRPr="00DC1D0E">
        <w:rPr>
          <w:sz w:val="24"/>
          <w:szCs w:val="24"/>
        </w:rPr>
        <w:t xml:space="preserve"> ПАО Сбербанк</w:t>
      </w:r>
      <w:r>
        <w:rPr>
          <w:sz w:val="24"/>
          <w:szCs w:val="24"/>
        </w:rPr>
        <w:t xml:space="preserve"> г. Нижний Новгород</w:t>
      </w:r>
      <w:r w:rsidRPr="00B01670">
        <w:rPr>
          <w:sz w:val="24"/>
          <w:szCs w:val="24"/>
        </w:rPr>
        <w:t xml:space="preserve">; </w:t>
      </w:r>
      <w:r>
        <w:rPr>
          <w:sz w:val="24"/>
          <w:szCs w:val="24"/>
        </w:rPr>
        <w:t xml:space="preserve">         </w:t>
      </w:r>
      <w:proofErr w:type="gramStart"/>
      <w:r w:rsidRPr="00B01670">
        <w:rPr>
          <w:sz w:val="24"/>
          <w:szCs w:val="24"/>
        </w:rPr>
        <w:t>к</w:t>
      </w:r>
      <w:proofErr w:type="gramEnd"/>
      <w:r w:rsidRPr="00B01670">
        <w:rPr>
          <w:sz w:val="24"/>
          <w:szCs w:val="24"/>
        </w:rPr>
        <w:t>/с 30101810900000000603; БИК 042202603.</w:t>
      </w:r>
    </w:p>
    <w:p w:rsidR="00213E39" w:rsidRDefault="00213E39" w:rsidP="00213E39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торгов в срок не позднее 10 (Десяти)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итогов торгов заключить с Продавцом договор купли-продажи, при этом </w:t>
      </w:r>
      <w:r>
        <w:rPr>
          <w:rFonts w:ascii="Times New Roman" w:hAnsi="Times New Roman" w:cs="Times New Roman"/>
          <w:sz w:val="24"/>
          <w:szCs w:val="24"/>
        </w:rPr>
        <w:lastRenderedPageBreak/>
        <w:t>перечисленный Заявителем задаток засчитывается в счет оплаты по договору купли-продажи.</w:t>
      </w:r>
    </w:p>
    <w:p w:rsidR="00213E39" w:rsidRDefault="00213E39" w:rsidP="00213E3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>
        <w:rPr>
          <w:snapToGrid w:val="0"/>
          <w:sz w:val="24"/>
          <w:szCs w:val="24"/>
        </w:rPr>
        <w:t xml:space="preserve">. </w:t>
      </w:r>
    </w:p>
    <w:p w:rsidR="00213E39" w:rsidRDefault="00213E39" w:rsidP="00213E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213E39" w:rsidRDefault="00213E39" w:rsidP="00213E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 В случае отзыва Заявителем поданной заявки вернуть задаток в срок не позднее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уведомления об отзыве заявки на счет, указанный Заявителем.</w:t>
      </w:r>
    </w:p>
    <w:p w:rsidR="001A60C5" w:rsidRDefault="00213E39" w:rsidP="001A60C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В случае снятия имущества с торгов вернуть задаток в срок не позднее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решения об отмене торгов</w:t>
      </w:r>
      <w:r w:rsidR="001A60C5">
        <w:rPr>
          <w:rFonts w:ascii="Times New Roman" w:hAnsi="Times New Roman" w:cs="Times New Roman"/>
          <w:sz w:val="24"/>
          <w:szCs w:val="24"/>
        </w:rPr>
        <w:t xml:space="preserve"> </w:t>
      </w:r>
      <w:r w:rsidR="001A60C5">
        <w:rPr>
          <w:rFonts w:ascii="Times New Roman" w:hAnsi="Times New Roman" w:cs="Times New Roman"/>
          <w:sz w:val="24"/>
          <w:szCs w:val="24"/>
        </w:rPr>
        <w:t>на счет, указанный Заявителем.</w:t>
      </w:r>
    </w:p>
    <w:p w:rsidR="001A60C5" w:rsidRDefault="00213E39" w:rsidP="001A60C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принятия решения комиссией по проведению торгов об отказе в допуске Заявителя к участию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аукционе вернуть задаток в срок не позднее 5 (Пяти) рабочих дней с даты принятия такого решения</w:t>
      </w:r>
      <w:r w:rsidR="001A60C5" w:rsidRPr="001A60C5">
        <w:rPr>
          <w:rFonts w:ascii="Times New Roman" w:hAnsi="Times New Roman" w:cs="Times New Roman"/>
          <w:sz w:val="24"/>
          <w:szCs w:val="24"/>
        </w:rPr>
        <w:t xml:space="preserve"> </w:t>
      </w:r>
      <w:r w:rsidR="001A60C5">
        <w:rPr>
          <w:rFonts w:ascii="Times New Roman" w:hAnsi="Times New Roman" w:cs="Times New Roman"/>
          <w:sz w:val="24"/>
          <w:szCs w:val="24"/>
        </w:rPr>
        <w:t>на счет, указанный Заявителем.</w:t>
      </w:r>
    </w:p>
    <w:p w:rsidR="001A60C5" w:rsidRDefault="00213E39" w:rsidP="001A60C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В случае непризнания Заявителя победителем торгов вернуть задаток в срок не позднее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(опубликования) Протокола о результатах проведения торгов</w:t>
      </w:r>
      <w:r w:rsidR="001A60C5">
        <w:rPr>
          <w:rFonts w:ascii="Times New Roman" w:hAnsi="Times New Roman" w:cs="Times New Roman"/>
          <w:sz w:val="24"/>
          <w:szCs w:val="24"/>
        </w:rPr>
        <w:t xml:space="preserve"> </w:t>
      </w:r>
      <w:r w:rsidR="001A60C5">
        <w:rPr>
          <w:rFonts w:ascii="Times New Roman" w:hAnsi="Times New Roman" w:cs="Times New Roman"/>
          <w:sz w:val="24"/>
          <w:szCs w:val="24"/>
        </w:rPr>
        <w:t>на счет, указанный Заявителем.</w:t>
      </w:r>
    </w:p>
    <w:p w:rsidR="00213E39" w:rsidRDefault="00213E39" w:rsidP="00213E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213E39" w:rsidRDefault="00213E39" w:rsidP="00213E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213E39" w:rsidRDefault="00213E39" w:rsidP="00213E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213E39" w:rsidRDefault="00213E39" w:rsidP="00213E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213E39" w:rsidRDefault="00213E39" w:rsidP="00213E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213E39" w:rsidRDefault="00213E39" w:rsidP="00213E39">
      <w:pPr>
        <w:jc w:val="center"/>
        <w:rPr>
          <w:bCs/>
          <w:sz w:val="24"/>
          <w:szCs w:val="24"/>
        </w:rPr>
      </w:pPr>
    </w:p>
    <w:p w:rsidR="00213E39" w:rsidRDefault="00213E39" w:rsidP="00213E39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213E39" w:rsidRDefault="00213E39" w:rsidP="00213E39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213E39" w:rsidTr="001A60C5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13E39" w:rsidRDefault="00213E39" w:rsidP="00EF425D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Организатор торгов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3E39" w:rsidRDefault="00213E39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213E39" w:rsidRDefault="00213E39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13E39" w:rsidRDefault="00213E39" w:rsidP="00EF425D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213E39" w:rsidTr="001A60C5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13E39" w:rsidRDefault="00213E39" w:rsidP="00EF425D">
            <w:pPr>
              <w:pStyle w:val="3"/>
              <w:widowControl w:val="0"/>
              <w:spacing w:after="0"/>
              <w:ind w:left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Конкурсный управляющий </w:t>
            </w:r>
          </w:p>
          <w:p w:rsidR="00213E39" w:rsidRDefault="00213E39" w:rsidP="00EF425D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МУП «Коммунальник»</w:t>
            </w:r>
          </w:p>
        </w:tc>
        <w:tc>
          <w:tcPr>
            <w:tcW w:w="470" w:type="dxa"/>
            <w:gridSpan w:val="2"/>
          </w:tcPr>
          <w:p w:rsidR="00213E39" w:rsidRDefault="00213E39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3E39" w:rsidRDefault="00213E39" w:rsidP="00EF425D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213E39" w:rsidTr="001A60C5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13E39" w:rsidRDefault="00213E39" w:rsidP="00EF425D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603005, г. Нижний Новгород, </w:t>
            </w:r>
          </w:p>
          <w:p w:rsidR="00213E39" w:rsidRDefault="00213E39" w:rsidP="00EF425D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ул. Минина, д. 10В, П</w:t>
            </w:r>
            <w:proofErr w:type="gramStart"/>
            <w:r>
              <w:rPr>
                <w:sz w:val="24"/>
                <w:szCs w:val="24"/>
                <w:lang w:eastAsia="en-US"/>
              </w:rPr>
              <w:t>4</w:t>
            </w:r>
            <w:proofErr w:type="gramEnd"/>
          </w:p>
        </w:tc>
        <w:tc>
          <w:tcPr>
            <w:tcW w:w="470" w:type="dxa"/>
            <w:gridSpan w:val="2"/>
          </w:tcPr>
          <w:p w:rsidR="00213E39" w:rsidRDefault="00213E39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3E39" w:rsidRDefault="00213E39" w:rsidP="00EF425D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213E39" w:rsidTr="001A60C5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3E39" w:rsidRDefault="00213E39" w:rsidP="00EF425D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60C5" w:rsidRDefault="001A60C5" w:rsidP="001A60C5">
            <w:pPr>
              <w:pStyle w:val="3"/>
              <w:widowControl w:val="0"/>
              <w:ind w:left="-250" w:firstLine="250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 xml:space="preserve">ИНН 5214000039, </w:t>
            </w:r>
          </w:p>
          <w:p w:rsidR="00213E39" w:rsidRDefault="001A60C5" w:rsidP="001A60C5">
            <w:pPr>
              <w:pStyle w:val="3"/>
              <w:widowControl w:val="0"/>
              <w:ind w:left="-250" w:firstLine="25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>КПП 521401001</w:t>
            </w:r>
          </w:p>
        </w:tc>
        <w:tc>
          <w:tcPr>
            <w:tcW w:w="470" w:type="dxa"/>
          </w:tcPr>
          <w:p w:rsidR="00213E39" w:rsidRDefault="00213E39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3E39" w:rsidRDefault="00213E39" w:rsidP="00EF425D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3E39" w:rsidRDefault="00213E39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13E39" w:rsidTr="001A60C5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3E39" w:rsidRDefault="00213E39" w:rsidP="00EF425D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3E39" w:rsidRDefault="001A60C5" w:rsidP="00EF425D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 w:rsidRPr="00DC1D0E">
              <w:rPr>
                <w:sz w:val="24"/>
                <w:szCs w:val="24"/>
              </w:rPr>
              <w:t>р</w:t>
            </w:r>
            <w:proofErr w:type="gramEnd"/>
            <w:r w:rsidRPr="00DC1D0E">
              <w:rPr>
                <w:sz w:val="24"/>
                <w:szCs w:val="24"/>
              </w:rPr>
              <w:t>/</w:t>
            </w:r>
            <w:proofErr w:type="spellStart"/>
            <w:r w:rsidRPr="00DC1D0E">
              <w:rPr>
                <w:sz w:val="24"/>
                <w:szCs w:val="24"/>
              </w:rPr>
              <w:t>сч</w:t>
            </w:r>
            <w:proofErr w:type="spellEnd"/>
            <w:r w:rsidRPr="00DC1D0E">
              <w:rPr>
                <w:sz w:val="24"/>
                <w:szCs w:val="24"/>
              </w:rPr>
              <w:t>. 40702810342160104679</w:t>
            </w:r>
          </w:p>
        </w:tc>
        <w:tc>
          <w:tcPr>
            <w:tcW w:w="470" w:type="dxa"/>
          </w:tcPr>
          <w:p w:rsidR="00213E39" w:rsidRDefault="00213E39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3E39" w:rsidRDefault="00213E39" w:rsidP="00EF425D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3E39" w:rsidRDefault="00213E39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13E39" w:rsidTr="001A60C5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60C5" w:rsidRDefault="001A60C5" w:rsidP="001A60C5">
            <w:pPr>
              <w:pStyle w:val="a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Волго-Вятский банк</w:t>
            </w:r>
            <w:r w:rsidRPr="00DC1D0E">
              <w:rPr>
                <w:sz w:val="24"/>
                <w:szCs w:val="24"/>
              </w:rPr>
              <w:t xml:space="preserve"> ПАО Сбербанк</w:t>
            </w:r>
            <w:r>
              <w:rPr>
                <w:sz w:val="24"/>
                <w:szCs w:val="24"/>
              </w:rPr>
              <w:t xml:space="preserve"> </w:t>
            </w:r>
          </w:p>
          <w:p w:rsidR="00213E39" w:rsidRDefault="001A60C5" w:rsidP="001A60C5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г. Нижний Новгород</w:t>
            </w:r>
          </w:p>
        </w:tc>
        <w:tc>
          <w:tcPr>
            <w:tcW w:w="470" w:type="dxa"/>
            <w:gridSpan w:val="2"/>
          </w:tcPr>
          <w:p w:rsidR="00213E39" w:rsidRDefault="00213E39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3E39" w:rsidRDefault="00213E39" w:rsidP="00EF425D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213E39" w:rsidTr="001A60C5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3E39" w:rsidRDefault="00213E39" w:rsidP="00EF425D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60C5" w:rsidRDefault="001A60C5" w:rsidP="001A60C5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 xml:space="preserve">к/с 30101810900000000603; </w:t>
            </w:r>
          </w:p>
          <w:p w:rsidR="00213E39" w:rsidRDefault="001A60C5" w:rsidP="001A60C5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>БИК 042202603</w:t>
            </w:r>
          </w:p>
        </w:tc>
        <w:tc>
          <w:tcPr>
            <w:tcW w:w="470" w:type="dxa"/>
            <w:gridSpan w:val="2"/>
          </w:tcPr>
          <w:p w:rsidR="00213E39" w:rsidRDefault="00213E39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3E39" w:rsidRDefault="00213E39" w:rsidP="00EF425D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3E39" w:rsidRDefault="00213E39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13E39" w:rsidTr="001A60C5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3E39" w:rsidRDefault="00213E39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13E39" w:rsidRDefault="00213E39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О.Ф. Вдовин</w:t>
            </w:r>
          </w:p>
        </w:tc>
        <w:tc>
          <w:tcPr>
            <w:tcW w:w="470" w:type="dxa"/>
            <w:gridSpan w:val="2"/>
          </w:tcPr>
          <w:p w:rsidR="00213E39" w:rsidRDefault="00213E39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3E39" w:rsidRDefault="00213E39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3E39" w:rsidRDefault="00213E39" w:rsidP="00EF425D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213E39" w:rsidRDefault="00213E39" w:rsidP="00213E39"/>
    <w:p w:rsidR="00213E39" w:rsidRDefault="00213E39" w:rsidP="00213E39"/>
    <w:sectPr w:rsidR="00213E3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325" w:rsidRDefault="00AF0325" w:rsidP="001A60C5">
      <w:r>
        <w:separator/>
      </w:r>
    </w:p>
  </w:endnote>
  <w:endnote w:type="continuationSeparator" w:id="0">
    <w:p w:rsidR="00AF0325" w:rsidRDefault="00AF0325" w:rsidP="001A6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4844704"/>
      <w:docPartObj>
        <w:docPartGallery w:val="Page Numbers (Bottom of Page)"/>
        <w:docPartUnique/>
      </w:docPartObj>
    </w:sdtPr>
    <w:sdtContent>
      <w:p w:rsidR="001A60C5" w:rsidRDefault="001A60C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A60C5" w:rsidRDefault="001A60C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325" w:rsidRDefault="00AF0325" w:rsidP="001A60C5">
      <w:r>
        <w:separator/>
      </w:r>
    </w:p>
  </w:footnote>
  <w:footnote w:type="continuationSeparator" w:id="0">
    <w:p w:rsidR="00AF0325" w:rsidRDefault="00AF0325" w:rsidP="001A60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E39"/>
    <w:rsid w:val="00002A7F"/>
    <w:rsid w:val="00010D91"/>
    <w:rsid w:val="00011A2E"/>
    <w:rsid w:val="00012E94"/>
    <w:rsid w:val="000135CD"/>
    <w:rsid w:val="000214CF"/>
    <w:rsid w:val="00022A8D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44CD"/>
    <w:rsid w:val="000B775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C8E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4DDA"/>
    <w:rsid w:val="001A60C5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D108F"/>
    <w:rsid w:val="001D28C0"/>
    <w:rsid w:val="001D30FE"/>
    <w:rsid w:val="001D4362"/>
    <w:rsid w:val="001D5C37"/>
    <w:rsid w:val="001F1401"/>
    <w:rsid w:val="001F1745"/>
    <w:rsid w:val="001F56FD"/>
    <w:rsid w:val="002055BB"/>
    <w:rsid w:val="002070DD"/>
    <w:rsid w:val="00207579"/>
    <w:rsid w:val="00211350"/>
    <w:rsid w:val="00213E39"/>
    <w:rsid w:val="00215698"/>
    <w:rsid w:val="0021657E"/>
    <w:rsid w:val="00216DC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9037A"/>
    <w:rsid w:val="002918C2"/>
    <w:rsid w:val="00291D8B"/>
    <w:rsid w:val="0029353A"/>
    <w:rsid w:val="00294440"/>
    <w:rsid w:val="00295FC3"/>
    <w:rsid w:val="002B0AD9"/>
    <w:rsid w:val="002B2485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209DD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6241"/>
    <w:rsid w:val="00356867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DA5"/>
    <w:rsid w:val="007B3E24"/>
    <w:rsid w:val="007B4A53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30D6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795E"/>
    <w:rsid w:val="008542D0"/>
    <w:rsid w:val="008543F8"/>
    <w:rsid w:val="00856993"/>
    <w:rsid w:val="00860233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6043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6FB7"/>
    <w:rsid w:val="009B4FC1"/>
    <w:rsid w:val="009B71AA"/>
    <w:rsid w:val="009B749D"/>
    <w:rsid w:val="009C382A"/>
    <w:rsid w:val="009C5C05"/>
    <w:rsid w:val="009D06DA"/>
    <w:rsid w:val="009D409C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6B7F"/>
    <w:rsid w:val="00A20C54"/>
    <w:rsid w:val="00A21712"/>
    <w:rsid w:val="00A248F9"/>
    <w:rsid w:val="00A26622"/>
    <w:rsid w:val="00A31F58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F0325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542"/>
    <w:rsid w:val="00C31832"/>
    <w:rsid w:val="00C321C8"/>
    <w:rsid w:val="00C41934"/>
    <w:rsid w:val="00C44234"/>
    <w:rsid w:val="00C46C28"/>
    <w:rsid w:val="00C51506"/>
    <w:rsid w:val="00C51BF7"/>
    <w:rsid w:val="00C53052"/>
    <w:rsid w:val="00C53781"/>
    <w:rsid w:val="00C53B44"/>
    <w:rsid w:val="00C5600C"/>
    <w:rsid w:val="00C566CA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4597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E3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13E39"/>
    <w:pPr>
      <w:spacing w:after="120"/>
    </w:pPr>
  </w:style>
  <w:style w:type="character" w:customStyle="1" w:styleId="a4">
    <w:name w:val="Основной текст Знак"/>
    <w:basedOn w:val="a0"/>
    <w:link w:val="a3"/>
    <w:rsid w:val="00213E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213E3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213E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213E3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13E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213E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1A60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A60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A60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A60C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E3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13E39"/>
    <w:pPr>
      <w:spacing w:after="120"/>
    </w:pPr>
  </w:style>
  <w:style w:type="character" w:customStyle="1" w:styleId="a4">
    <w:name w:val="Основной текст Знак"/>
    <w:basedOn w:val="a0"/>
    <w:link w:val="a3"/>
    <w:rsid w:val="00213E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213E3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213E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213E3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13E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213E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1A60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A60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A60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A60C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6DZbClxqUTwRIlUACLt5xgHXDQ4h5Ds47AqGqBX9n78=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JuHnrK6L+pUKqpwALGu2AYvnXRi9Q42yA1BbUuVXSVs=</DigestValue>
    </Reference>
  </SignedInfo>
  <SignatureValue>x0HOpJUwYEvKUP6kJ+VmlA449Jhb33ci00TdDiAV0TcDWuI1vD4XVL2z6JRgiDcS
qNeYQC3GF7Vo842DeGx85w==</SignatureValue>
  <KeyInfo>
    <X509Data>
      <X509Certificate>MIII1DCCCIOgAwIBAgIRAK9j4HrEDMeA5hHi3pPhgsIwCAYGKoUDAgIDMIIBejEe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J9Cj0KYg0JfQkNCeICLQn9CkICLQodCa0JEg0JrQvtC90YLRg9GAIjAeFw0xNzAx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RRSq2wByeLJP+YzX3KD0zbw/6XQ=</DigestValue>
      </Reference>
      <Reference URI="/word/document.xml?ContentType=application/vnd.openxmlformats-officedocument.wordprocessingml.document.main+xml">
        <DigestMethod Algorithm="http://www.w3.org/2000/09/xmldsig#sha1"/>
        <DigestValue>UXTIYX2mLQNpcGAYUKpxBfLngNo=</DigestValue>
      </Reference>
      <Reference URI="/word/endnotes.xml?ContentType=application/vnd.openxmlformats-officedocument.wordprocessingml.endnotes+xml">
        <DigestMethod Algorithm="http://www.w3.org/2000/09/xmldsig#sha1"/>
        <DigestValue>gpfTXAH2DSSh0/zZswZaYG058nQ=</DigestValue>
      </Reference>
      <Reference URI="/word/fontTable.xml?ContentType=application/vnd.openxmlformats-officedocument.wordprocessingml.fontTable+xml">
        <DigestMethod Algorithm="http://www.w3.org/2000/09/xmldsig#sha1"/>
        <DigestValue>qjtS6NpQnrMpkoZ06RAvyLKsCRc=</DigestValue>
      </Reference>
      <Reference URI="/word/footer1.xml?ContentType=application/vnd.openxmlformats-officedocument.wordprocessingml.footer+xml">
        <DigestMethod Algorithm="http://www.w3.org/2000/09/xmldsig#sha1"/>
        <DigestValue>Rs/KD9zCE0xt7y5MxaLUCLbDoT4=</DigestValue>
      </Reference>
      <Reference URI="/word/footnotes.xml?ContentType=application/vnd.openxmlformats-officedocument.wordprocessingml.footnotes+xml">
        <DigestMethod Algorithm="http://www.w3.org/2000/09/xmldsig#sha1"/>
        <DigestValue>xtskK2j9kLrhhNTdCNV/btQeWKI=</DigestValue>
      </Reference>
      <Reference URI="/word/settings.xml?ContentType=application/vnd.openxmlformats-officedocument.wordprocessingml.settings+xml">
        <DigestMethod Algorithm="http://www.w3.org/2000/09/xmldsig#sha1"/>
        <DigestValue>jV5zbdG8b73P8oNQ9adYZeuFVR4=</DigestValue>
      </Reference>
      <Reference URI="/word/styles.xml?ContentType=application/vnd.openxmlformats-officedocument.wordprocessingml.styles+xml">
        <DigestMethod Algorithm="http://www.w3.org/2000/09/xmldsig#sha1"/>
        <DigestValue>mnJcSAUyiBStDVtnNQjyLPkCXzo=</DigestValue>
      </Reference>
      <Reference URI="/word/stylesWithEffects.xml?ContentType=application/vnd.ms-word.stylesWithEffects+xml">
        <DigestMethod Algorithm="http://www.w3.org/2000/09/xmldsig#sha1"/>
        <DigestValue>QaLZ5WBNASAGWBz6E2FldajR6x8=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2017-06-16T11:57:24Z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2017-06-16T11:57:24Z</xd:SigningTime>
          <xd:SigningCertificate>
            <xd:Cert>
              <xd:CertDigest>
                <DigestMethod Algorithm="http://www.w3.org/2000/09/xmldsig#sha1"/>
                <DigestValue>WaRPxJgoVdVymsnhCT7gchUE/1s=</DigestValue>
              </xd:CertDigest>
              <xd:IssuerSerial>
                <X509IssuerName>CN="УЦ ЗАО ""ПФ ""СКБ Контур""", O="ЗАО ""ПФ ""СКБ Контур""", OU=Удостоверяющий центр, STREET=Пр. Космонавтов д. 56, L=Екатеринбург, S=66 Свердловская область, C=RU, OID.1.2.643.3.131.1.1=006663003127, OID.1.2.643.100.1=1026605606620, E=ca@skbkontur.ru</X509IssuerName>
                <X509SerialNumber>233133489637616781571325527945595945666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zhigalov-af</cp:lastModifiedBy>
  <cp:revision>1</cp:revision>
  <dcterms:created xsi:type="dcterms:W3CDTF">2017-06-16T11:26:00Z</dcterms:created>
  <dcterms:modified xsi:type="dcterms:W3CDTF">2017-06-16T11:57:00Z</dcterms:modified>
</cp:coreProperties>
</file>