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E61A6F">
        <w:rPr>
          <w:sz w:val="28"/>
          <w:szCs w:val="28"/>
        </w:rPr>
        <w:t>56333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E61A6F">
        <w:rPr>
          <w:rFonts w:ascii="Times New Roman" w:hAnsi="Times New Roman" w:cs="Times New Roman"/>
          <w:sz w:val="28"/>
          <w:szCs w:val="28"/>
        </w:rPr>
        <w:t>27.07.2017 13:00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20047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200478" w:rsidRDefault="00E61A6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00478">
              <w:rPr>
                <w:sz w:val="28"/>
                <w:szCs w:val="28"/>
              </w:rPr>
              <w:t>Закрытое акционерное общество «ЭКОТЕК-ПЛЮС»</w:t>
            </w:r>
            <w:r w:rsidR="00D342DA" w:rsidRPr="00200478">
              <w:rPr>
                <w:sz w:val="28"/>
                <w:szCs w:val="28"/>
              </w:rPr>
              <w:t xml:space="preserve">, </w:t>
            </w:r>
          </w:p>
          <w:p w:rsidR="00D342DA" w:rsidRPr="00200478" w:rsidRDefault="00E61A6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00478">
              <w:rPr>
                <w:sz w:val="28"/>
                <w:szCs w:val="28"/>
              </w:rPr>
              <w:t xml:space="preserve">188508, </w:t>
            </w:r>
            <w:proofErr w:type="gramStart"/>
            <w:r w:rsidRPr="00200478">
              <w:rPr>
                <w:sz w:val="28"/>
                <w:szCs w:val="28"/>
              </w:rPr>
              <w:t>Ленинградская</w:t>
            </w:r>
            <w:proofErr w:type="gramEnd"/>
            <w:r w:rsidRPr="00200478">
              <w:rPr>
                <w:sz w:val="28"/>
                <w:szCs w:val="28"/>
              </w:rPr>
              <w:t xml:space="preserve"> обл., Ломоносовский р-н, Виллози д., Волхонское ш., 3</w:t>
            </w:r>
            <w:r w:rsidR="00D342DA" w:rsidRPr="00200478">
              <w:rPr>
                <w:sz w:val="28"/>
                <w:szCs w:val="28"/>
              </w:rPr>
              <w:t xml:space="preserve">, ОГРН </w:t>
            </w:r>
            <w:r w:rsidRPr="00200478">
              <w:rPr>
                <w:sz w:val="28"/>
                <w:szCs w:val="28"/>
              </w:rPr>
              <w:t>1024702182548</w:t>
            </w:r>
            <w:r w:rsidR="00D342DA" w:rsidRPr="00200478">
              <w:rPr>
                <w:sz w:val="28"/>
                <w:szCs w:val="28"/>
              </w:rPr>
              <w:t xml:space="preserve">, ИНН </w:t>
            </w:r>
            <w:r w:rsidRPr="00200478">
              <w:rPr>
                <w:sz w:val="28"/>
                <w:szCs w:val="28"/>
              </w:rPr>
              <w:t>4703038460</w:t>
            </w:r>
            <w:r w:rsidR="00D342DA" w:rsidRPr="00200478">
              <w:rPr>
                <w:sz w:val="28"/>
                <w:szCs w:val="28"/>
              </w:rPr>
              <w:t>.</w:t>
            </w:r>
          </w:p>
          <w:p w:rsidR="00D342DA" w:rsidRPr="0020047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200478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E61A6F" w:rsidRPr="00200478" w:rsidRDefault="00E6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0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Муштакова Светлана Тихоновна</w:t>
            </w:r>
          </w:p>
          <w:p w:rsidR="00D342DA" w:rsidRPr="00200478" w:rsidRDefault="00E6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0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СОАУ «Континент» (СРО)</w:t>
            </w:r>
          </w:p>
        </w:tc>
      </w:tr>
      <w:tr w:rsidR="00D342DA" w:rsidRPr="0020047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200478" w:rsidRDefault="00E61A6F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200478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200478">
              <w:rPr>
                <w:sz w:val="28"/>
                <w:szCs w:val="28"/>
              </w:rPr>
              <w:t xml:space="preserve">, дело о банкротстве </w:t>
            </w:r>
            <w:r w:rsidRPr="00200478">
              <w:rPr>
                <w:sz w:val="28"/>
                <w:szCs w:val="28"/>
              </w:rPr>
              <w:t>А56-87598/2014</w:t>
            </w:r>
          </w:p>
        </w:tc>
      </w:tr>
      <w:tr w:rsidR="00D342DA" w:rsidRPr="0020047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200478" w:rsidRDefault="00E6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0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200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0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200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200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09.02.2014</w:t>
            </w:r>
            <w:r w:rsidR="00D342DA" w:rsidRPr="00200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E61A6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земельный участок площадью 28 626 кв.м., кад. № 47:14:06-02-003:0006,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расположенный по адресу: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Ленинградская область, Горская волость, «Офицерское село», квартал 3, Волхонское шоссе, д. 3,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находящимися на нем нежилыми зданиями:  - производственный корпус № 1 с галереей, общая площадь 664,9  кв. м,  кад. № 47-21-2/2002-408, расположенный по адресу: Ленинградская область, Горская волость, «Офицерское село», квартал 3, Волхонское шоссе, д. 3, лит.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;- производственный корпус № 2 с навесом, общая площадь 492,2 кв. м, кад. № 47-21-2/2002-407, расположенный по адресу: Ленинградская область, Горская волость, «Офицерское село», квартал 3, Волхонское шоссе, д. 3, лит. А; производственный корпус № 3, общая площадь 2 324,5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кад. № 47-78-21/002/2008-170, расположенный по адресу: Ленинградская область, Горская волость, «Офицерское село», квартал 3, Волхонское шоссе, д. 3, лит. Д; производственный корпус № 4, общая площадь 1 122,2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кад. № 47-78-21/027/2009-049, расположенный по адресу: Ленинградская область, Горская волость, «Офицерское село», квартал 3, Волхонское шоссе, д. 3, лит. И; производственный корпус № 5, общая площадь 226,5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кад. № 47-78-21/039/2009-203, расположенный по адресу: Ленинградская область, Горская волость, «Офицерское село», квартал 3, Волхонское шоссе, д. 3, лит. Н; производственный корпус № 6, общая площадь 303,9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кад. № 47-78-21/039/2009-204, расположенный по адресу: Ленинградская область, Горская волость, «Офицерское село», квартал 3, Волхонское шоссе, д. 3, лит.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проходная (КПП), общая площадь 143 кв.м, кад. № 47-78-21/020/2006-369, расположенная по адресу: Ленинградская область, Горская волость, «Офицерское село», квартал 3, Волхонское шоссе, д. 3, лит. Б; склад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5, общая площадь 433,5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кад. № 47-21-1/1998-.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6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E61A6F">
              <w:rPr>
                <w:sz w:val="28"/>
                <w:szCs w:val="28"/>
              </w:rPr>
              <w:t>21.06.2017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E61A6F">
              <w:rPr>
                <w:sz w:val="28"/>
                <w:szCs w:val="28"/>
              </w:rPr>
              <w:t>25.07.2017 г. в 18:00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61A6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Торги проводятся </w:t>
            </w:r>
            <w:proofErr w:type="gramStart"/>
            <w:r>
              <w:rPr>
                <w:bCs/>
                <w:sz w:val="28"/>
                <w:szCs w:val="28"/>
              </w:rPr>
              <w:t>в форме открытого по составу участников электронного аукциона с открытой формой подачи предложений по цене на электронной торговой площадке</w:t>
            </w:r>
            <w:proofErr w:type="gramEnd"/>
            <w:r>
              <w:rPr>
                <w:bCs/>
                <w:sz w:val="28"/>
                <w:szCs w:val="28"/>
              </w:rPr>
              <w:t xml:space="preserve"> АО «РАД» по адресу в сети Интернет: http://lot-online.ru (далее  электронная площадка).  </w:t>
            </w:r>
            <w:proofErr w:type="gramStart"/>
            <w:r>
              <w:rPr>
                <w:bCs/>
                <w:sz w:val="28"/>
                <w:szCs w:val="28"/>
              </w:rPr>
              <w:t>Подача заявок на участие в торгах, предоставление и возврат задатков, подача  предложений по цене, определение победителя торгов, заключение договора купли-продажи и т.д. осуществляются в соответствии с требованиями ФЗ «О несостоятельности (банкротстве)», приказа МЭР РФ от 23.07.2015г. № 495, Положения о порядке, сроках и условиях продажи имущества, утвержденного залогодержателем, правил работы электронной площадки.</w:t>
            </w:r>
            <w:proofErr w:type="gramEnd"/>
            <w:r>
              <w:rPr>
                <w:bCs/>
                <w:sz w:val="28"/>
                <w:szCs w:val="28"/>
              </w:rPr>
              <w:t xml:space="preserve">   Заявки на участие в торгах принимаются в электронной форме в период с 10:00 21.06.2017г. по 18:00 25.07.2017г.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200478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к) размер задатка, сроки и порядок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E61A6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Сумма задатка на каждый из лотов: </w:t>
            </w:r>
          </w:p>
          <w:p w:rsidR="00E61A6F" w:rsidRDefault="00E6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1: 18 115 120.00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200478" w:rsidRDefault="00E6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004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 задатка  10 % начальной цены лота, вносится на основании договора о задатке и должна поступить на расчетный счет Должника до завершения периода приема заявок в соответствии с требованиями ФЗ «О несостоятельности (банкротстве)», приказа МЭР РФ от 23.07.2015г. № 495, Положения о порядке, сроках и условиях продажи имущества, утвержденного залогодержателем, правил работы электронной площадки.</w:t>
            </w:r>
            <w:r w:rsidR="00D342DA" w:rsidRPr="002004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200478" w:rsidRDefault="00E61A6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200478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получатель ЗАО «Экотек-плюс», ПАО Банк «АЛЕКСАНДРОВСКИЙ», </w:t>
            </w:r>
            <w:proofErr w:type="gramStart"/>
            <w:r w:rsidRPr="00200478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200478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/счет 40702810400700093356, К/С 30101810000000000755, БИК 044030755, назначение платежа: «Задаток за участие в торгах по продаже имущества ЗАО «ЭКОТЕК-ПЛЮС», лот № 1»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E61A6F" w:rsidRDefault="00E61A6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181 151 200.00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E61A6F" w:rsidRDefault="00E61A6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18 115 120.00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200478" w:rsidRDefault="00E61A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61A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определяется в день подведения результатов торгов на электронной торговой площадке АО «РАД» по адресу в сети Интернет: http://lot-online.</w:t>
            </w:r>
            <w:proofErr w:type="gramStart"/>
            <w:r>
              <w:rPr>
                <w:color w:val="auto"/>
                <w:sz w:val="28"/>
                <w:szCs w:val="28"/>
              </w:rPr>
              <w:t>ru</w:t>
            </w:r>
            <w:proofErr w:type="gramEnd"/>
            <w:r>
              <w:rPr>
                <w:color w:val="auto"/>
                <w:sz w:val="28"/>
                <w:szCs w:val="28"/>
              </w:rPr>
              <w:t>на электронной торговой площадке АО «РАД» по адресу в сети Интернет: http://lot-online.ru.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п) порядок и срок заключения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61A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Победитель торгов обязан подписать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Договор купли-продажи и направить его конкурсному управляющему в течение 5 (пяти)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предложения заключить данный договор.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00478" w:rsidRDefault="00E61A6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Цена договора купли-продажи подлежит полной оплате не позднее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его подписания на счет, указанный в договоре.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200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200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E61A6F" w:rsidRPr="002004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 w:rsidR="00E61A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"ГРАНТ КОНСАЛТ"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E61A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7811548827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E61A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781101001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E61A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192019 г. Санкт-Петербург, ул. Седова, д.11, офис 609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E61A6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8(812)542-70-80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E61A6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konsalt_grand@mail.ru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E61A6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17.06.2017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00478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61A6F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8423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amate</cp:lastModifiedBy>
  <cp:revision>2</cp:revision>
  <cp:lastPrinted>2010-11-10T14:05:00Z</cp:lastPrinted>
  <dcterms:created xsi:type="dcterms:W3CDTF">2017-06-20T11:43:00Z</dcterms:created>
  <dcterms:modified xsi:type="dcterms:W3CDTF">2017-06-20T11:43:00Z</dcterms:modified>
</cp:coreProperties>
</file>