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4A5FF3" w:rsidRPr="000835BA" w:rsidRDefault="00632DA7" w:rsidP="00632DA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задатке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632DA7"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="00632DA7">
        <w:rPr>
          <w:rFonts w:ascii="Times New Roman" w:hAnsi="Times New Roman" w:cs="Times New Roman"/>
          <w:bCs/>
          <w:sz w:val="24"/>
          <w:szCs w:val="24"/>
        </w:rPr>
        <w:t>____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632DA7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632DA7">
        <w:rPr>
          <w:rFonts w:ascii="Times New Roman" w:hAnsi="Times New Roman" w:cs="Times New Roman"/>
          <w:bCs/>
          <w:sz w:val="24"/>
          <w:szCs w:val="24"/>
        </w:rPr>
        <w:t>17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FF3">
        <w:rPr>
          <w:rFonts w:ascii="Times New Roman" w:hAnsi="Times New Roman" w:cs="Times New Roman"/>
          <w:sz w:val="22"/>
          <w:szCs w:val="22"/>
        </w:rPr>
        <w:t>Конкурсный управляющий ООО «</w:t>
      </w:r>
      <w:r w:rsidR="00632DA7">
        <w:rPr>
          <w:rFonts w:ascii="Times New Roman" w:hAnsi="Times New Roman" w:cs="Times New Roman"/>
          <w:sz w:val="22"/>
          <w:szCs w:val="22"/>
        </w:rPr>
        <w:t>Карбон</w:t>
      </w:r>
      <w:r w:rsidRPr="004A5FF3">
        <w:rPr>
          <w:rFonts w:ascii="Times New Roman" w:hAnsi="Times New Roman" w:cs="Times New Roman"/>
          <w:sz w:val="22"/>
          <w:szCs w:val="22"/>
        </w:rPr>
        <w:t xml:space="preserve">» </w:t>
      </w:r>
      <w:r w:rsidR="00632DA7">
        <w:rPr>
          <w:rFonts w:ascii="Times New Roman" w:hAnsi="Times New Roman" w:cs="Times New Roman"/>
          <w:sz w:val="22"/>
          <w:szCs w:val="22"/>
        </w:rPr>
        <w:t>Антипина Марина Анатольевна</w:t>
      </w:r>
      <w:r w:rsidRPr="004A5FF3">
        <w:rPr>
          <w:rFonts w:ascii="Times New Roman" w:hAnsi="Times New Roman" w:cs="Times New Roman"/>
          <w:sz w:val="22"/>
          <w:szCs w:val="22"/>
        </w:rPr>
        <w:t xml:space="preserve">, действующий на основании </w:t>
      </w:r>
      <w:r w:rsidR="00632DA7" w:rsidRPr="00632DA7">
        <w:rPr>
          <w:rFonts w:ascii="Times New Roman" w:hAnsi="Times New Roman" w:cs="Times New Roman"/>
          <w:sz w:val="22"/>
          <w:szCs w:val="22"/>
        </w:rPr>
        <w:t>определения Арбитражного суда Псковской области по делу № А52-691/2014 от 30.05.2016г. (резолютивная часть)</w:t>
      </w:r>
      <w:r w:rsidRPr="004A5FF3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59361D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4A5FF3">
        <w:rPr>
          <w:rFonts w:ascii="Times New Roman" w:hAnsi="Times New Roman" w:cs="Times New Roman"/>
          <w:sz w:val="22"/>
          <w:szCs w:val="22"/>
        </w:rPr>
        <w:t>», с одной стороны, и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0835BA">
        <w:rPr>
          <w:rFonts w:ascii="Times New Roman" w:hAnsi="Times New Roman" w:cs="Times New Roman"/>
          <w:sz w:val="22"/>
          <w:szCs w:val="22"/>
        </w:rPr>
        <w:t xml:space="preserve">___, именуем__ в дальнейшем </w:t>
      </w:r>
      <w:r w:rsidRPr="000835BA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0D5E1A" w:rsidRPr="000D5E1A" w:rsidRDefault="004A5FF3" w:rsidP="000D5E1A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1.1. </w:t>
      </w:r>
      <w:proofErr w:type="gramStart"/>
      <w:r w:rsidR="001B1B6F" w:rsidRPr="001B1B6F">
        <w:rPr>
          <w:sz w:val="22"/>
          <w:szCs w:val="22"/>
        </w:rPr>
        <w:t xml:space="preserve">В соответствии с условиями настоящего договора </w:t>
      </w:r>
      <w:r w:rsidR="000D5E1A" w:rsidRPr="000D5E1A">
        <w:rPr>
          <w:sz w:val="22"/>
          <w:szCs w:val="22"/>
        </w:rPr>
        <w:t xml:space="preserve">Претендент обязуется </w:t>
      </w:r>
      <w:r w:rsidR="001B1B6F">
        <w:rPr>
          <w:sz w:val="22"/>
          <w:szCs w:val="22"/>
        </w:rPr>
        <w:t>внести на</w:t>
      </w:r>
      <w:r w:rsidR="000D5E1A" w:rsidRPr="000D5E1A">
        <w:rPr>
          <w:sz w:val="22"/>
          <w:szCs w:val="22"/>
        </w:rPr>
        <w:t xml:space="preserve"> расчетный счет ООО «</w:t>
      </w:r>
      <w:r w:rsidR="000D5E1A">
        <w:rPr>
          <w:sz w:val="22"/>
          <w:szCs w:val="22"/>
        </w:rPr>
        <w:t>Карбон</w:t>
      </w:r>
      <w:r w:rsidR="000D5E1A" w:rsidRPr="000D5E1A">
        <w:rPr>
          <w:sz w:val="22"/>
          <w:szCs w:val="22"/>
        </w:rPr>
        <w:t xml:space="preserve">» (далее – Продавец) </w:t>
      </w:r>
      <w:r w:rsidR="001B1B6F">
        <w:rPr>
          <w:sz w:val="22"/>
          <w:szCs w:val="22"/>
        </w:rPr>
        <w:t>задаток в размере 3</w:t>
      </w:r>
      <w:r w:rsidR="00632FBA">
        <w:rPr>
          <w:sz w:val="22"/>
          <w:szCs w:val="22"/>
        </w:rPr>
        <w:t> 371 725</w:t>
      </w:r>
      <w:r w:rsidR="000D5E1A" w:rsidRPr="000D5E1A">
        <w:rPr>
          <w:sz w:val="22"/>
          <w:szCs w:val="22"/>
        </w:rPr>
        <w:t xml:space="preserve"> </w:t>
      </w:r>
      <w:r w:rsidR="001E34AE">
        <w:rPr>
          <w:sz w:val="22"/>
          <w:szCs w:val="22"/>
        </w:rPr>
        <w:t>(Три миллиона</w:t>
      </w:r>
      <w:r w:rsidR="00632FBA">
        <w:rPr>
          <w:sz w:val="22"/>
          <w:szCs w:val="22"/>
        </w:rPr>
        <w:t xml:space="preserve"> триста семьдесят одна тысяча семьсот двадцать пять</w:t>
      </w:r>
      <w:r w:rsidR="001E34AE">
        <w:rPr>
          <w:sz w:val="22"/>
          <w:szCs w:val="22"/>
        </w:rPr>
        <w:t xml:space="preserve">) </w:t>
      </w:r>
      <w:r w:rsidR="000D5E1A" w:rsidRPr="000D5E1A">
        <w:rPr>
          <w:sz w:val="22"/>
          <w:szCs w:val="22"/>
        </w:rPr>
        <w:t xml:space="preserve">рублей </w:t>
      </w:r>
      <w:r w:rsidR="00632FBA">
        <w:rPr>
          <w:sz w:val="22"/>
          <w:szCs w:val="22"/>
        </w:rPr>
        <w:t xml:space="preserve">80 копеек </w:t>
      </w:r>
      <w:r w:rsidR="001B1B6F" w:rsidRPr="001B1B6F">
        <w:rPr>
          <w:sz w:val="22"/>
          <w:szCs w:val="22"/>
        </w:rPr>
        <w:t xml:space="preserve">в целях обеспечения заключения договора и оплаты продаваемого на торгах </w:t>
      </w:r>
      <w:r w:rsidR="00632FBA">
        <w:rPr>
          <w:sz w:val="22"/>
          <w:szCs w:val="22"/>
        </w:rPr>
        <w:t>19</w:t>
      </w:r>
      <w:r w:rsidR="001B1B6F">
        <w:rPr>
          <w:sz w:val="22"/>
          <w:szCs w:val="22"/>
        </w:rPr>
        <w:t xml:space="preserve"> ию</w:t>
      </w:r>
      <w:r w:rsidR="00632FBA">
        <w:rPr>
          <w:sz w:val="22"/>
          <w:szCs w:val="22"/>
        </w:rPr>
        <w:t>л</w:t>
      </w:r>
      <w:r w:rsidR="001B1B6F">
        <w:rPr>
          <w:sz w:val="22"/>
          <w:szCs w:val="22"/>
        </w:rPr>
        <w:t xml:space="preserve">я 2017 года </w:t>
      </w:r>
      <w:r w:rsidR="001B1B6F" w:rsidRPr="001B1B6F">
        <w:rPr>
          <w:sz w:val="22"/>
          <w:szCs w:val="22"/>
        </w:rPr>
        <w:t>имущества, принадлежащего Продавцу</w:t>
      </w:r>
      <w:r w:rsidR="000D5E1A" w:rsidRPr="000D5E1A">
        <w:rPr>
          <w:sz w:val="22"/>
          <w:szCs w:val="22"/>
        </w:rPr>
        <w:t xml:space="preserve">: </w:t>
      </w:r>
      <w:proofErr w:type="gramEnd"/>
    </w:p>
    <w:p w:rsidR="001B1B6F" w:rsidRPr="001B1B6F" w:rsidRDefault="001B1B6F" w:rsidP="001B1B6F">
      <w:pPr>
        <w:autoSpaceDE/>
        <w:autoSpaceDN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ab/>
      </w:r>
      <w:r w:rsidRPr="001B1B6F">
        <w:rPr>
          <w:b/>
          <w:color w:val="333333"/>
          <w:sz w:val="22"/>
          <w:szCs w:val="22"/>
        </w:rPr>
        <w:t>Лот №1</w:t>
      </w:r>
      <w:r w:rsidRPr="001B1B6F">
        <w:rPr>
          <w:color w:val="333333"/>
          <w:sz w:val="22"/>
          <w:szCs w:val="22"/>
        </w:rPr>
        <w:t xml:space="preserve">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</w:t>
      </w:r>
      <w:proofErr w:type="gramStart"/>
      <w:r w:rsidRPr="001B1B6F">
        <w:rPr>
          <w:color w:val="333333"/>
          <w:sz w:val="22"/>
          <w:szCs w:val="22"/>
        </w:rPr>
        <w:t>.н</w:t>
      </w:r>
      <w:proofErr w:type="gramEnd"/>
      <w:r w:rsidRPr="001B1B6F">
        <w:rPr>
          <w:color w:val="333333"/>
          <w:sz w:val="22"/>
          <w:szCs w:val="22"/>
        </w:rPr>
        <w:t xml:space="preserve">а сайте </w:t>
      </w:r>
      <w:hyperlink r:id="rId6" w:history="1">
        <w:r w:rsidRPr="001B1B6F">
          <w:rPr>
            <w:color w:val="0000FF"/>
            <w:sz w:val="22"/>
            <w:szCs w:val="22"/>
            <w:u w:val="single"/>
          </w:rPr>
          <w:t>http://bankrot.fedresurs.ru/</w:t>
        </w:r>
      </w:hyperlink>
      <w:r w:rsidRPr="001B1B6F">
        <w:rPr>
          <w:color w:val="333333"/>
          <w:sz w:val="22"/>
          <w:szCs w:val="22"/>
        </w:rPr>
        <w:t xml:space="preserve">  Единого федерального реестра сведений о банкротстве): - </w:t>
      </w:r>
      <w:proofErr w:type="gramStart"/>
      <w:r w:rsidRPr="001B1B6F">
        <w:rPr>
          <w:color w:val="333333"/>
          <w:sz w:val="22"/>
          <w:szCs w:val="22"/>
        </w:rPr>
        <w:t xml:space="preserve">Технологическая просыпь 207827т; - Трактор Т170 1991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Экскаватор гусеничный ЭО-5122 1987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>.; - Карбидная печь; - Печь шахтная; - Транспортер ленточный стационарный;</w:t>
      </w:r>
      <w:proofErr w:type="gramEnd"/>
      <w:r w:rsidRPr="001B1B6F">
        <w:rPr>
          <w:color w:val="333333"/>
          <w:sz w:val="22"/>
          <w:szCs w:val="22"/>
        </w:rPr>
        <w:t xml:space="preserve"> - </w:t>
      </w:r>
      <w:proofErr w:type="gramStart"/>
      <w:r w:rsidRPr="001B1B6F">
        <w:rPr>
          <w:color w:val="333333"/>
          <w:sz w:val="22"/>
          <w:szCs w:val="22"/>
        </w:rPr>
        <w:t xml:space="preserve">МАЗ КС-3562-Б 1986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6615 1989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ГАЗ52 РЖУ-3.6 1990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5312 1988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>.; - Право требования ООО «Карбон» к ООО «ОМЕГА» на сумму 346 526,08 руб.; - Право требования ООО «Карбон» к ООО «Дельта» на сумму 16 930 682 руб.; - Право требования ООО «Карбон» к ООО «Торгово-Ресурсная Компания» на сумму 16 578 764,80 руб.</w:t>
      </w:r>
      <w:proofErr w:type="gramEnd"/>
    </w:p>
    <w:p w:rsidR="000D5E1A" w:rsidRPr="001B1B6F" w:rsidRDefault="000D5E1A" w:rsidP="000B17E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Начальная цена продажи установлена в размере </w:t>
      </w:r>
      <w:r w:rsidR="00632FBA">
        <w:rPr>
          <w:sz w:val="22"/>
          <w:szCs w:val="22"/>
        </w:rPr>
        <w:t>16 858 629</w:t>
      </w:r>
      <w:r w:rsidR="00525732" w:rsidRPr="00171203">
        <w:rPr>
          <w:sz w:val="16"/>
          <w:szCs w:val="16"/>
        </w:rPr>
        <w:t xml:space="preserve"> </w:t>
      </w:r>
      <w:r w:rsidR="00525732">
        <w:rPr>
          <w:sz w:val="16"/>
          <w:szCs w:val="16"/>
        </w:rPr>
        <w:t xml:space="preserve"> </w:t>
      </w:r>
      <w:r>
        <w:rPr>
          <w:sz w:val="22"/>
          <w:szCs w:val="22"/>
        </w:rPr>
        <w:t>(</w:t>
      </w:r>
      <w:r w:rsidR="00632FBA">
        <w:rPr>
          <w:sz w:val="22"/>
          <w:szCs w:val="22"/>
        </w:rPr>
        <w:t>Шестнадцать</w:t>
      </w:r>
      <w:r w:rsidR="001B1B6F">
        <w:rPr>
          <w:sz w:val="22"/>
          <w:szCs w:val="22"/>
        </w:rPr>
        <w:t xml:space="preserve"> миллионов</w:t>
      </w:r>
      <w:r w:rsidR="00632FBA">
        <w:rPr>
          <w:sz w:val="22"/>
          <w:szCs w:val="22"/>
        </w:rPr>
        <w:t xml:space="preserve"> восемьсот пятьдесят восемь тысяч шестьсот двадцать девять</w:t>
      </w:r>
      <w:bookmarkStart w:id="0" w:name="_GoBack"/>
      <w:bookmarkEnd w:id="0"/>
      <w:r>
        <w:rPr>
          <w:sz w:val="22"/>
          <w:szCs w:val="22"/>
        </w:rPr>
        <w:t xml:space="preserve">) </w:t>
      </w:r>
      <w:r w:rsidRPr="000835BA">
        <w:rPr>
          <w:sz w:val="22"/>
          <w:szCs w:val="22"/>
        </w:rPr>
        <w:t xml:space="preserve">рублей (НДС не облагается). 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="002E21D2">
        <w:rPr>
          <w:rFonts w:ascii="Times New Roman" w:hAnsi="Times New Roman" w:cs="Times New Roman"/>
          <w:sz w:val="22"/>
          <w:szCs w:val="22"/>
        </w:rPr>
        <w:t xml:space="preserve">Внести  денежные средства в размере, указанном в п.1.1. настоящего Договора, </w:t>
      </w:r>
      <w:r w:rsidRPr="000835BA">
        <w:rPr>
          <w:rFonts w:ascii="Times New Roman" w:hAnsi="Times New Roman" w:cs="Times New Roman"/>
          <w:sz w:val="22"/>
          <w:szCs w:val="22"/>
        </w:rPr>
        <w:t>на счет Продавца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71D1" w:rsidRPr="009671D1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481E94">
        <w:rPr>
          <w:rFonts w:ascii="Times New Roman" w:hAnsi="Times New Roman" w:cs="Times New Roman"/>
          <w:sz w:val="22"/>
          <w:szCs w:val="22"/>
        </w:rPr>
        <w:t xml:space="preserve">даты и </w:t>
      </w:r>
      <w:r w:rsidR="009671D1" w:rsidRPr="009671D1">
        <w:rPr>
          <w:rFonts w:ascii="Times New Roman" w:hAnsi="Times New Roman" w:cs="Times New Roman"/>
          <w:sz w:val="22"/>
          <w:szCs w:val="22"/>
        </w:rPr>
        <w:t>времени окончания приема заявок для соответствующего периода проведения торгов</w:t>
      </w:r>
      <w:r w:rsidR="009671D1">
        <w:rPr>
          <w:rFonts w:ascii="Times New Roman" w:hAnsi="Times New Roman" w:cs="Times New Roman"/>
          <w:sz w:val="22"/>
          <w:szCs w:val="22"/>
        </w:rPr>
        <w:t xml:space="preserve">, указанного в </w:t>
      </w:r>
      <w:r w:rsidR="00481E94">
        <w:rPr>
          <w:rFonts w:ascii="Times New Roman" w:hAnsi="Times New Roman" w:cs="Times New Roman"/>
          <w:sz w:val="22"/>
          <w:szCs w:val="22"/>
        </w:rPr>
        <w:t>сооб</w:t>
      </w:r>
      <w:r w:rsidR="00DA7BAA">
        <w:rPr>
          <w:rFonts w:ascii="Times New Roman" w:hAnsi="Times New Roman" w:cs="Times New Roman"/>
          <w:sz w:val="22"/>
          <w:szCs w:val="22"/>
        </w:rPr>
        <w:t>щении</w:t>
      </w:r>
      <w:r w:rsidR="009671D1">
        <w:rPr>
          <w:rFonts w:ascii="Times New Roman" w:hAnsi="Times New Roman" w:cs="Times New Roman"/>
          <w:sz w:val="22"/>
          <w:szCs w:val="22"/>
        </w:rPr>
        <w:t xml:space="preserve"> о проведении торгов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Рек</w:t>
      </w:r>
      <w:r w:rsidR="005242C9">
        <w:rPr>
          <w:sz w:val="22"/>
          <w:szCs w:val="22"/>
        </w:rPr>
        <w:t>визиты для перечисления задатка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9671D1" w:rsidRPr="009671D1">
        <w:rPr>
          <w:sz w:val="22"/>
          <w:szCs w:val="22"/>
        </w:rPr>
        <w:t>Получатель: О</w:t>
      </w:r>
      <w:r w:rsidR="009671D1">
        <w:rPr>
          <w:sz w:val="22"/>
          <w:szCs w:val="22"/>
        </w:rPr>
        <w:t>ОО «Карбон» (ИНН 6017010390 КПП </w:t>
      </w:r>
      <w:r w:rsidR="009671D1" w:rsidRPr="009671D1">
        <w:rPr>
          <w:sz w:val="22"/>
          <w:szCs w:val="22"/>
        </w:rPr>
        <w:t>601701001) р/с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№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40702810600020000666 в Филиале АКБ «ФОРА-БАНК» (АО) в г.</w:t>
      </w:r>
      <w:r w:rsidR="00DA7BAA">
        <w:rPr>
          <w:sz w:val="22"/>
          <w:szCs w:val="22"/>
        </w:rPr>
        <w:t> </w:t>
      </w:r>
      <w:r w:rsidR="009671D1" w:rsidRPr="009671D1">
        <w:rPr>
          <w:sz w:val="22"/>
          <w:szCs w:val="22"/>
        </w:rPr>
        <w:t>Ярославль, к/с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30101810800000000710, БИК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047888710</w:t>
      </w:r>
      <w:r w:rsidR="00997C50" w:rsidRPr="006C580A">
        <w:rPr>
          <w:sz w:val="22"/>
          <w:szCs w:val="22"/>
        </w:rPr>
        <w:t>.</w:t>
      </w:r>
    </w:p>
    <w:p w:rsidR="00DA7BAA" w:rsidRDefault="004A5FF3" w:rsidP="00D86387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2.1.2. </w:t>
      </w:r>
      <w:r w:rsidR="00DA7BAA" w:rsidRPr="005659FE">
        <w:rPr>
          <w:sz w:val="22"/>
          <w:szCs w:val="22"/>
        </w:rPr>
        <w:t xml:space="preserve">Внесенный Претендентом Задаток засчитывается в счет оплаты приобретаемого </w:t>
      </w:r>
      <w:r w:rsidR="00DA7BAA">
        <w:rPr>
          <w:sz w:val="22"/>
          <w:szCs w:val="22"/>
        </w:rPr>
        <w:t xml:space="preserve">им </w:t>
      </w:r>
      <w:r w:rsidR="00DA7BAA" w:rsidRPr="005659FE">
        <w:rPr>
          <w:sz w:val="22"/>
          <w:szCs w:val="22"/>
        </w:rPr>
        <w:t xml:space="preserve">на торгах Имущества при заключении </w:t>
      </w:r>
      <w:r w:rsidR="00720DA1">
        <w:rPr>
          <w:sz w:val="22"/>
          <w:szCs w:val="22"/>
        </w:rPr>
        <w:t xml:space="preserve">Претендентом и Продавцом </w:t>
      </w:r>
      <w:r w:rsidR="00DA7BAA" w:rsidRPr="005659FE">
        <w:rPr>
          <w:sz w:val="22"/>
          <w:szCs w:val="22"/>
        </w:rPr>
        <w:t>в установленном порядке Договора купли-продажи имущества</w:t>
      </w:r>
      <w:r w:rsidR="00720DA1">
        <w:rPr>
          <w:sz w:val="22"/>
          <w:szCs w:val="22"/>
        </w:rPr>
        <w:t>.</w:t>
      </w:r>
    </w:p>
    <w:p w:rsidR="004A5FF3" w:rsidRPr="000835BA" w:rsidRDefault="004A5FF3" w:rsidP="004A5FF3">
      <w:pPr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При </w:t>
      </w:r>
      <w:r w:rsidR="00720DA1">
        <w:rPr>
          <w:sz w:val="22"/>
          <w:szCs w:val="22"/>
        </w:rPr>
        <w:t>уклонении</w:t>
      </w:r>
      <w:r w:rsidRPr="000835BA">
        <w:rPr>
          <w:sz w:val="22"/>
          <w:szCs w:val="22"/>
        </w:rPr>
        <w:t xml:space="preserve"> Претендента от подписания в установленный срок договора купли-продажи либо </w:t>
      </w:r>
      <w:r w:rsidR="00720DA1">
        <w:rPr>
          <w:sz w:val="22"/>
          <w:szCs w:val="22"/>
        </w:rPr>
        <w:t xml:space="preserve">от </w:t>
      </w:r>
      <w:r w:rsidRPr="000835BA">
        <w:rPr>
          <w:sz w:val="22"/>
          <w:szCs w:val="22"/>
        </w:rPr>
        <w:t>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720DA1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366994" w:rsidRPr="00366994" w:rsidRDefault="004A5FF3" w:rsidP="00366994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2.2.1. </w:t>
      </w:r>
      <w:r w:rsidR="00366994" w:rsidRPr="00366994">
        <w:rPr>
          <w:sz w:val="22"/>
          <w:szCs w:val="22"/>
        </w:rPr>
        <w:t xml:space="preserve">В случае если Претендент не будет допущен к участию в торгах,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366994" w:rsidRPr="00366994">
        <w:rPr>
          <w:sz w:val="22"/>
          <w:szCs w:val="22"/>
        </w:rPr>
        <w:t xml:space="preserve"> 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Pr="00366994">
        <w:rPr>
          <w:sz w:val="22"/>
          <w:szCs w:val="22"/>
        </w:rPr>
        <w:t>. В случае если Претендент участв</w:t>
      </w:r>
      <w:r>
        <w:rPr>
          <w:sz w:val="22"/>
          <w:szCs w:val="22"/>
        </w:rPr>
        <w:t>овал в торгах, но не выиграл их</w:t>
      </w:r>
      <w:r w:rsidRPr="00366994">
        <w:rPr>
          <w:sz w:val="22"/>
          <w:szCs w:val="22"/>
        </w:rPr>
        <w:t xml:space="preserve">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481E94" w:rsidRPr="00366994">
        <w:rPr>
          <w:sz w:val="22"/>
          <w:szCs w:val="22"/>
        </w:rPr>
        <w:t xml:space="preserve"> </w:t>
      </w:r>
      <w:r w:rsidRPr="00366994">
        <w:rPr>
          <w:sz w:val="22"/>
          <w:szCs w:val="22"/>
        </w:rPr>
        <w:t>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366994">
        <w:rPr>
          <w:sz w:val="22"/>
          <w:szCs w:val="22"/>
        </w:rPr>
        <w:t>. В случае отзыва Претендентом заявки на участие в торгах до момента приобрете</w:t>
      </w:r>
      <w:r>
        <w:rPr>
          <w:sz w:val="22"/>
          <w:szCs w:val="22"/>
        </w:rPr>
        <w:t xml:space="preserve">ния им статуса участника торгов </w:t>
      </w:r>
      <w:r w:rsidRPr="00366994">
        <w:rPr>
          <w:sz w:val="22"/>
          <w:szCs w:val="22"/>
        </w:rPr>
        <w:t xml:space="preserve">возвратить сумму внесенного Претендентом задатка в течение 5 </w:t>
      </w:r>
      <w:r w:rsidRPr="00366994">
        <w:rPr>
          <w:sz w:val="22"/>
          <w:szCs w:val="22"/>
        </w:rPr>
        <w:lastRenderedPageBreak/>
        <w:t>(пяти) рабочих дней со дня поступления организатору торгов от Заявителя уведомления об отзыве заявки.</w:t>
      </w:r>
    </w:p>
    <w:p w:rsid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CC7C70">
        <w:rPr>
          <w:sz w:val="22"/>
          <w:szCs w:val="22"/>
        </w:rPr>
        <w:t>4</w:t>
      </w:r>
      <w:r w:rsidRPr="00366994">
        <w:rPr>
          <w:sz w:val="22"/>
          <w:szCs w:val="22"/>
        </w:rPr>
        <w:t xml:space="preserve">. В случае отмены торгов по продаже Имущества </w:t>
      </w:r>
      <w:r>
        <w:rPr>
          <w:sz w:val="22"/>
          <w:szCs w:val="22"/>
        </w:rPr>
        <w:t>возвратить</w:t>
      </w:r>
      <w:r w:rsidRPr="00366994">
        <w:rPr>
          <w:sz w:val="22"/>
          <w:szCs w:val="22"/>
        </w:rPr>
        <w:t xml:space="preserve"> сумму внесенного Претендентом задатка в течение 5 (пяти) рабочих дней со дня принятия решения об отмене торгов.</w:t>
      </w:r>
    </w:p>
    <w:p w:rsidR="0061034E" w:rsidRDefault="0061034E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</w:t>
      </w:r>
      <w:r w:rsidRPr="005659FE">
        <w:rPr>
          <w:sz w:val="22"/>
          <w:szCs w:val="22"/>
        </w:rPr>
        <w:t xml:space="preserve">В случае признания торгов несостоявшимися возвратить сумму внесенного Претендентом задатка в течение </w:t>
      </w:r>
      <w:r w:rsidRPr="005D6728">
        <w:rPr>
          <w:sz w:val="22"/>
          <w:szCs w:val="22"/>
        </w:rPr>
        <w:t>5 (пяти) рабочих дней</w:t>
      </w:r>
      <w:r w:rsidRPr="005659FE">
        <w:rPr>
          <w:sz w:val="22"/>
          <w:szCs w:val="22"/>
        </w:rPr>
        <w:t xml:space="preserve"> со дня принятия решения об объявлении торгов несостоявшимися.</w:t>
      </w:r>
    </w:p>
    <w:p w:rsidR="00366994" w:rsidRDefault="00366994" w:rsidP="002D3A1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расчетный счет </w:t>
      </w:r>
      <w:r w:rsidR="00CC7C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</w:t>
      </w:r>
      <w:r w:rsidR="00243AFD">
        <w:rPr>
          <w:rFonts w:ascii="Times New Roman" w:hAnsi="Times New Roman" w:cs="Times New Roman"/>
          <w:sz w:val="22"/>
          <w:szCs w:val="22"/>
        </w:rPr>
        <w:t>в размере, указанн</w:t>
      </w:r>
      <w:r w:rsidR="00CC7C70">
        <w:rPr>
          <w:rFonts w:ascii="Times New Roman" w:hAnsi="Times New Roman" w:cs="Times New Roman"/>
          <w:sz w:val="22"/>
          <w:szCs w:val="22"/>
        </w:rPr>
        <w:t>ом</w:t>
      </w:r>
      <w:r w:rsidR="00243AFD">
        <w:rPr>
          <w:rFonts w:ascii="Times New Roman" w:hAnsi="Times New Roman" w:cs="Times New Roman"/>
          <w:sz w:val="22"/>
          <w:szCs w:val="22"/>
        </w:rPr>
        <w:t xml:space="preserve">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  <w:r w:rsidRPr="000835BA">
        <w:rPr>
          <w:bCs/>
          <w:sz w:val="22"/>
          <w:szCs w:val="22"/>
        </w:rPr>
        <w:t>5.  АДРЕСА И РЕКВИЗИТЫ СТОРОН</w:t>
      </w:r>
    </w:p>
    <w:p w:rsidR="004A5FF3" w:rsidRPr="000835BA" w:rsidRDefault="004A5FF3" w:rsidP="004A5FF3">
      <w:pPr>
        <w:jc w:val="center"/>
        <w:rPr>
          <w:b/>
          <w:bCs/>
          <w:sz w:val="22"/>
          <w:szCs w:val="22"/>
        </w:rPr>
      </w:pP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816"/>
        <w:gridCol w:w="1757"/>
        <w:gridCol w:w="1869"/>
        <w:gridCol w:w="470"/>
        <w:gridCol w:w="1000"/>
        <w:gridCol w:w="1417"/>
        <w:gridCol w:w="1851"/>
        <w:gridCol w:w="51"/>
      </w:tblGrid>
      <w:tr w:rsidR="004A5FF3" w:rsidRPr="000835BA" w:rsidTr="00720DA1">
        <w:trPr>
          <w:gridAfter w:val="2"/>
          <w:wAfter w:w="1902" w:type="dxa"/>
          <w:cantSplit/>
          <w:trHeight w:val="216"/>
        </w:trPr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4A5FF3" w:rsidRPr="000835BA" w:rsidTr="00720DA1">
        <w:trPr>
          <w:cantSplit/>
        </w:trPr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D55" w:rsidRDefault="00993D55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Конкурсный управляющий ООО «К</w:t>
            </w:r>
            <w:r w:rsidR="00720DA1">
              <w:rPr>
                <w:bCs/>
                <w:sz w:val="22"/>
                <w:szCs w:val="22"/>
                <w:lang w:eastAsia="en-US"/>
              </w:rPr>
              <w:t>арбон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  <w:p w:rsidR="004A5FF3" w:rsidRPr="000835BA" w:rsidRDefault="00720DA1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Антипина Марина Анатольевна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720DA1" w:rsidRPr="000835BA" w:rsidTr="00720DA1"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0DA1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 ООО «Карбон»</w:t>
            </w:r>
          </w:p>
          <w:p w:rsidR="00720DA1" w:rsidRDefault="00720DA1" w:rsidP="00720DA1">
            <w:pPr>
              <w:pStyle w:val="3"/>
              <w:widowControl w:val="0"/>
              <w:spacing w:line="276" w:lineRule="auto"/>
              <w:ind w:left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адрес: 150001, г. Ярославль, а/я 71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ИНН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Pr="00C2743C">
              <w:rPr>
                <w:sz w:val="22"/>
                <w:szCs w:val="22"/>
              </w:rPr>
              <w:t xml:space="preserve">  КПП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Р/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 № 40702810600020000666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в  Филиале АКБ «ФОРА-БАНК» (АО) в  г.</w:t>
            </w:r>
            <w:r>
              <w:rPr>
                <w:sz w:val="22"/>
                <w:szCs w:val="22"/>
              </w:rPr>
              <w:t> </w:t>
            </w:r>
            <w:r w:rsidRPr="00C2743C">
              <w:rPr>
                <w:sz w:val="22"/>
                <w:szCs w:val="22"/>
              </w:rPr>
              <w:t>Ярославль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№ 30101810800000000710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 047888710</w:t>
            </w:r>
          </w:p>
          <w:p w:rsidR="00720DA1" w:rsidRPr="000835BA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A5FF3" w:rsidRPr="000835BA" w:rsidTr="00720DA1">
        <w:trPr>
          <w:gridAfter w:val="1"/>
          <w:wAfter w:w="51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720DA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         </w:t>
            </w:r>
            <w:r w:rsidR="00720DA1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A5FF3" w:rsidRDefault="004A5FF3" w:rsidP="004A5FF3">
      <w:pPr>
        <w:autoSpaceDE/>
        <w:autoSpaceDN/>
        <w:spacing w:after="200" w:line="276" w:lineRule="auto"/>
      </w:pPr>
    </w:p>
    <w:sectPr w:rsidR="004A5FF3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B17EF"/>
    <w:rsid w:val="000D5E1A"/>
    <w:rsid w:val="001B1B6F"/>
    <w:rsid w:val="001E34AE"/>
    <w:rsid w:val="00243AFD"/>
    <w:rsid w:val="002D3A1F"/>
    <w:rsid w:val="002E21D2"/>
    <w:rsid w:val="00366994"/>
    <w:rsid w:val="00481E94"/>
    <w:rsid w:val="004A5FF3"/>
    <w:rsid w:val="0050758D"/>
    <w:rsid w:val="005242C9"/>
    <w:rsid w:val="00525732"/>
    <w:rsid w:val="00561684"/>
    <w:rsid w:val="005848FB"/>
    <w:rsid w:val="0059361D"/>
    <w:rsid w:val="0061034E"/>
    <w:rsid w:val="00632DA7"/>
    <w:rsid w:val="00632FBA"/>
    <w:rsid w:val="006775DB"/>
    <w:rsid w:val="006C580A"/>
    <w:rsid w:val="00720DA1"/>
    <w:rsid w:val="009671D1"/>
    <w:rsid w:val="00993D55"/>
    <w:rsid w:val="00997C50"/>
    <w:rsid w:val="00B12D74"/>
    <w:rsid w:val="00B74A0F"/>
    <w:rsid w:val="00CB2BED"/>
    <w:rsid w:val="00CC7C70"/>
    <w:rsid w:val="00D86387"/>
    <w:rsid w:val="00DA7BAA"/>
    <w:rsid w:val="00DB2F58"/>
    <w:rsid w:val="00DC4865"/>
    <w:rsid w:val="00DF77B8"/>
    <w:rsid w:val="00E87131"/>
    <w:rsid w:val="00FC6388"/>
    <w:rsid w:val="00FE614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ot.fedresurs.ru/MessageWindow.aspx?ID=B7AF7B10638B47C9D2F403AE334DC9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9</cp:revision>
  <dcterms:created xsi:type="dcterms:W3CDTF">2017-03-05T21:41:00Z</dcterms:created>
  <dcterms:modified xsi:type="dcterms:W3CDTF">2017-06-05T08:54:00Z</dcterms:modified>
</cp:coreProperties>
</file>