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Cs/>
                    <w:sz w:val="20"/>
                    <w:szCs w:val="20"/>
                  </w:rPr>
                  <w:t>Мокрушев Руслан Борисович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2159F0" w:rsidP="002159F0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proofErr w:type="gramStart"/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Ассоциация </w:t>
                </w:r>
                <w:r w:rsidR="001858BF" w:rsidRPr="001858BF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СОАУ</w:t>
                </w:r>
                <w:proofErr w:type="gramEnd"/>
                <w:r w:rsidR="001858BF" w:rsidRPr="001858BF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"Меркурий"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/>
                    <w:sz w:val="20"/>
                    <w:szCs w:val="20"/>
                  </w:rPr>
                  <w:t>170100, г Тверь, ул. Вокзальная, д. 20, оф. 31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/>
                    <w:sz w:val="20"/>
                    <w:szCs w:val="20"/>
                  </w:rPr>
                  <w:t>006-305-452-03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/>
                    <w:sz w:val="20"/>
                    <w:szCs w:val="20"/>
                  </w:rPr>
                  <w:t>694700001554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/>
                    <w:sz w:val="20"/>
                    <w:szCs w:val="20"/>
                  </w:rPr>
                  <w:t>mocrusev@mail.ru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858BF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858BF">
                  <w:rPr>
                    <w:rFonts w:ascii="Arial Narrow" w:hAnsi="Arial Narrow"/>
                    <w:bCs/>
                    <w:sz w:val="20"/>
                    <w:szCs w:val="20"/>
                  </w:rPr>
                  <w:t>ООО «Автоматика»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bCs/>
                    <w:sz w:val="20"/>
                    <w:szCs w:val="20"/>
                  </w:rPr>
                  <w:t>300036, г. Тула, ул. Маршала Жукова д.5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bCs/>
                    <w:sz w:val="20"/>
                    <w:szCs w:val="20"/>
                  </w:rPr>
                  <w:t>300036, г. Тула, ул. Маршала Жукова д.5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2159F0" w:rsidP="00B646D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CC4DFC" w:rsidRPr="00CC4DFC">
                  <w:rPr>
                    <w:rFonts w:ascii="Arial Narrow" w:hAnsi="Arial Narrow"/>
                    <w:sz w:val="20"/>
                    <w:szCs w:val="20"/>
                  </w:rPr>
                  <w:t>7105019971</w:t>
                </w:r>
                <w:r w:rsidR="00CC4DFC"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</w:sdtContent>
            </w:sdt>
            <w:r w:rsidR="00CC4DFC" w:rsidRPr="00CC4DFC">
              <w:rPr>
                <w:rFonts w:ascii="Arial Narrow" w:hAnsi="Arial Narrow"/>
                <w:sz w:val="20"/>
                <w:szCs w:val="20"/>
              </w:rPr>
              <w:t>710401001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sz w:val="20"/>
                    <w:szCs w:val="20"/>
                  </w:rPr>
                  <w:t>1027100686106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CC4DFC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CC4DFC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Тульской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bCs/>
                    <w:sz w:val="20"/>
                    <w:szCs w:val="20"/>
                  </w:rPr>
                  <w:t>А68-1329/2016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CC4DFC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08.11.2016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CC4DFC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C4DFC">
                  <w:rPr>
                    <w:rFonts w:ascii="Arial Narrow" w:hAnsi="Arial Narrow"/>
                    <w:b/>
                    <w:sz w:val="20"/>
                    <w:szCs w:val="20"/>
                  </w:rPr>
                  <w:t>mocrusev@mail.ru</w:t>
                </w: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858BF" w:rsidRPr="002127E9" w:rsidTr="007F7B47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>Акционерное общество «Российский аукционный дом»</w:t>
            </w:r>
          </w:p>
        </w:tc>
      </w:tr>
      <w:tr w:rsidR="001858BF" w:rsidRPr="002127E9" w:rsidTr="007F7B47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 xml:space="preserve">190000, г. Санкт-Петербург, пер. </w:t>
            </w:r>
            <w:proofErr w:type="spellStart"/>
            <w:r w:rsidRPr="007C6140">
              <w:t>Гривцова</w:t>
            </w:r>
            <w:proofErr w:type="spellEnd"/>
            <w:r w:rsidRPr="007C6140">
              <w:t>, д. 5, лит. В</w:t>
            </w:r>
          </w:p>
        </w:tc>
      </w:tr>
      <w:tr w:rsidR="001858BF" w:rsidRPr="002127E9" w:rsidTr="007F7B47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 xml:space="preserve">190000, г. Санкт-Петербург, пер. </w:t>
            </w:r>
            <w:proofErr w:type="spellStart"/>
            <w:r w:rsidRPr="007C6140">
              <w:t>Гривцова</w:t>
            </w:r>
            <w:proofErr w:type="spellEnd"/>
            <w:r w:rsidRPr="007C6140">
              <w:t xml:space="preserve">, д. 5, лит. В </w:t>
            </w:r>
          </w:p>
        </w:tc>
      </w:tr>
      <w:tr w:rsidR="001858BF" w:rsidRPr="002127E9" w:rsidTr="007F7B47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>7838430413/783801001</w:t>
            </w:r>
          </w:p>
        </w:tc>
      </w:tr>
      <w:tr w:rsidR="001858BF" w:rsidRPr="002127E9" w:rsidTr="007F7B47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Pr="007C6140" w:rsidRDefault="001858BF" w:rsidP="001858BF">
            <w:r w:rsidRPr="007C6140">
              <w:t>1097847233351</w:t>
            </w:r>
          </w:p>
        </w:tc>
      </w:tr>
      <w:tr w:rsidR="001858BF" w:rsidRPr="002127E9" w:rsidTr="007F7B47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58BF" w:rsidRPr="002127E9" w:rsidRDefault="001858BF" w:rsidP="001858B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58BF" w:rsidRPr="002127E9" w:rsidRDefault="001858BF" w:rsidP="001858B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58BF" w:rsidRDefault="001858BF" w:rsidP="001858BF">
            <w:r w:rsidRPr="007C6140"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858BF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858B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5199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1858BF" w:rsidRPr="002127E9" w:rsidRDefault="001858BF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DD0486">
        <w:trPr>
          <w:trHeight w:hRule="exact" w:val="11422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90" w:rsidRDefault="00CC4DFC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 </w:t>
            </w:r>
            <w:r w:rsidR="00524F4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«Автоматика»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ОГРН 1027100686106, ИНН 7105019971, КПП 710401001 место нахождения: 300036, г. Тула, ул. Маршала Жукова д.5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Должник)) </w:t>
            </w:r>
            <w:proofErr w:type="spellStart"/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Мокрушев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ым</w:t>
            </w:r>
            <w:proofErr w:type="spellEnd"/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Руслан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ом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Борисович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ем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(адрес: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170100, г Тверь, ул. Вокзальная, д. 20, оф. 31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ИНН 694700001554, рег. номер в реестре 6641, СНИЛС 006-305-452-03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КУ) - Член </w:t>
            </w:r>
            <w:r w:rsidR="002159F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Ассоциации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СОАУ "Меркурий" (место нахождения: 125047, Российская Федерация, г. Москва, ул. 4-я Тверская-Ямская, д. 2/11, стр. 2, ИНН 7710458616, ОГРН 1037710023108) www.soautpprf.ru office@soautpprf.ru ,(495) 748-04-15)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действующим на основании Решения Арбитражного суда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Тульской области о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8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ноября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2016 г. по делу №</w:t>
            </w:r>
            <w:r>
              <w:t xml:space="preserve">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А68-1329/2016</w:t>
            </w:r>
            <w:r w:rsid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751990" w:rsidRP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сообщает о признании несостоявши</w:t>
            </w:r>
            <w:r w:rsid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мся аукциона, назначенного на 05.05</w:t>
            </w:r>
            <w:r w:rsidR="00751990" w:rsidRP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г.</w:t>
            </w:r>
            <w:r w:rsidR="00032ED4" w:rsidRPr="00032ED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32ED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10:00 </w:t>
            </w:r>
            <w:r w:rsidR="00751990" w:rsidRP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на  электронной торговой площадке  АО «Российский  аукционный дом» по адресу в сети Интернет: http://www.lot-online.ru/ (далее - ЭП),  по причине отсутствия заявок.   </w:t>
            </w:r>
            <w:r w:rsidRPr="00CC4D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CC4DFC" w:rsidRPr="000E3A9A" w:rsidRDefault="00751990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ОТ </w:t>
            </w:r>
            <w:r w:rsidR="00CC4DFC"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29.06</w:t>
            </w:r>
            <w:r w:rsidR="00CC4DFC"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10 час. 00 мин.</w:t>
            </w:r>
            <w:r w:rsidR="00CC4DFC"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МСК)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повторных </w:t>
            </w:r>
            <w:r w:rsidR="00CC4DFC"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электронных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CC4DFC" w:rsidRPr="000E3A9A" w:rsidRDefault="00CC4DFC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="007519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20.05.2017 с 09 час. 00 мин. по 27.06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до 23 час 30 мин.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7519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28.06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16 час. 00 мин.,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1B3620" w:rsidRPr="00A85AAA" w:rsidRDefault="00CC4DFC" w:rsidP="001B36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Продаже на торгах отдельными Лотами подлежит следующее имущество (далее – Лот, Лоты) находящееся по адресу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300036, г. Тула, ул. Маршала Жукова д. 1,3,5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 №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Нежилые помещения, общ. пл. 1415,2 </w:t>
            </w:r>
            <w:proofErr w:type="spellStart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1 этаж, номера на поэтажном плане № 1, 2, 3, 15, 21, 22, 2а, 39, 40, 41, 44, 45, 46, 47, 48, 49, 49а, </w:t>
            </w:r>
            <w:proofErr w:type="spellStart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лит.Ж</w:t>
            </w:r>
            <w:proofErr w:type="spellEnd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.№</w:t>
            </w:r>
            <w:proofErr w:type="gramEnd"/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 71:30:020211:4759, </w:t>
            </w:r>
            <w:r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нач.цена-</w:t>
            </w:r>
            <w:r w:rsidR="00751990" w:rsidRPr="007519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15 938 438,40</w:t>
            </w:r>
            <w:r w:rsidR="0075199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 №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Нежилые помещения  общ. пл. 745 </w:t>
            </w:r>
            <w:proofErr w:type="spellStart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1 этаж,   номера на поэтажном плане №1,2, лит. Г1, </w:t>
            </w:r>
            <w:proofErr w:type="spellStart"/>
            <w:proofErr w:type="gramStart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.№</w:t>
            </w:r>
            <w:proofErr w:type="gramEnd"/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71:30:020211:4854.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нач.цена-</w:t>
            </w:r>
            <w:r w:rsidR="00751990" w:rsidRPr="007519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5 868 886,50</w:t>
            </w:r>
            <w:r w:rsidR="0075199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№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3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-</w:t>
            </w:r>
            <w:r w:rsidR="00A85AAA">
              <w:t xml:space="preserve">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Нежилое помещение общ. пл. 175,1 </w:t>
            </w:r>
            <w:proofErr w:type="spell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1 этаж,   номера на поэтажном плане 3, лит. Г1, </w:t>
            </w:r>
            <w:proofErr w:type="spellStart"/>
            <w:proofErr w:type="gram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.№</w:t>
            </w:r>
            <w:proofErr w:type="gram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71:30:020211:4794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нач.цена-</w:t>
            </w:r>
            <w:r w:rsidR="00751990" w:rsidRPr="007519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1 502 936,10</w:t>
            </w:r>
            <w:r w:rsidR="0075199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 Лот №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Пресс револьверный FINN POWER  А5S, 2003  </w:t>
            </w:r>
            <w:proofErr w:type="spell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г.в</w:t>
            </w:r>
            <w:proofErr w:type="spell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., инв. № 00000306, зав. № 11.1-A525169403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нач.цена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-</w:t>
            </w:r>
            <w:r w:rsidR="00751990" w:rsidRPr="007519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4 076 473,50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 №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-</w:t>
            </w:r>
            <w:r w:rsidR="00A85AAA">
              <w:t xml:space="preserve">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Листогибочный пресс  FINN POWER B125-3060 -U4H-GC, 2002  </w:t>
            </w:r>
            <w:proofErr w:type="spellStart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г.в</w:t>
            </w:r>
            <w:proofErr w:type="spellEnd"/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., инв. № 00000343, зав. №  1.4-B1253060143202,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нач.цена-</w:t>
            </w:r>
            <w:r w:rsidR="00751990" w:rsidRPr="007519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1 989 439,20</w:t>
            </w:r>
            <w:r w:rsidR="0075199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Лот №</w:t>
            </w:r>
            <w:r w:rsidR="00A85A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0E3A9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Охранная сигнализация, инв.№00000349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нач.цена</w:t>
            </w:r>
            <w:proofErr w:type="spellEnd"/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-  </w:t>
            </w:r>
            <w:r w:rsidR="00751990" w:rsidRPr="007519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20 004,30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руб.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4DFC" w:rsidRPr="00A85AAA" w:rsidRDefault="00CC4DFC" w:rsidP="001B36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Обременения Лотов: залог в пользу ПАО Сбербанк.</w:t>
            </w:r>
            <w:r w:rsidR="001B362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 данным </w:t>
            </w:r>
            <w:r w:rsid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ЕГРП 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 лоты №1,2,3 зарегистрированы ограничения в виде запрещения сделок с имуществом, запрет на совершение действий по регистрации № 71-71/001-71/001/135/2015-452/1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№ 71-71/001-71/001/135/2015-461/1, № 71-71/001-71/001/135/2015-463/</w:t>
            </w:r>
            <w:r w:rsidR="0075199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от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03.12.2015, № 71-71/001-71/001/023/2016-1360/1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="00A85AAA" w:rsidRPr="00A85AAA">
              <w:t xml:space="preserve">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71-71/001-71/001/023/2016-1389/1, № 71-71/001-71/001/023/2016-1365/</w:t>
            </w:r>
            <w:r w:rsidR="0075199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от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5199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26.05.2016 на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основании постановлений УФССП по Тульской области.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Постановлениями</w:t>
            </w:r>
            <w:r w:rsidR="001B3620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85AAA" w:rsidRPr="00A85A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УФССП по Тульской области от 21.12.2016 указанные запреты отменены.</w:t>
            </w:r>
          </w:p>
          <w:p w:rsidR="00CC4DFC" w:rsidRPr="000E3A9A" w:rsidRDefault="00CC4DFC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Ознакомление с Имуществом и документами производится по адресу местонахождения Лотов,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рабочим дням с 10:00 до 16:00, по предварительной договоренности за сутки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телефону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8 (4872) 39-66-81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контактное лицо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Подорожный Роман Сергеевич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CC4DFC" w:rsidRPr="000E3A9A" w:rsidRDefault="00CC4DFC" w:rsidP="00CC4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Задаток - 10 % от нач. цены каждого Лота. Шаг аукциона - 5 % от нач. цены каждого Лота. Поступление задатка должно быть подтверждено на дату составления протокола об определении участнико</w:t>
            </w:r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торгов. Реквизиты </w:t>
            </w:r>
            <w:proofErr w:type="spellStart"/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счета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</w:t>
            </w:r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1810500000000653, БИК 044030653. </w:t>
            </w: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1B3620" w:rsidRDefault="00CC4DFC" w:rsidP="001B3620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E3A9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</w:t>
            </w:r>
            <w:r w:rsidRP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E32EFF" w:rsidRP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№ 40702810300000002451</w:t>
            </w:r>
            <w:r w:rsidR="001B3620" w:rsidRP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</w:t>
            </w:r>
            <w:proofErr w:type="gramStart"/>
            <w:r w:rsidR="001B3620" w:rsidRP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Банке  "</w:t>
            </w:r>
            <w:proofErr w:type="gramEnd"/>
            <w:r w:rsidR="001B3620" w:rsidRPr="0075199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Кузнецкий</w:t>
            </w:r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мост" АО,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к/с  30101810245250000625 </w:t>
            </w:r>
            <w:r w:rsid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ГУ Банка России по ЦФО,  БИК </w:t>
            </w:r>
            <w:r w:rsidR="001B3620" w:rsidRPr="001B362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044525625</w:t>
            </w:r>
            <w:r w:rsidRPr="008B1CA0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858BF" w:rsidRPr="002127E9" w:rsidRDefault="001858BF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40BB3" w:rsidRDefault="00E40BB3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E40BB3" w:rsidRPr="001B47F0" w:rsidRDefault="00E40BB3" w:rsidP="001B47F0">
      <w:pPr>
        <w:spacing w:after="0"/>
        <w:rPr>
          <w:rFonts w:ascii="Arial Narrow" w:hAnsi="Arial Narrow"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E40BB3" w:rsidRDefault="00E40BB3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lastRenderedPageBreak/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1858BF" w:rsidRDefault="001858BF" w:rsidP="001858BF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Первый заместитель генерального директора АО «РАД»</w:t>
                </w:r>
              </w:p>
              <w:p w:rsidR="002127E9" w:rsidRPr="002127E9" w:rsidRDefault="001858BF" w:rsidP="001858BF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К.В. </w:t>
                </w: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751990">
      <w:rPr>
        <w:rFonts w:ascii="Arial Narrow" w:hAnsi="Arial Narrow"/>
        <w:b/>
        <w:sz w:val="20"/>
        <w:szCs w:val="20"/>
      </w:rPr>
      <w:t>05.05</w:t>
    </w:r>
    <w:r w:rsidR="001858BF">
      <w:rPr>
        <w:rFonts w:ascii="Arial Narrow" w:hAnsi="Arial Narrow"/>
        <w:b/>
        <w:sz w:val="20"/>
        <w:szCs w:val="20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32ED4"/>
    <w:rsid w:val="00122EC0"/>
    <w:rsid w:val="001858BF"/>
    <w:rsid w:val="001A7D35"/>
    <w:rsid w:val="001B3620"/>
    <w:rsid w:val="001B47F0"/>
    <w:rsid w:val="002127E9"/>
    <w:rsid w:val="002159F0"/>
    <w:rsid w:val="002A3A26"/>
    <w:rsid w:val="00354442"/>
    <w:rsid w:val="003C77BD"/>
    <w:rsid w:val="0046588E"/>
    <w:rsid w:val="00524F44"/>
    <w:rsid w:val="00584AD5"/>
    <w:rsid w:val="006552E3"/>
    <w:rsid w:val="00751990"/>
    <w:rsid w:val="007A6613"/>
    <w:rsid w:val="007E1C69"/>
    <w:rsid w:val="00871984"/>
    <w:rsid w:val="008B703A"/>
    <w:rsid w:val="008D6A17"/>
    <w:rsid w:val="00A76FB2"/>
    <w:rsid w:val="00A85AAA"/>
    <w:rsid w:val="00B646D1"/>
    <w:rsid w:val="00BC77BE"/>
    <w:rsid w:val="00CB45AA"/>
    <w:rsid w:val="00CC4DFC"/>
    <w:rsid w:val="00DD0486"/>
    <w:rsid w:val="00E11968"/>
    <w:rsid w:val="00E32EFF"/>
    <w:rsid w:val="00E40BB3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71947-4773-4180-BA6A-987539DC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E32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2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6</cp:revision>
  <cp:lastPrinted>2017-05-11T07:28:00Z</cp:lastPrinted>
  <dcterms:created xsi:type="dcterms:W3CDTF">2017-05-05T06:59:00Z</dcterms:created>
  <dcterms:modified xsi:type="dcterms:W3CDTF">2017-05-19T08:29:00Z</dcterms:modified>
</cp:coreProperties>
</file>