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54"/>
        <w:gridCol w:w="2515"/>
        <w:gridCol w:w="2515"/>
      </w:tblGrid>
      <w:tr w:rsidR="00780084" w:rsidTr="009C1291">
        <w:tc>
          <w:tcPr>
            <w:tcW w:w="2454" w:type="dxa"/>
          </w:tcPr>
          <w:p w:rsidR="00780084" w:rsidRDefault="00780084">
            <w:r>
              <w:t>Периоды</w:t>
            </w:r>
          </w:p>
        </w:tc>
        <w:tc>
          <w:tcPr>
            <w:tcW w:w="2515" w:type="dxa"/>
          </w:tcPr>
          <w:p w:rsidR="00780084" w:rsidRDefault="00780084">
            <w:r>
              <w:t>Лот 1 (</w:t>
            </w:r>
            <w:proofErr w:type="spellStart"/>
            <w:r>
              <w:t>незалог</w:t>
            </w:r>
            <w:proofErr w:type="spellEnd"/>
            <w:r>
              <w:t>)</w:t>
            </w:r>
          </w:p>
          <w:p w:rsidR="00780084" w:rsidRDefault="00780084">
            <w:r>
              <w:t>10% (</w:t>
            </w:r>
            <w:r w:rsidRPr="00C37B06">
              <w:t>268 101,00</w:t>
            </w:r>
            <w:r>
              <w:t xml:space="preserve">) каждые 7 дней </w:t>
            </w:r>
          </w:p>
          <w:p w:rsidR="00780084" w:rsidRDefault="00780084">
            <w:r>
              <w:t>цена отсечения 10</w:t>
            </w:r>
            <w:r w:rsidRPr="00F0541E">
              <w:t xml:space="preserve"> % от начальной цены</w:t>
            </w:r>
            <w:r>
              <w:t xml:space="preserve"> (повторных торгов) 10% от </w:t>
            </w:r>
            <w:r w:rsidRPr="00C37B06">
              <w:t>2 681 010,00</w:t>
            </w:r>
            <w:r>
              <w:t xml:space="preserve"> = 268 101,00</w:t>
            </w:r>
          </w:p>
        </w:tc>
        <w:tc>
          <w:tcPr>
            <w:tcW w:w="2515" w:type="dxa"/>
          </w:tcPr>
          <w:p w:rsidR="00780084" w:rsidRDefault="00780084">
            <w:r>
              <w:t>Лот 2 (залог)</w:t>
            </w:r>
          </w:p>
          <w:p w:rsidR="00780084" w:rsidRDefault="00780084">
            <w:r>
              <w:t>7% (219 353,40) каждые 7 дней</w:t>
            </w:r>
          </w:p>
          <w:p w:rsidR="00780084" w:rsidRDefault="00780084">
            <w:r>
              <w:t>цена отсечения 45 % от начальной цены</w:t>
            </w:r>
          </w:p>
          <w:p w:rsidR="00015878" w:rsidRDefault="00015878">
            <w:r w:rsidRPr="00015878">
              <w:t>(повторных торгов)</w:t>
            </w:r>
          </w:p>
          <w:p w:rsidR="00780084" w:rsidRDefault="00780084">
            <w:r>
              <w:t xml:space="preserve">45% от </w:t>
            </w:r>
            <w:r w:rsidR="00247D0B" w:rsidRPr="00247D0B">
              <w:t>3 133 620,00</w:t>
            </w:r>
            <w:r w:rsidR="00247D0B">
              <w:t xml:space="preserve"> = 1 410 129</w:t>
            </w:r>
            <w:r>
              <w:t>,00</w:t>
            </w:r>
          </w:p>
        </w:tc>
      </w:tr>
      <w:tr w:rsidR="00780084" w:rsidRPr="00C37B06" w:rsidTr="009C1291">
        <w:trPr>
          <w:trHeight w:val="351"/>
        </w:trPr>
        <w:tc>
          <w:tcPr>
            <w:tcW w:w="2454" w:type="dxa"/>
          </w:tcPr>
          <w:p w:rsidR="00780084" w:rsidRPr="00C37B06" w:rsidRDefault="00780084">
            <w:pPr>
              <w:rPr>
                <w:rFonts w:ascii="Calibri" w:hAnsi="Calibri"/>
              </w:rPr>
            </w:pPr>
            <w:r w:rsidRPr="00C37B06">
              <w:rPr>
                <w:rFonts w:ascii="Calibri" w:hAnsi="Calibri"/>
              </w:rPr>
              <w:t>Начальная цена</w:t>
            </w:r>
          </w:p>
        </w:tc>
        <w:tc>
          <w:tcPr>
            <w:tcW w:w="2515" w:type="dxa"/>
          </w:tcPr>
          <w:p w:rsidR="00780084" w:rsidRPr="00C37B06" w:rsidRDefault="00780084">
            <w:pPr>
              <w:rPr>
                <w:rFonts w:ascii="Calibri" w:hAnsi="Calibri" w:cs="Arial"/>
                <w:color w:val="333333"/>
              </w:rPr>
            </w:pPr>
            <w:r w:rsidRPr="00C37B06">
              <w:rPr>
                <w:rFonts w:ascii="Calibri" w:hAnsi="Calibri" w:cs="Arial"/>
                <w:color w:val="333333"/>
              </w:rPr>
              <w:t>2 681 010,00</w:t>
            </w:r>
          </w:p>
        </w:tc>
        <w:tc>
          <w:tcPr>
            <w:tcW w:w="2515" w:type="dxa"/>
          </w:tcPr>
          <w:p w:rsidR="00780084" w:rsidRPr="00C37B06" w:rsidRDefault="00780084">
            <w:pPr>
              <w:rPr>
                <w:rFonts w:ascii="Calibri" w:hAnsi="Calibri" w:cs="Arial"/>
                <w:color w:val="333333"/>
              </w:rPr>
            </w:pPr>
            <w:r w:rsidRPr="00C37B06">
              <w:rPr>
                <w:rFonts w:ascii="Calibri" w:hAnsi="Calibri" w:cs="Arial"/>
                <w:color w:val="333333"/>
              </w:rPr>
              <w:t>3 133 620,00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1. (17.04.17 – 24</w:t>
            </w:r>
            <w:r w:rsidR="00780084">
              <w:t>.04.17)</w:t>
            </w:r>
          </w:p>
        </w:tc>
        <w:tc>
          <w:tcPr>
            <w:tcW w:w="2515" w:type="dxa"/>
          </w:tcPr>
          <w:p w:rsidR="00780084" w:rsidRDefault="00780084">
            <w:r w:rsidRPr="00C37B06">
              <w:t>2 681 010,00</w:t>
            </w:r>
          </w:p>
        </w:tc>
        <w:tc>
          <w:tcPr>
            <w:tcW w:w="2515" w:type="dxa"/>
          </w:tcPr>
          <w:p w:rsidR="00780084" w:rsidRDefault="00780084">
            <w:r w:rsidRPr="00C37B06">
              <w:t>3 133 620,00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2. (25.04.17 – 01.05</w:t>
            </w:r>
            <w:r w:rsidR="00780084">
              <w:t>.17)</w:t>
            </w:r>
          </w:p>
        </w:tc>
        <w:tc>
          <w:tcPr>
            <w:tcW w:w="2515" w:type="dxa"/>
          </w:tcPr>
          <w:p w:rsidR="00780084" w:rsidRDefault="00780084">
            <w:r>
              <w:t>2 412 909,00</w:t>
            </w:r>
          </w:p>
        </w:tc>
        <w:tc>
          <w:tcPr>
            <w:tcW w:w="2515" w:type="dxa"/>
          </w:tcPr>
          <w:p w:rsidR="00780084" w:rsidRDefault="00780084">
            <w:r>
              <w:t>2 914 266,60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3. (02.05.17 – 09</w:t>
            </w:r>
            <w:r w:rsidR="00780084">
              <w:t>.05.17)</w:t>
            </w:r>
          </w:p>
        </w:tc>
        <w:tc>
          <w:tcPr>
            <w:tcW w:w="2515" w:type="dxa"/>
          </w:tcPr>
          <w:p w:rsidR="00780084" w:rsidRDefault="00780084">
            <w:r>
              <w:t>2 144 808,00</w:t>
            </w:r>
          </w:p>
        </w:tc>
        <w:tc>
          <w:tcPr>
            <w:tcW w:w="2515" w:type="dxa"/>
          </w:tcPr>
          <w:p w:rsidR="00780084" w:rsidRDefault="00780084">
            <w:r>
              <w:t>2 694 913,20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4. (10.05.17 – 17</w:t>
            </w:r>
            <w:r w:rsidR="00780084">
              <w:t>.05.17)</w:t>
            </w:r>
          </w:p>
        </w:tc>
        <w:tc>
          <w:tcPr>
            <w:tcW w:w="2515" w:type="dxa"/>
          </w:tcPr>
          <w:p w:rsidR="00780084" w:rsidRDefault="00780084">
            <w:r>
              <w:t>1 876 707,00</w:t>
            </w:r>
          </w:p>
        </w:tc>
        <w:tc>
          <w:tcPr>
            <w:tcW w:w="2515" w:type="dxa"/>
          </w:tcPr>
          <w:p w:rsidR="00780084" w:rsidRDefault="00780084">
            <w:r>
              <w:t>2 475 559,80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5. (18.05.17 – 25</w:t>
            </w:r>
            <w:r w:rsidR="00780084">
              <w:t>.05.17)</w:t>
            </w:r>
          </w:p>
        </w:tc>
        <w:tc>
          <w:tcPr>
            <w:tcW w:w="2515" w:type="dxa"/>
          </w:tcPr>
          <w:p w:rsidR="00780084" w:rsidRDefault="00780084">
            <w:r>
              <w:t>1 608 606,00</w:t>
            </w:r>
          </w:p>
        </w:tc>
        <w:tc>
          <w:tcPr>
            <w:tcW w:w="2515" w:type="dxa"/>
          </w:tcPr>
          <w:p w:rsidR="00780084" w:rsidRDefault="00780084">
            <w:r>
              <w:t>2 256 206,40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6. (26.05.17 – 01.06</w:t>
            </w:r>
            <w:r w:rsidR="00780084">
              <w:t>.17)</w:t>
            </w:r>
          </w:p>
        </w:tc>
        <w:tc>
          <w:tcPr>
            <w:tcW w:w="2515" w:type="dxa"/>
          </w:tcPr>
          <w:p w:rsidR="00780084" w:rsidRDefault="00780084">
            <w:r>
              <w:t>1 340 505,00</w:t>
            </w:r>
          </w:p>
        </w:tc>
        <w:tc>
          <w:tcPr>
            <w:tcW w:w="2515" w:type="dxa"/>
          </w:tcPr>
          <w:p w:rsidR="00780084" w:rsidRDefault="00780084">
            <w:r>
              <w:t>2 036 853,00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7. (02.06.17 – 09</w:t>
            </w:r>
            <w:r w:rsidR="00780084">
              <w:t>.06.17)</w:t>
            </w:r>
          </w:p>
        </w:tc>
        <w:tc>
          <w:tcPr>
            <w:tcW w:w="2515" w:type="dxa"/>
          </w:tcPr>
          <w:p w:rsidR="00780084" w:rsidRDefault="00780084">
            <w:r>
              <w:t>1 072 404,00</w:t>
            </w:r>
          </w:p>
        </w:tc>
        <w:tc>
          <w:tcPr>
            <w:tcW w:w="2515" w:type="dxa"/>
          </w:tcPr>
          <w:p w:rsidR="00780084" w:rsidRDefault="00780084">
            <w:r>
              <w:t>1 817 499,60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8. (10.06.17 – 17</w:t>
            </w:r>
            <w:r w:rsidR="00780084">
              <w:t>.06.17)</w:t>
            </w:r>
          </w:p>
        </w:tc>
        <w:tc>
          <w:tcPr>
            <w:tcW w:w="2515" w:type="dxa"/>
          </w:tcPr>
          <w:p w:rsidR="00780084" w:rsidRDefault="00780084">
            <w:r>
              <w:t>804 303,00</w:t>
            </w:r>
          </w:p>
        </w:tc>
        <w:tc>
          <w:tcPr>
            <w:tcW w:w="2515" w:type="dxa"/>
          </w:tcPr>
          <w:p w:rsidR="00780084" w:rsidRDefault="00780084" w:rsidP="00247D0B">
            <w:r>
              <w:t>1 598 146,20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9. (18</w:t>
            </w:r>
            <w:r w:rsidR="00780084">
              <w:t xml:space="preserve">.06.17 – </w:t>
            </w:r>
            <w:r>
              <w:t>25</w:t>
            </w:r>
            <w:r w:rsidR="00780084">
              <w:t>.06.17)</w:t>
            </w:r>
          </w:p>
        </w:tc>
        <w:tc>
          <w:tcPr>
            <w:tcW w:w="2515" w:type="dxa"/>
          </w:tcPr>
          <w:p w:rsidR="00780084" w:rsidRDefault="00780084">
            <w:r>
              <w:t>536 202,00</w:t>
            </w:r>
          </w:p>
        </w:tc>
        <w:tc>
          <w:tcPr>
            <w:tcW w:w="2515" w:type="dxa"/>
          </w:tcPr>
          <w:p w:rsidR="00780084" w:rsidRDefault="00015878">
            <w:r w:rsidRPr="00015878">
              <w:t>1 410 129,00</w:t>
            </w:r>
          </w:p>
        </w:tc>
      </w:tr>
      <w:tr w:rsidR="00780084" w:rsidTr="009C1291">
        <w:tc>
          <w:tcPr>
            <w:tcW w:w="2454" w:type="dxa"/>
          </w:tcPr>
          <w:p w:rsidR="00780084" w:rsidRDefault="00773C24">
            <w:r>
              <w:t>10. (26.06.17 – 02.07</w:t>
            </w:r>
            <w:r w:rsidR="00780084">
              <w:t>.17)</w:t>
            </w:r>
          </w:p>
        </w:tc>
        <w:tc>
          <w:tcPr>
            <w:tcW w:w="2515" w:type="dxa"/>
          </w:tcPr>
          <w:p w:rsidR="00780084" w:rsidRDefault="00780084">
            <w:r>
              <w:t>268 101,00</w:t>
            </w:r>
          </w:p>
        </w:tc>
        <w:tc>
          <w:tcPr>
            <w:tcW w:w="2515" w:type="dxa"/>
          </w:tcPr>
          <w:p w:rsidR="00780084" w:rsidRDefault="00780084"/>
        </w:tc>
      </w:tr>
    </w:tbl>
    <w:p w:rsidR="001C2192" w:rsidRDefault="001C2192"/>
    <w:sectPr w:rsidR="001C2192" w:rsidSect="001C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0541E"/>
    <w:rsid w:val="00015878"/>
    <w:rsid w:val="001C2192"/>
    <w:rsid w:val="00241F20"/>
    <w:rsid w:val="00247D0B"/>
    <w:rsid w:val="00311538"/>
    <w:rsid w:val="00464A6E"/>
    <w:rsid w:val="00497B16"/>
    <w:rsid w:val="004B31F6"/>
    <w:rsid w:val="006B2D2C"/>
    <w:rsid w:val="00722C4A"/>
    <w:rsid w:val="00773C24"/>
    <w:rsid w:val="00780084"/>
    <w:rsid w:val="007A2D7E"/>
    <w:rsid w:val="00881F18"/>
    <w:rsid w:val="00940A7D"/>
    <w:rsid w:val="009C1291"/>
    <w:rsid w:val="00A2022B"/>
    <w:rsid w:val="00B620C5"/>
    <w:rsid w:val="00C37B06"/>
    <w:rsid w:val="00CA07E8"/>
    <w:rsid w:val="00DD3F64"/>
    <w:rsid w:val="00E81F74"/>
    <w:rsid w:val="00F0541E"/>
    <w:rsid w:val="00F6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9</cp:revision>
  <cp:lastPrinted>2017-04-03T04:56:00Z</cp:lastPrinted>
  <dcterms:created xsi:type="dcterms:W3CDTF">2017-03-31T09:34:00Z</dcterms:created>
  <dcterms:modified xsi:type="dcterms:W3CDTF">2017-04-03T05:42:00Z</dcterms:modified>
</cp:coreProperties>
</file>