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E0E" w:rsidRDefault="008440C8" w:rsidP="008440C8">
      <w:pPr>
        <w:spacing w:before="20"/>
        <w:ind w:firstLine="567"/>
        <w:jc w:val="both"/>
        <w:rPr>
          <w:sz w:val="22"/>
          <w:szCs w:val="22"/>
        </w:rPr>
      </w:pPr>
      <w:proofErr w:type="gramStart"/>
      <w:r w:rsidRPr="00F51D19">
        <w:rPr>
          <w:sz w:val="22"/>
          <w:szCs w:val="22"/>
        </w:rPr>
        <w:t xml:space="preserve">Организатор торгов </w:t>
      </w:r>
      <w:r w:rsidR="00ED1559" w:rsidRPr="00F51D19">
        <w:rPr>
          <w:sz w:val="22"/>
          <w:szCs w:val="22"/>
        </w:rPr>
        <w:t xml:space="preserve">по продаже имущества </w:t>
      </w:r>
      <w:r w:rsidR="00715968" w:rsidRPr="00F51D19">
        <w:rPr>
          <w:sz w:val="22"/>
          <w:szCs w:val="22"/>
        </w:rPr>
        <w:t>ООО «</w:t>
      </w:r>
      <w:r w:rsidR="00483487" w:rsidRPr="00F51D19">
        <w:rPr>
          <w:sz w:val="22"/>
          <w:szCs w:val="22"/>
        </w:rPr>
        <w:t>Оникс</w:t>
      </w:r>
      <w:r w:rsidR="00715968" w:rsidRPr="00F51D19">
        <w:rPr>
          <w:sz w:val="22"/>
          <w:szCs w:val="22"/>
        </w:rPr>
        <w:t>» (</w:t>
      </w:r>
      <w:r w:rsidR="00483487" w:rsidRPr="00F51D19">
        <w:rPr>
          <w:sz w:val="22"/>
          <w:szCs w:val="22"/>
        </w:rPr>
        <w:t xml:space="preserve">396770, Воронежская обл., </w:t>
      </w:r>
      <w:proofErr w:type="spellStart"/>
      <w:r w:rsidR="00483487" w:rsidRPr="00F51D19">
        <w:rPr>
          <w:sz w:val="22"/>
          <w:szCs w:val="22"/>
        </w:rPr>
        <w:t>Богучарский</w:t>
      </w:r>
      <w:proofErr w:type="spellEnd"/>
      <w:r w:rsidR="00483487" w:rsidRPr="00F51D19">
        <w:rPr>
          <w:sz w:val="22"/>
          <w:szCs w:val="22"/>
        </w:rPr>
        <w:t xml:space="preserve"> р-н, с. </w:t>
      </w:r>
      <w:proofErr w:type="spellStart"/>
      <w:r w:rsidR="00483487" w:rsidRPr="00F51D19">
        <w:rPr>
          <w:sz w:val="22"/>
          <w:szCs w:val="22"/>
        </w:rPr>
        <w:t>Дьяченково</w:t>
      </w:r>
      <w:proofErr w:type="spellEnd"/>
      <w:r w:rsidR="00483487" w:rsidRPr="00F51D19">
        <w:rPr>
          <w:sz w:val="22"/>
          <w:szCs w:val="22"/>
        </w:rPr>
        <w:t>, ул. Луговая, 113</w:t>
      </w:r>
      <w:r w:rsidR="00782BDE" w:rsidRPr="00F51D19">
        <w:rPr>
          <w:sz w:val="22"/>
          <w:szCs w:val="22"/>
        </w:rPr>
        <w:t>,</w:t>
      </w:r>
      <w:r w:rsidR="00715968" w:rsidRPr="00F51D19">
        <w:rPr>
          <w:sz w:val="22"/>
          <w:szCs w:val="22"/>
        </w:rPr>
        <w:t xml:space="preserve"> </w:t>
      </w:r>
      <w:r w:rsidR="00483487" w:rsidRPr="00F51D19">
        <w:rPr>
          <w:sz w:val="22"/>
          <w:szCs w:val="22"/>
        </w:rPr>
        <w:t>ОГРН 1103620000329, ИНН 3603009464</w:t>
      </w:r>
      <w:r w:rsidR="00715968" w:rsidRPr="00F51D19">
        <w:rPr>
          <w:sz w:val="22"/>
          <w:szCs w:val="22"/>
        </w:rPr>
        <w:t>)</w:t>
      </w:r>
      <w:r w:rsidR="003013F1" w:rsidRPr="00F51D19">
        <w:rPr>
          <w:sz w:val="22"/>
          <w:szCs w:val="22"/>
        </w:rPr>
        <w:t xml:space="preserve"> </w:t>
      </w:r>
      <w:r w:rsidR="005D61EB" w:rsidRPr="00F51D19">
        <w:rPr>
          <w:sz w:val="22"/>
          <w:szCs w:val="22"/>
        </w:rPr>
        <w:t xml:space="preserve">ООО «Деметра» (ОГРН/ ИНН 1023601576800/3663003330, адрес: 396900, Воронежская область, г. Семилуки, ул. Чапаева, д. № 2а, офис 1, </w:t>
      </w:r>
      <w:proofErr w:type="spellStart"/>
      <w:r w:rsidR="005D61EB" w:rsidRPr="00F51D19">
        <w:rPr>
          <w:sz w:val="22"/>
          <w:szCs w:val="22"/>
        </w:rPr>
        <w:t>torgi.dem@yandex.ru</w:t>
      </w:r>
      <w:proofErr w:type="spellEnd"/>
      <w:r w:rsidR="005D61EB" w:rsidRPr="00F51D19">
        <w:rPr>
          <w:sz w:val="22"/>
          <w:szCs w:val="22"/>
        </w:rPr>
        <w:t>)</w:t>
      </w:r>
      <w:r w:rsidR="003013F1" w:rsidRPr="00F51D19">
        <w:rPr>
          <w:sz w:val="22"/>
          <w:szCs w:val="22"/>
        </w:rPr>
        <w:t>, действующ</w:t>
      </w:r>
      <w:r w:rsidR="008B5659">
        <w:rPr>
          <w:sz w:val="22"/>
          <w:szCs w:val="22"/>
        </w:rPr>
        <w:t>ий</w:t>
      </w:r>
      <w:r w:rsidR="003013F1" w:rsidRPr="00F51D19">
        <w:rPr>
          <w:sz w:val="22"/>
          <w:szCs w:val="22"/>
        </w:rPr>
        <w:t xml:space="preserve"> </w:t>
      </w:r>
      <w:r w:rsidR="005D61EB" w:rsidRPr="00F51D19">
        <w:rPr>
          <w:sz w:val="22"/>
          <w:szCs w:val="22"/>
        </w:rPr>
        <w:t>в интересах конкурсного управляющего ООО «Оникс»</w:t>
      </w:r>
      <w:r w:rsidR="008B5659">
        <w:rPr>
          <w:sz w:val="22"/>
          <w:szCs w:val="22"/>
        </w:rPr>
        <w:t xml:space="preserve"> </w:t>
      </w:r>
      <w:proofErr w:type="spellStart"/>
      <w:r w:rsidR="008B5659">
        <w:rPr>
          <w:sz w:val="22"/>
          <w:szCs w:val="22"/>
        </w:rPr>
        <w:t>Шаповалова</w:t>
      </w:r>
      <w:proofErr w:type="spellEnd"/>
      <w:r w:rsidR="008B5659">
        <w:rPr>
          <w:sz w:val="22"/>
          <w:szCs w:val="22"/>
        </w:rPr>
        <w:t xml:space="preserve"> А. Н.</w:t>
      </w:r>
      <w:r w:rsidR="003013F1" w:rsidRPr="00F51D19">
        <w:rPr>
          <w:sz w:val="22"/>
          <w:szCs w:val="22"/>
        </w:rPr>
        <w:t>,</w:t>
      </w:r>
      <w:r w:rsidR="00CE7533" w:rsidRPr="00F51D19">
        <w:rPr>
          <w:sz w:val="22"/>
          <w:szCs w:val="22"/>
        </w:rPr>
        <w:t xml:space="preserve"> </w:t>
      </w:r>
      <w:r w:rsidR="005D4E0E">
        <w:rPr>
          <w:sz w:val="22"/>
          <w:szCs w:val="22"/>
        </w:rPr>
        <w:t>сообщает о проведении торгов</w:t>
      </w:r>
      <w:r w:rsidR="00205F0F">
        <w:rPr>
          <w:sz w:val="22"/>
          <w:szCs w:val="22"/>
        </w:rPr>
        <w:t xml:space="preserve"> </w:t>
      </w:r>
      <w:r w:rsidR="00DA2B05" w:rsidRPr="00DA2B05">
        <w:rPr>
          <w:sz w:val="22"/>
          <w:szCs w:val="22"/>
        </w:rPr>
        <w:t>по продаже имущества</w:t>
      </w:r>
      <w:proofErr w:type="gramEnd"/>
      <w:r w:rsidR="00DA2B05" w:rsidRPr="00DA2B05">
        <w:rPr>
          <w:sz w:val="22"/>
          <w:szCs w:val="22"/>
        </w:rPr>
        <w:t xml:space="preserve"> должника в форме публичного предложения</w:t>
      </w:r>
      <w:r w:rsidR="005D4E0E">
        <w:rPr>
          <w:sz w:val="22"/>
          <w:szCs w:val="22"/>
        </w:rPr>
        <w:t>.</w:t>
      </w:r>
    </w:p>
    <w:p w:rsidR="00DA2B05" w:rsidRPr="00DA2B05" w:rsidRDefault="00DA2B05" w:rsidP="00DA2B05">
      <w:pPr>
        <w:spacing w:before="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Торги проводятся с 1</w:t>
      </w:r>
      <w:r w:rsidR="009F67A1">
        <w:rPr>
          <w:sz w:val="22"/>
          <w:szCs w:val="22"/>
        </w:rPr>
        <w:t>7</w:t>
      </w:r>
      <w:r>
        <w:rPr>
          <w:sz w:val="22"/>
          <w:szCs w:val="22"/>
        </w:rPr>
        <w:t>.04.2017</w:t>
      </w:r>
      <w:r w:rsidRPr="00DA2B05">
        <w:rPr>
          <w:sz w:val="22"/>
          <w:szCs w:val="22"/>
        </w:rPr>
        <w:t xml:space="preserve">г. по </w:t>
      </w:r>
      <w:r w:rsidR="00277E5C">
        <w:rPr>
          <w:sz w:val="22"/>
          <w:szCs w:val="22"/>
        </w:rPr>
        <w:t>02.07</w:t>
      </w:r>
      <w:r w:rsidR="007D0CC4">
        <w:rPr>
          <w:sz w:val="22"/>
          <w:szCs w:val="22"/>
        </w:rPr>
        <w:t xml:space="preserve">.2017г. (Лот №1) </w:t>
      </w:r>
      <w:r w:rsidR="00277E5C">
        <w:rPr>
          <w:sz w:val="22"/>
          <w:szCs w:val="22"/>
        </w:rPr>
        <w:t>25</w:t>
      </w:r>
      <w:r w:rsidR="007D0CC4">
        <w:rPr>
          <w:sz w:val="22"/>
          <w:szCs w:val="22"/>
        </w:rPr>
        <w:t>.06.2017г. (Лот №2)</w:t>
      </w:r>
      <w:r w:rsidRPr="00DA2B05">
        <w:rPr>
          <w:sz w:val="22"/>
          <w:szCs w:val="22"/>
        </w:rPr>
        <w:t xml:space="preserve"> на сайте </w:t>
      </w:r>
      <w:r w:rsidR="007D0CC4" w:rsidRPr="007D0CC4">
        <w:rPr>
          <w:sz w:val="22"/>
          <w:szCs w:val="22"/>
        </w:rPr>
        <w:t>Электронной торговой площадки (ЭТП) Акционерного общества «Российский аук</w:t>
      </w:r>
      <w:r w:rsidR="007D0CC4">
        <w:rPr>
          <w:sz w:val="22"/>
          <w:szCs w:val="22"/>
        </w:rPr>
        <w:t xml:space="preserve">ционный дом» </w:t>
      </w:r>
      <w:proofErr w:type="spellStart"/>
      <w:r w:rsidR="007D0CC4">
        <w:rPr>
          <w:sz w:val="22"/>
          <w:szCs w:val="22"/>
        </w:rPr>
        <w:t>www.lot-online.ru</w:t>
      </w:r>
      <w:proofErr w:type="spellEnd"/>
      <w:r w:rsidR="007D0CC4">
        <w:rPr>
          <w:sz w:val="22"/>
          <w:szCs w:val="22"/>
        </w:rPr>
        <w:t>)</w:t>
      </w:r>
      <w:r w:rsidRPr="00DA2B05">
        <w:rPr>
          <w:sz w:val="22"/>
          <w:szCs w:val="22"/>
        </w:rPr>
        <w:t>. Заявки на участие принимаются в период проведения торгов, в форме электронного документооборота. Заявка и документы на участие в торгах по форме и содержанию должны соответствовать требованиям, установленным п. 11 ст. 110 ФЗ «О несостоятельности (банкротстве)», п.4.3. Порядка проведения открытых торгов в электронной форме при продаже имущества (предприятия) должников в ходе процедур, применяемых в деле о банкротстве. Порядок допуска к участию в торгах, критерии определения победителя – в п. 11 ст. 110 ФЗ «О несостоятельности (банкротстве)».</w:t>
      </w:r>
    </w:p>
    <w:p w:rsidR="00DA2B05" w:rsidRPr="00DA2B05" w:rsidRDefault="007D0CC4" w:rsidP="00DA2B05">
      <w:pPr>
        <w:spacing w:before="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Снижение начальной цены – по 10</w:t>
      </w:r>
      <w:r w:rsidR="00DA2B05" w:rsidRPr="00DA2B05">
        <w:rPr>
          <w:sz w:val="22"/>
          <w:szCs w:val="22"/>
        </w:rPr>
        <w:t>%</w:t>
      </w:r>
      <w:r>
        <w:rPr>
          <w:sz w:val="22"/>
          <w:szCs w:val="22"/>
        </w:rPr>
        <w:t xml:space="preserve"> (Лот №1) 7% (Лот №2) каждые 7 дней, начиная с </w:t>
      </w:r>
      <w:r w:rsidR="009F67A1">
        <w:rPr>
          <w:sz w:val="22"/>
          <w:szCs w:val="22"/>
        </w:rPr>
        <w:t>24</w:t>
      </w:r>
      <w:r>
        <w:rPr>
          <w:sz w:val="22"/>
          <w:szCs w:val="22"/>
        </w:rPr>
        <w:t>.04.2017</w:t>
      </w:r>
      <w:r w:rsidR="00DA2B05" w:rsidRPr="00DA2B05">
        <w:rPr>
          <w:sz w:val="22"/>
          <w:szCs w:val="22"/>
        </w:rPr>
        <w:t>г</w:t>
      </w:r>
      <w:r>
        <w:rPr>
          <w:sz w:val="22"/>
          <w:szCs w:val="22"/>
        </w:rPr>
        <w:t>. Нормативная цена отсечения – 1</w:t>
      </w:r>
      <w:r w:rsidR="00DA2B05" w:rsidRPr="00DA2B05">
        <w:rPr>
          <w:sz w:val="22"/>
          <w:szCs w:val="22"/>
        </w:rPr>
        <w:t>0%</w:t>
      </w:r>
      <w:r>
        <w:rPr>
          <w:sz w:val="22"/>
          <w:szCs w:val="22"/>
        </w:rPr>
        <w:t xml:space="preserve"> (Лот №1) 45% (Лот №2)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начальной. Задаток-1</w:t>
      </w:r>
      <w:r w:rsidR="00DA2B05" w:rsidRPr="00DA2B05">
        <w:rPr>
          <w:sz w:val="22"/>
          <w:szCs w:val="22"/>
        </w:rPr>
        <w:t>0%</w:t>
      </w:r>
      <w:r>
        <w:rPr>
          <w:sz w:val="22"/>
          <w:szCs w:val="22"/>
        </w:rPr>
        <w:t xml:space="preserve"> (Лот №1) 20% (Лот №2)</w:t>
      </w:r>
      <w:r w:rsidR="00015BA5">
        <w:rPr>
          <w:sz w:val="22"/>
          <w:szCs w:val="22"/>
        </w:rPr>
        <w:t xml:space="preserve"> от начальной цены Лота</w:t>
      </w:r>
      <w:r w:rsidR="00DA2B05" w:rsidRPr="00DA2B05">
        <w:rPr>
          <w:sz w:val="22"/>
          <w:szCs w:val="22"/>
        </w:rPr>
        <w:t xml:space="preserve">. Победителем торгов определяется лицо, подавшее заявку в соответствии с п. 4 ст. 139 ФЗ «О несостоятельности (банкротстве)». Результаты торгов оформляются протоколом, размещаемым на сайте </w:t>
      </w:r>
      <w:r w:rsidR="00015BA5" w:rsidRPr="00015BA5">
        <w:rPr>
          <w:sz w:val="22"/>
          <w:szCs w:val="22"/>
        </w:rPr>
        <w:t>www.lot-online.ru</w:t>
      </w:r>
      <w:r w:rsidR="00DA2B05" w:rsidRPr="00DA2B05">
        <w:rPr>
          <w:sz w:val="22"/>
          <w:szCs w:val="22"/>
        </w:rPr>
        <w:t>.</w:t>
      </w:r>
    </w:p>
    <w:p w:rsidR="00015BA5" w:rsidRDefault="00015BA5" w:rsidP="00290CE4">
      <w:pPr>
        <w:spacing w:before="20"/>
        <w:ind w:firstLine="567"/>
        <w:jc w:val="both"/>
        <w:rPr>
          <w:sz w:val="22"/>
          <w:szCs w:val="22"/>
        </w:rPr>
      </w:pPr>
      <w:proofErr w:type="gramStart"/>
      <w:r w:rsidRPr="00015BA5">
        <w:rPr>
          <w:sz w:val="22"/>
          <w:szCs w:val="22"/>
        </w:rPr>
        <w:t>Сведения о составе имущества, перечень документов, прилагаемых к заявке на приобретение имущества, размер задатка за участие в торгах и реквизиты для внесения задатка, а также критерии определения победителей торгов, критерии допуска к участию в торгах, шаг торгов, порядок заключения договоров купли-продажи и иные необходимые сведения содержатся в сообщениях о проведении первых торгов в газетах «</w:t>
      </w:r>
      <w:proofErr w:type="spellStart"/>
      <w:r w:rsidRPr="00015BA5">
        <w:rPr>
          <w:sz w:val="22"/>
          <w:szCs w:val="22"/>
        </w:rPr>
        <w:t>Коммерсантъ</w:t>
      </w:r>
      <w:proofErr w:type="spellEnd"/>
      <w:r w:rsidRPr="00015BA5">
        <w:rPr>
          <w:sz w:val="22"/>
          <w:szCs w:val="22"/>
        </w:rPr>
        <w:t>» от 12.11.2016г. (сообщение № 77032016194</w:t>
      </w:r>
      <w:proofErr w:type="gramEnd"/>
      <w:r w:rsidRPr="00015BA5">
        <w:rPr>
          <w:sz w:val="22"/>
          <w:szCs w:val="22"/>
        </w:rPr>
        <w:t xml:space="preserve">), </w:t>
      </w:r>
      <w:proofErr w:type="spellStart"/>
      <w:r w:rsidRPr="00015BA5">
        <w:rPr>
          <w:sz w:val="22"/>
          <w:szCs w:val="22"/>
        </w:rPr>
        <w:t>Богучарской</w:t>
      </w:r>
      <w:proofErr w:type="spellEnd"/>
      <w:r w:rsidRPr="00015BA5">
        <w:rPr>
          <w:sz w:val="22"/>
          <w:szCs w:val="22"/>
        </w:rPr>
        <w:t xml:space="preserve"> районной газете «Сельская новь» от 21.10.2016г., а также в ЕФРСБ 03.11.2016г. (сообщение № 1392220). Имущество продаётся в составе двух лотов: № 1, начальная цена – 2 681 010,00 руб., № 2, начальная цена – 3 133 620,00 р. Ознакомление с иными сведениями о торгах, перечнем имущества, - у Организатора торгов в рабочие дни по предварительной записи по телефону: 8(473)207-07-60. </w:t>
      </w:r>
    </w:p>
    <w:p w:rsidR="008440C8" w:rsidRPr="00F51D19" w:rsidRDefault="008440C8" w:rsidP="00CC4D3D">
      <w:pPr>
        <w:pStyle w:val="ConsCell"/>
        <w:widowControl/>
        <w:ind w:righ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8440C8" w:rsidRPr="00F51D19" w:rsidSect="00F9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40C8"/>
    <w:rsid w:val="000026FE"/>
    <w:rsid w:val="00015BA5"/>
    <w:rsid w:val="00134DA1"/>
    <w:rsid w:val="001A3EC5"/>
    <w:rsid w:val="00202B1B"/>
    <w:rsid w:val="00205F0F"/>
    <w:rsid w:val="0022628C"/>
    <w:rsid w:val="00277E5C"/>
    <w:rsid w:val="00290CE4"/>
    <w:rsid w:val="003013F1"/>
    <w:rsid w:val="00366F4D"/>
    <w:rsid w:val="003D30C1"/>
    <w:rsid w:val="00455E83"/>
    <w:rsid w:val="00483487"/>
    <w:rsid w:val="004B2E73"/>
    <w:rsid w:val="004B4EA8"/>
    <w:rsid w:val="004F1021"/>
    <w:rsid w:val="005D4E0E"/>
    <w:rsid w:val="005D61EB"/>
    <w:rsid w:val="00652645"/>
    <w:rsid w:val="006B72E8"/>
    <w:rsid w:val="006D64AD"/>
    <w:rsid w:val="006D6739"/>
    <w:rsid w:val="00715968"/>
    <w:rsid w:val="00782BDE"/>
    <w:rsid w:val="007B08DA"/>
    <w:rsid w:val="007D0CC4"/>
    <w:rsid w:val="00830DE4"/>
    <w:rsid w:val="0083467E"/>
    <w:rsid w:val="008440C8"/>
    <w:rsid w:val="00876EEE"/>
    <w:rsid w:val="00884292"/>
    <w:rsid w:val="008B5659"/>
    <w:rsid w:val="00993E11"/>
    <w:rsid w:val="009F67A1"/>
    <w:rsid w:val="00A1452F"/>
    <w:rsid w:val="00A16C8C"/>
    <w:rsid w:val="00A40BCA"/>
    <w:rsid w:val="00A42E66"/>
    <w:rsid w:val="00A62C7F"/>
    <w:rsid w:val="00B923D9"/>
    <w:rsid w:val="00CC49EB"/>
    <w:rsid w:val="00CC4D3D"/>
    <w:rsid w:val="00CE7533"/>
    <w:rsid w:val="00DA2B05"/>
    <w:rsid w:val="00E163EB"/>
    <w:rsid w:val="00E17B29"/>
    <w:rsid w:val="00E25811"/>
    <w:rsid w:val="00E52F35"/>
    <w:rsid w:val="00E92D65"/>
    <w:rsid w:val="00ED1559"/>
    <w:rsid w:val="00F1245A"/>
    <w:rsid w:val="00F51D19"/>
    <w:rsid w:val="00F96386"/>
    <w:rsid w:val="00F9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C8"/>
    <w:rPr>
      <w:rFonts w:ascii="Times New Roman" w:eastAsia="Times New Roman" w:hAnsi="Times New Roman"/>
      <w:color w:val="000000"/>
      <w:sz w:val="24"/>
      <w:szCs w:val="24"/>
    </w:rPr>
  </w:style>
  <w:style w:type="paragraph" w:styleId="2">
    <w:name w:val="heading 2"/>
    <w:basedOn w:val="a"/>
    <w:link w:val="20"/>
    <w:uiPriority w:val="9"/>
    <w:qFormat/>
    <w:rsid w:val="00290CE4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40C8"/>
    <w:rPr>
      <w:color w:val="0000FF"/>
      <w:u w:val="single"/>
    </w:rPr>
  </w:style>
  <w:style w:type="paragraph" w:customStyle="1" w:styleId="ConsCell">
    <w:name w:val="ConsCell"/>
    <w:rsid w:val="008440C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text">
    <w:name w:val="text"/>
    <w:basedOn w:val="a0"/>
    <w:rsid w:val="00E163EB"/>
  </w:style>
  <w:style w:type="paragraph" w:styleId="a4">
    <w:name w:val="No Spacing"/>
    <w:uiPriority w:val="1"/>
    <w:qFormat/>
    <w:rsid w:val="00E163EB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">
    <w:name w:val="Default"/>
    <w:rsid w:val="00ED155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D4E0E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90CE4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Igor</cp:lastModifiedBy>
  <cp:revision>7</cp:revision>
  <cp:lastPrinted>2016-10-31T07:18:00Z</cp:lastPrinted>
  <dcterms:created xsi:type="dcterms:W3CDTF">2017-03-31T09:16:00Z</dcterms:created>
  <dcterms:modified xsi:type="dcterms:W3CDTF">2017-04-03T05:45:00Z</dcterms:modified>
</cp:coreProperties>
</file>