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F77" w:rsidRPr="00D8165B" w:rsidRDefault="00D8165B" w:rsidP="00D8165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положениями</w:t>
      </w:r>
      <w:r w:rsidRPr="00D8165B">
        <w:rPr>
          <w:rFonts w:ascii="Times New Roman" w:hAnsi="Times New Roman" w:cs="Times New Roman"/>
          <w:sz w:val="28"/>
          <w:szCs w:val="28"/>
        </w:rPr>
        <w:t>, утверж</w:t>
      </w:r>
      <w:r>
        <w:rPr>
          <w:rFonts w:ascii="Times New Roman" w:hAnsi="Times New Roman" w:cs="Times New Roman"/>
          <w:sz w:val="28"/>
          <w:szCs w:val="28"/>
        </w:rPr>
        <w:t>денными</w:t>
      </w:r>
      <w:r w:rsidRPr="00D8165B">
        <w:rPr>
          <w:rFonts w:ascii="Times New Roman" w:hAnsi="Times New Roman" w:cs="Times New Roman"/>
          <w:sz w:val="28"/>
          <w:szCs w:val="28"/>
        </w:rPr>
        <w:t xml:space="preserve"> собранием кредиторов должника «23»</w:t>
      </w:r>
      <w:r>
        <w:rPr>
          <w:rFonts w:ascii="Times New Roman" w:hAnsi="Times New Roman" w:cs="Times New Roman"/>
          <w:sz w:val="28"/>
          <w:szCs w:val="28"/>
        </w:rPr>
        <w:t xml:space="preserve"> марта 2017 г., для участия в торгах по продаже</w:t>
      </w:r>
      <w:r w:rsidRPr="00D8165B">
        <w:rPr>
          <w:rFonts w:ascii="Times New Roman" w:hAnsi="Times New Roman" w:cs="Times New Roman"/>
          <w:sz w:val="28"/>
          <w:szCs w:val="28"/>
        </w:rPr>
        <w:t xml:space="preserve"> имущества</w:t>
      </w:r>
      <w:r>
        <w:rPr>
          <w:rFonts w:ascii="Times New Roman" w:hAnsi="Times New Roman" w:cs="Times New Roman"/>
          <w:sz w:val="28"/>
          <w:szCs w:val="28"/>
        </w:rPr>
        <w:t xml:space="preserve">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РайКомХоз</w:t>
      </w:r>
      <w:proofErr w:type="spellEnd"/>
      <w:r>
        <w:rPr>
          <w:rFonts w:ascii="Times New Roman" w:hAnsi="Times New Roman" w:cs="Times New Roman"/>
          <w:sz w:val="28"/>
          <w:szCs w:val="28"/>
        </w:rPr>
        <w:t>» путем публичного предложения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10E3A">
        <w:rPr>
          <w:rFonts w:ascii="Times New Roman" w:hAnsi="Times New Roman" w:cs="Times New Roman"/>
          <w:b/>
          <w:sz w:val="28"/>
          <w:szCs w:val="28"/>
        </w:rPr>
        <w:t>перечисление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задатка не требуется.</w:t>
      </w:r>
    </w:p>
    <w:sectPr w:rsidR="009A3F77" w:rsidRPr="00D8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65B"/>
    <w:rsid w:val="009A3F77"/>
    <w:rsid w:val="00A10E3A"/>
    <w:rsid w:val="00D8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6ACDD-64FF-450D-8661-D93A7A1A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cp:keywords/>
  <dc:description/>
  <cp:lastModifiedBy>Vadim</cp:lastModifiedBy>
  <cp:revision>1</cp:revision>
  <dcterms:created xsi:type="dcterms:W3CDTF">2017-03-29T06:51:00Z</dcterms:created>
  <dcterms:modified xsi:type="dcterms:W3CDTF">2017-03-29T07:05:00Z</dcterms:modified>
</cp:coreProperties>
</file>