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AA" w:rsidRDefault="00EA64AA" w:rsidP="009D0EB2">
      <w:pPr>
        <w:widowControl/>
        <w:spacing w:line="240" w:lineRule="exact"/>
        <w:ind w:right="-425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Состав Лота №1 </w:t>
      </w:r>
    </w:p>
    <w:p w:rsidR="009D0EB2" w:rsidRDefault="009D0EB2" w:rsidP="009D0EB2">
      <w:pPr>
        <w:widowControl/>
        <w:spacing w:line="240" w:lineRule="exact"/>
        <w:ind w:right="-425" w:firstLine="0"/>
        <w:jc w:val="center"/>
        <w:rPr>
          <w:b/>
          <w:sz w:val="22"/>
          <w:szCs w:val="22"/>
        </w:rPr>
      </w:pPr>
      <w:r w:rsidRPr="000A7190">
        <w:rPr>
          <w:b/>
          <w:sz w:val="22"/>
          <w:szCs w:val="22"/>
        </w:rPr>
        <w:t>Дебиторска</w:t>
      </w:r>
      <w:r>
        <w:rPr>
          <w:b/>
          <w:sz w:val="22"/>
          <w:szCs w:val="22"/>
        </w:rPr>
        <w:t xml:space="preserve">я задолженность  ООО «УК </w:t>
      </w:r>
      <w:proofErr w:type="spellStart"/>
      <w:r>
        <w:rPr>
          <w:b/>
          <w:sz w:val="22"/>
          <w:szCs w:val="22"/>
        </w:rPr>
        <w:t>Новэк</w:t>
      </w:r>
      <w:proofErr w:type="spellEnd"/>
      <w:r>
        <w:rPr>
          <w:b/>
          <w:sz w:val="22"/>
          <w:szCs w:val="22"/>
        </w:rPr>
        <w:t>»</w:t>
      </w:r>
    </w:p>
    <w:p w:rsidR="009D0EB2" w:rsidRPr="000A7190" w:rsidRDefault="009D0EB2" w:rsidP="009D0EB2">
      <w:pPr>
        <w:widowControl/>
        <w:spacing w:line="240" w:lineRule="exact"/>
        <w:ind w:right="-425" w:firstLine="0"/>
        <w:jc w:val="center"/>
        <w:rPr>
          <w:b/>
          <w:sz w:val="22"/>
          <w:szCs w:val="22"/>
        </w:rPr>
      </w:pPr>
    </w:p>
    <w:tbl>
      <w:tblPr>
        <w:tblW w:w="10348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73"/>
        <w:gridCol w:w="3402"/>
        <w:gridCol w:w="1629"/>
      </w:tblGrid>
      <w:tr w:rsidR="009D0EB2" w:rsidRPr="00980AED" w:rsidTr="00980AED">
        <w:trPr>
          <w:jc w:val="center"/>
        </w:trPr>
        <w:tc>
          <w:tcPr>
            <w:tcW w:w="567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980AE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980AED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977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Название организации</w:t>
            </w:r>
          </w:p>
        </w:tc>
        <w:tc>
          <w:tcPr>
            <w:tcW w:w="1773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3402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Основание задолженности</w:t>
            </w:r>
          </w:p>
        </w:tc>
        <w:tc>
          <w:tcPr>
            <w:tcW w:w="1629" w:type="dxa"/>
          </w:tcPr>
          <w:p w:rsidR="009D0EB2" w:rsidRPr="00980AED" w:rsidRDefault="009D0EB2" w:rsidP="007274EE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980AED">
              <w:rPr>
                <w:sz w:val="24"/>
                <w:szCs w:val="24"/>
              </w:rPr>
              <w:t>Сумма задолженности (в руб.)</w:t>
            </w:r>
          </w:p>
        </w:tc>
      </w:tr>
      <w:tr w:rsidR="009D0EB2" w:rsidRPr="00980AED" w:rsidTr="00980AED">
        <w:trPr>
          <w:jc w:val="center"/>
        </w:trPr>
        <w:tc>
          <w:tcPr>
            <w:tcW w:w="567" w:type="dxa"/>
          </w:tcPr>
          <w:p w:rsidR="009D0EB2" w:rsidRPr="00980AED" w:rsidRDefault="009D0EB2" w:rsidP="007274EE">
            <w:pPr>
              <w:widowControl/>
              <w:numPr>
                <w:ilvl w:val="0"/>
                <w:numId w:val="1"/>
              </w:numPr>
              <w:spacing w:line="240" w:lineRule="exact"/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МУРЭП «Жилье»</w:t>
            </w:r>
          </w:p>
        </w:tc>
        <w:tc>
          <w:tcPr>
            <w:tcW w:w="1773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2124013581</w:t>
            </w:r>
          </w:p>
        </w:tc>
        <w:tc>
          <w:tcPr>
            <w:tcW w:w="3402" w:type="dxa"/>
          </w:tcPr>
          <w:p w:rsidR="00FC5CBF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Мировое соглашение по делу  </w:t>
            </w:r>
          </w:p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№ А79-8156/2013</w:t>
            </w:r>
          </w:p>
        </w:tc>
        <w:tc>
          <w:tcPr>
            <w:tcW w:w="1629" w:type="dxa"/>
          </w:tcPr>
          <w:p w:rsidR="009D0EB2" w:rsidRPr="00980AED" w:rsidRDefault="0031234E" w:rsidP="007274EE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980AED">
              <w:rPr>
                <w:sz w:val="24"/>
                <w:szCs w:val="24"/>
              </w:rPr>
              <w:t>154802,87</w:t>
            </w:r>
          </w:p>
        </w:tc>
      </w:tr>
      <w:tr w:rsidR="009D0EB2" w:rsidRPr="00980AED" w:rsidTr="00980AED">
        <w:trPr>
          <w:jc w:val="center"/>
        </w:trPr>
        <w:tc>
          <w:tcPr>
            <w:tcW w:w="567" w:type="dxa"/>
          </w:tcPr>
          <w:p w:rsidR="009D0EB2" w:rsidRPr="00980AED" w:rsidRDefault="009D0EB2" w:rsidP="007274EE">
            <w:pPr>
              <w:widowControl/>
              <w:numPr>
                <w:ilvl w:val="0"/>
                <w:numId w:val="1"/>
              </w:numPr>
              <w:spacing w:line="240" w:lineRule="exact"/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980AED">
              <w:rPr>
                <w:rFonts w:eastAsia="Calibri"/>
                <w:sz w:val="24"/>
                <w:szCs w:val="24"/>
                <w:lang w:eastAsia="en-US"/>
              </w:rPr>
              <w:t>Арсенян</w:t>
            </w:r>
            <w:proofErr w:type="spellEnd"/>
            <w:proofErr w:type="gramStart"/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 Н</w:t>
            </w:r>
            <w:proofErr w:type="gramEnd"/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арек </w:t>
            </w:r>
            <w:proofErr w:type="spellStart"/>
            <w:r w:rsidRPr="00980AED">
              <w:rPr>
                <w:rFonts w:eastAsia="Calibri"/>
                <w:sz w:val="24"/>
                <w:szCs w:val="24"/>
                <w:lang w:eastAsia="en-US"/>
              </w:rPr>
              <w:t>Гнелович</w:t>
            </w:r>
            <w:proofErr w:type="spellEnd"/>
          </w:p>
        </w:tc>
        <w:tc>
          <w:tcPr>
            <w:tcW w:w="1773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212412053127</w:t>
            </w:r>
          </w:p>
        </w:tc>
        <w:tc>
          <w:tcPr>
            <w:tcW w:w="3402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№А79-2424/2014   от 27.06.2014</w:t>
            </w:r>
          </w:p>
        </w:tc>
        <w:tc>
          <w:tcPr>
            <w:tcW w:w="1629" w:type="dxa"/>
          </w:tcPr>
          <w:p w:rsidR="009D0EB2" w:rsidRPr="00980AED" w:rsidRDefault="009D0EB2" w:rsidP="007274EE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980AED">
              <w:rPr>
                <w:sz w:val="24"/>
                <w:szCs w:val="24"/>
              </w:rPr>
              <w:t>46184,86</w:t>
            </w:r>
          </w:p>
        </w:tc>
      </w:tr>
      <w:tr w:rsidR="009D0EB2" w:rsidRPr="00980AED" w:rsidTr="00980AED">
        <w:trPr>
          <w:jc w:val="center"/>
        </w:trPr>
        <w:tc>
          <w:tcPr>
            <w:tcW w:w="567" w:type="dxa"/>
          </w:tcPr>
          <w:p w:rsidR="009D0EB2" w:rsidRPr="00980AED" w:rsidRDefault="009D0EB2" w:rsidP="007274EE">
            <w:pPr>
              <w:widowControl/>
              <w:numPr>
                <w:ilvl w:val="0"/>
                <w:numId w:val="1"/>
              </w:numPr>
              <w:spacing w:line="240" w:lineRule="exact"/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980AED">
              <w:rPr>
                <w:rFonts w:eastAsia="Calibri"/>
                <w:sz w:val="24"/>
                <w:szCs w:val="24"/>
                <w:lang w:eastAsia="en-US"/>
              </w:rPr>
              <w:t>Давтян</w:t>
            </w:r>
            <w:proofErr w:type="spellEnd"/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80AED">
              <w:rPr>
                <w:rFonts w:eastAsia="Calibri"/>
                <w:sz w:val="24"/>
                <w:szCs w:val="24"/>
                <w:lang w:eastAsia="en-US"/>
              </w:rPr>
              <w:t>Арцруни</w:t>
            </w:r>
            <w:proofErr w:type="spellEnd"/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80AED">
              <w:rPr>
                <w:rFonts w:eastAsia="Calibri"/>
                <w:sz w:val="24"/>
                <w:szCs w:val="24"/>
                <w:lang w:eastAsia="en-US"/>
              </w:rPr>
              <w:t>Липаритович</w:t>
            </w:r>
            <w:proofErr w:type="spellEnd"/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73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212704753380</w:t>
            </w:r>
          </w:p>
        </w:tc>
        <w:tc>
          <w:tcPr>
            <w:tcW w:w="3402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№А79-2425/2014   от 23.05.2014</w:t>
            </w:r>
          </w:p>
        </w:tc>
        <w:tc>
          <w:tcPr>
            <w:tcW w:w="1629" w:type="dxa"/>
          </w:tcPr>
          <w:p w:rsidR="009D0EB2" w:rsidRPr="00980AED" w:rsidRDefault="009D0EB2" w:rsidP="007274EE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980AED">
              <w:rPr>
                <w:sz w:val="24"/>
                <w:szCs w:val="24"/>
              </w:rPr>
              <w:t>334128,77</w:t>
            </w:r>
          </w:p>
        </w:tc>
      </w:tr>
      <w:tr w:rsidR="009D0EB2" w:rsidRPr="00980AED" w:rsidTr="00980AED">
        <w:trPr>
          <w:jc w:val="center"/>
        </w:trPr>
        <w:tc>
          <w:tcPr>
            <w:tcW w:w="567" w:type="dxa"/>
          </w:tcPr>
          <w:p w:rsidR="009D0EB2" w:rsidRPr="00980AED" w:rsidRDefault="009D0EB2" w:rsidP="007274EE">
            <w:pPr>
              <w:widowControl/>
              <w:numPr>
                <w:ilvl w:val="0"/>
                <w:numId w:val="1"/>
              </w:numPr>
              <w:spacing w:line="240" w:lineRule="exact"/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ООО «ТАЙ»</w:t>
            </w:r>
          </w:p>
        </w:tc>
        <w:tc>
          <w:tcPr>
            <w:tcW w:w="1773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2124026982</w:t>
            </w:r>
          </w:p>
        </w:tc>
        <w:tc>
          <w:tcPr>
            <w:tcW w:w="3402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№А79-12868/2012 от 08.02.2013</w:t>
            </w:r>
          </w:p>
        </w:tc>
        <w:tc>
          <w:tcPr>
            <w:tcW w:w="1629" w:type="dxa"/>
          </w:tcPr>
          <w:p w:rsidR="009D0EB2" w:rsidRPr="00980AED" w:rsidRDefault="009D0EB2" w:rsidP="007274EE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980AED">
              <w:rPr>
                <w:sz w:val="24"/>
                <w:szCs w:val="24"/>
              </w:rPr>
              <w:t>295458,50</w:t>
            </w:r>
          </w:p>
        </w:tc>
      </w:tr>
      <w:tr w:rsidR="009D0EB2" w:rsidRPr="00980AED" w:rsidTr="00980AED">
        <w:trPr>
          <w:jc w:val="center"/>
        </w:trPr>
        <w:tc>
          <w:tcPr>
            <w:tcW w:w="567" w:type="dxa"/>
          </w:tcPr>
          <w:p w:rsidR="009D0EB2" w:rsidRPr="00980AED" w:rsidRDefault="009D0EB2" w:rsidP="007274EE">
            <w:pPr>
              <w:widowControl/>
              <w:numPr>
                <w:ilvl w:val="0"/>
                <w:numId w:val="1"/>
              </w:numPr>
              <w:spacing w:line="240" w:lineRule="exact"/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ООО «Специализированная компания №2»</w:t>
            </w:r>
          </w:p>
        </w:tc>
        <w:tc>
          <w:tcPr>
            <w:tcW w:w="1773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2124036268</w:t>
            </w:r>
          </w:p>
        </w:tc>
        <w:tc>
          <w:tcPr>
            <w:tcW w:w="3402" w:type="dxa"/>
          </w:tcPr>
          <w:p w:rsidR="009D0EB2" w:rsidRPr="00980AED" w:rsidRDefault="009D0EB2" w:rsidP="009D0EB2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График платежей в соответствии с Соглашением о расторжении агентского дог. №05.01/441-1 от 01.10.2013г.  </w:t>
            </w:r>
          </w:p>
          <w:p w:rsidR="009D0EB2" w:rsidRPr="00980AED" w:rsidRDefault="009D0EB2" w:rsidP="009D0EB2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(А79-10142/2016 от 07.02.2017)</w:t>
            </w:r>
          </w:p>
        </w:tc>
        <w:tc>
          <w:tcPr>
            <w:tcW w:w="1629" w:type="dxa"/>
          </w:tcPr>
          <w:p w:rsidR="009D0EB2" w:rsidRPr="00980AED" w:rsidRDefault="009D0EB2" w:rsidP="009D0EB2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980AED">
              <w:rPr>
                <w:sz w:val="24"/>
                <w:szCs w:val="24"/>
              </w:rPr>
              <w:t>1133314,03</w:t>
            </w:r>
          </w:p>
        </w:tc>
      </w:tr>
      <w:tr w:rsidR="009D0EB2" w:rsidRPr="00980AED" w:rsidTr="00980AED">
        <w:trPr>
          <w:jc w:val="center"/>
        </w:trPr>
        <w:tc>
          <w:tcPr>
            <w:tcW w:w="567" w:type="dxa"/>
          </w:tcPr>
          <w:p w:rsidR="009D0EB2" w:rsidRPr="00980AED" w:rsidRDefault="009D0EB2" w:rsidP="007274EE">
            <w:pPr>
              <w:widowControl/>
              <w:numPr>
                <w:ilvl w:val="0"/>
                <w:numId w:val="1"/>
              </w:numPr>
              <w:spacing w:line="240" w:lineRule="exact"/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980AED">
              <w:rPr>
                <w:rFonts w:eastAsia="Calibri"/>
                <w:sz w:val="24"/>
                <w:szCs w:val="24"/>
                <w:lang w:eastAsia="en-US"/>
              </w:rPr>
              <w:t>КомфортТехСервис</w:t>
            </w:r>
            <w:proofErr w:type="spellEnd"/>
            <w:r w:rsidRPr="00980AED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73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2130127210</w:t>
            </w:r>
          </w:p>
        </w:tc>
        <w:tc>
          <w:tcPr>
            <w:tcW w:w="3402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График платежей в соответствии </w:t>
            </w:r>
            <w:proofErr w:type="gramStart"/>
            <w:r w:rsidRPr="00980AED"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End"/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80AED">
              <w:rPr>
                <w:rFonts w:eastAsia="Calibri"/>
                <w:sz w:val="24"/>
                <w:szCs w:val="24"/>
                <w:lang w:eastAsia="en-US"/>
              </w:rPr>
              <w:t>дог</w:t>
            </w:r>
            <w:proofErr w:type="gramEnd"/>
            <w:r w:rsidRPr="00980AED">
              <w:rPr>
                <w:rFonts w:eastAsia="Calibri"/>
                <w:sz w:val="24"/>
                <w:szCs w:val="24"/>
                <w:lang w:eastAsia="en-US"/>
              </w:rPr>
              <w:t xml:space="preserve"> №05.01/502-3 от 03.10.2014г</w:t>
            </w:r>
          </w:p>
        </w:tc>
        <w:tc>
          <w:tcPr>
            <w:tcW w:w="1629" w:type="dxa"/>
          </w:tcPr>
          <w:p w:rsidR="009D0EB2" w:rsidRPr="00980AED" w:rsidRDefault="009D0EB2" w:rsidP="007274EE">
            <w:pPr>
              <w:spacing w:line="240" w:lineRule="exact"/>
              <w:jc w:val="right"/>
              <w:rPr>
                <w:sz w:val="24"/>
                <w:szCs w:val="24"/>
              </w:rPr>
            </w:pPr>
            <w:r w:rsidRPr="00980AED">
              <w:rPr>
                <w:sz w:val="24"/>
                <w:szCs w:val="24"/>
              </w:rPr>
              <w:t xml:space="preserve">32339,84 </w:t>
            </w:r>
          </w:p>
        </w:tc>
      </w:tr>
      <w:tr w:rsidR="009D0EB2" w:rsidRPr="00980AED" w:rsidTr="00980AED">
        <w:trPr>
          <w:jc w:val="center"/>
        </w:trPr>
        <w:tc>
          <w:tcPr>
            <w:tcW w:w="567" w:type="dxa"/>
          </w:tcPr>
          <w:p w:rsidR="009D0EB2" w:rsidRPr="00980AED" w:rsidRDefault="009D0EB2" w:rsidP="007274EE">
            <w:pPr>
              <w:widowControl/>
              <w:numPr>
                <w:ilvl w:val="0"/>
                <w:numId w:val="1"/>
              </w:numPr>
              <w:spacing w:line="240" w:lineRule="exact"/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Ющенко Андрей Владимирович</w:t>
            </w:r>
          </w:p>
        </w:tc>
        <w:tc>
          <w:tcPr>
            <w:tcW w:w="1773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Исполнительный лист Серия ФС № 012024421 от 10.10.2016г.</w:t>
            </w:r>
          </w:p>
        </w:tc>
        <w:tc>
          <w:tcPr>
            <w:tcW w:w="1629" w:type="dxa"/>
          </w:tcPr>
          <w:p w:rsidR="009D0EB2" w:rsidRPr="00980AED" w:rsidRDefault="009D0EB2" w:rsidP="0031234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1385</w:t>
            </w:r>
            <w:r w:rsidR="0031234E" w:rsidRPr="00980AED">
              <w:rPr>
                <w:rFonts w:eastAsia="Calibri"/>
                <w:sz w:val="24"/>
                <w:szCs w:val="24"/>
                <w:lang w:eastAsia="en-US"/>
              </w:rPr>
              <w:t>18852,35</w:t>
            </w:r>
          </w:p>
        </w:tc>
      </w:tr>
      <w:tr w:rsidR="009D0EB2" w:rsidRPr="00980AED" w:rsidTr="00980AED">
        <w:trPr>
          <w:jc w:val="center"/>
        </w:trPr>
        <w:tc>
          <w:tcPr>
            <w:tcW w:w="567" w:type="dxa"/>
          </w:tcPr>
          <w:p w:rsidR="009D0EB2" w:rsidRPr="00980AED" w:rsidRDefault="009D0EB2" w:rsidP="007274EE">
            <w:pPr>
              <w:widowControl/>
              <w:numPr>
                <w:ilvl w:val="0"/>
                <w:numId w:val="1"/>
              </w:numPr>
              <w:spacing w:line="240" w:lineRule="exact"/>
              <w:ind w:lef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Савельев Сергей Александрович</w:t>
            </w:r>
          </w:p>
        </w:tc>
        <w:tc>
          <w:tcPr>
            <w:tcW w:w="1773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D0EB2" w:rsidRPr="00980AED" w:rsidRDefault="009D0EB2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№А79-4578/2012 от 23.07.2012;  №А79-4578/2012 от 31.10.2013</w:t>
            </w:r>
          </w:p>
        </w:tc>
        <w:tc>
          <w:tcPr>
            <w:tcW w:w="1629" w:type="dxa"/>
          </w:tcPr>
          <w:p w:rsidR="009D0EB2" w:rsidRPr="00980AED" w:rsidRDefault="009D0EB2" w:rsidP="0031234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31234E" w:rsidRPr="00980AED">
              <w:rPr>
                <w:rFonts w:eastAsia="Calibri"/>
                <w:sz w:val="24"/>
                <w:szCs w:val="24"/>
                <w:lang w:eastAsia="en-US"/>
              </w:rPr>
              <w:t>7052,04</w:t>
            </w:r>
          </w:p>
        </w:tc>
      </w:tr>
      <w:tr w:rsidR="003673D7" w:rsidRPr="00980AED" w:rsidTr="00980AED">
        <w:trPr>
          <w:jc w:val="center"/>
        </w:trPr>
        <w:tc>
          <w:tcPr>
            <w:tcW w:w="567" w:type="dxa"/>
          </w:tcPr>
          <w:p w:rsidR="003673D7" w:rsidRPr="00980AED" w:rsidRDefault="003673D7" w:rsidP="003673D7">
            <w:pPr>
              <w:widowControl/>
              <w:spacing w:line="240" w:lineRule="exact"/>
              <w:ind w:left="360"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3673D7" w:rsidRPr="00980AED" w:rsidRDefault="003673D7" w:rsidP="00980AED">
            <w:pPr>
              <w:widowControl/>
              <w:spacing w:line="240" w:lineRule="exact"/>
              <w:ind w:firstLine="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80AED">
              <w:rPr>
                <w:rFonts w:eastAsia="Calibr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73" w:type="dxa"/>
          </w:tcPr>
          <w:p w:rsidR="003673D7" w:rsidRPr="00980AED" w:rsidRDefault="003673D7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3673D7" w:rsidRPr="00980AED" w:rsidRDefault="003673D7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9" w:type="dxa"/>
          </w:tcPr>
          <w:p w:rsidR="003673D7" w:rsidRPr="00980AED" w:rsidRDefault="0031234E" w:rsidP="003673D7">
            <w:pPr>
              <w:ind w:left="-108" w:firstLine="0"/>
              <w:jc w:val="right"/>
              <w:rPr>
                <w:b/>
                <w:color w:val="000000"/>
                <w:sz w:val="24"/>
                <w:szCs w:val="24"/>
              </w:rPr>
            </w:pPr>
            <w:r w:rsidRPr="00980AED">
              <w:rPr>
                <w:b/>
                <w:color w:val="000000"/>
                <w:sz w:val="24"/>
                <w:szCs w:val="24"/>
              </w:rPr>
              <w:t>140 572 133,26</w:t>
            </w:r>
          </w:p>
          <w:p w:rsidR="003673D7" w:rsidRPr="00980AED" w:rsidRDefault="003673D7" w:rsidP="007274EE">
            <w:pPr>
              <w:widowControl/>
              <w:spacing w:line="240" w:lineRule="exact"/>
              <w:ind w:firstLine="0"/>
              <w:jc w:val="righ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3F39E3" w:rsidRDefault="003F39E3">
      <w:bookmarkStart w:id="0" w:name="_GoBack"/>
      <w:bookmarkEnd w:id="0"/>
    </w:p>
    <w:sectPr w:rsidR="003F3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3EF"/>
    <w:multiLevelType w:val="hybridMultilevel"/>
    <w:tmpl w:val="01C89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EB2"/>
    <w:rsid w:val="0031234E"/>
    <w:rsid w:val="003673D7"/>
    <w:rsid w:val="003F39E3"/>
    <w:rsid w:val="00980AED"/>
    <w:rsid w:val="009D0EB2"/>
    <w:rsid w:val="00BB0B9A"/>
    <w:rsid w:val="00EA64AA"/>
    <w:rsid w:val="00FC5CBF"/>
    <w:rsid w:val="00FE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B2"/>
    <w:pPr>
      <w:widowControl w:val="0"/>
      <w:spacing w:after="0" w:line="280" w:lineRule="auto"/>
      <w:ind w:firstLine="2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A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A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B2"/>
    <w:pPr>
      <w:widowControl w:val="0"/>
      <w:spacing w:after="0" w:line="280" w:lineRule="auto"/>
      <w:ind w:firstLine="2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A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A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4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Камышев Виталий Витальевич</dc:creator>
  <cp:lastModifiedBy>Камышев Виталий Витальевич</cp:lastModifiedBy>
  <cp:revision>4</cp:revision>
  <cp:lastPrinted>2017-03-20T12:24:00Z</cp:lastPrinted>
  <dcterms:created xsi:type="dcterms:W3CDTF">2017-03-20T12:23:00Z</dcterms:created>
  <dcterms:modified xsi:type="dcterms:W3CDTF">2017-03-20T12:28:00Z</dcterms:modified>
</cp:coreProperties>
</file>