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EEA" w:rsidRDefault="00502EEA" w:rsidP="00502EEA">
      <w:pPr>
        <w:widowControl w:val="0"/>
        <w:tabs>
          <w:tab w:val="left" w:pos="567"/>
        </w:tabs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502EEA" w:rsidRDefault="00502EEA" w:rsidP="005A314B">
      <w:pPr>
        <w:widowControl w:val="0"/>
        <w:spacing w:line="274" w:lineRule="exact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610D7" w:rsidRPr="00003C3F" w:rsidRDefault="00C610D7" w:rsidP="00C610D7">
      <w:pPr>
        <w:pStyle w:val="af3"/>
        <w:ind w:right="-1"/>
        <w:rPr>
          <w:szCs w:val="24"/>
        </w:rPr>
      </w:pPr>
      <w:r w:rsidRPr="00003C3F">
        <w:rPr>
          <w:szCs w:val="24"/>
          <w:lang w:eastAsia="x-none"/>
        </w:rPr>
        <w:t>Проект договора</w:t>
      </w:r>
    </w:p>
    <w:p w:rsidR="00C610D7" w:rsidRPr="00003C3F" w:rsidRDefault="00C610D7" w:rsidP="00C610D7">
      <w:pPr>
        <w:pStyle w:val="af3"/>
        <w:ind w:right="-1"/>
        <w:rPr>
          <w:szCs w:val="24"/>
        </w:rPr>
      </w:pPr>
      <w:r w:rsidRPr="00003C3F">
        <w:rPr>
          <w:szCs w:val="24"/>
        </w:rPr>
        <w:t>купли-продажи</w:t>
      </w:r>
    </w:p>
    <w:p w:rsidR="00C610D7" w:rsidRPr="00875E38" w:rsidRDefault="00C610D7" w:rsidP="00C610D7">
      <w:pPr>
        <w:pStyle w:val="af3"/>
        <w:ind w:right="-1"/>
        <w:rPr>
          <w:color w:val="339966"/>
          <w:sz w:val="22"/>
          <w:szCs w:val="22"/>
        </w:rPr>
      </w:pPr>
      <w:r w:rsidRPr="00875E38">
        <w:rPr>
          <w:color w:val="339966"/>
          <w:sz w:val="22"/>
          <w:szCs w:val="22"/>
        </w:rPr>
        <w:t xml:space="preserve">                                                                                                      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682"/>
        <w:gridCol w:w="5780"/>
      </w:tblGrid>
      <w:tr w:rsidR="00C610D7" w:rsidRPr="00C610D7" w:rsidTr="00764B3F">
        <w:trPr>
          <w:trHeight w:val="360"/>
        </w:trPr>
        <w:tc>
          <w:tcPr>
            <w:tcW w:w="3682" w:type="dxa"/>
          </w:tcPr>
          <w:p w:rsidR="00C610D7" w:rsidRPr="00C610D7" w:rsidRDefault="00C610D7" w:rsidP="00764B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__________________</w:t>
            </w:r>
          </w:p>
        </w:tc>
        <w:tc>
          <w:tcPr>
            <w:tcW w:w="5780" w:type="dxa"/>
          </w:tcPr>
          <w:p w:rsidR="00C610D7" w:rsidRPr="00C610D7" w:rsidRDefault="00C610D7" w:rsidP="00764B3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</w:t>
            </w:r>
            <w:r w:rsidRPr="00C610D7">
              <w:rPr>
                <w:rFonts w:ascii="Times New Roman" w:hAnsi="Times New Roman"/>
                <w:color w:val="000000"/>
                <w:sz w:val="24"/>
                <w:szCs w:val="24"/>
              </w:rPr>
              <w:t>«____» ___________ 2017 г.</w:t>
            </w:r>
          </w:p>
        </w:tc>
      </w:tr>
    </w:tbl>
    <w:p w:rsidR="00C610D7" w:rsidRPr="00C610D7" w:rsidRDefault="00C610D7" w:rsidP="00C610D7">
      <w:pPr>
        <w:rPr>
          <w:rFonts w:ascii="Times New Roman" w:hAnsi="Times New Roman"/>
          <w:color w:val="000000"/>
          <w:sz w:val="24"/>
          <w:szCs w:val="24"/>
        </w:rPr>
      </w:pPr>
    </w:p>
    <w:p w:rsidR="00C610D7" w:rsidRPr="00C610D7" w:rsidRDefault="00C610D7" w:rsidP="00C610D7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 xml:space="preserve">Общество с ограниченной ответственностью «Биг Хоом» ИНН 4218019046; ОГРН 1024201675453; юридический адрес: 654018, Кемеровская область, гор. Новокузнецк, ул. Полесская, ¼ в лице конкурсного управляющего Зомитева Станислава Юрьевича (ИНН 575303312670, СНИЛС 152-663-039-55), действующего на основании решения Арбитражного суда Кемеровской области от </w:t>
      </w:r>
      <w:r>
        <w:rPr>
          <w:rFonts w:ascii="Times New Roman" w:hAnsi="Times New Roman"/>
          <w:color w:val="000000"/>
          <w:sz w:val="24"/>
          <w:szCs w:val="24"/>
        </w:rPr>
        <w:t>03</w:t>
      </w:r>
      <w:r w:rsidRPr="00C610D7">
        <w:rPr>
          <w:rFonts w:ascii="Times New Roman" w:hAnsi="Times New Roman"/>
          <w:color w:val="000000"/>
          <w:sz w:val="24"/>
          <w:szCs w:val="24"/>
        </w:rPr>
        <w:t xml:space="preserve">.11.2015 по делу №А27-3626/2015, определения Арбитражного суда Кемеровской области от </w:t>
      </w:r>
      <w:r w:rsidR="004B6068">
        <w:rPr>
          <w:rFonts w:ascii="Times New Roman" w:hAnsi="Times New Roman"/>
          <w:color w:val="000000"/>
          <w:sz w:val="24"/>
          <w:szCs w:val="24"/>
        </w:rPr>
        <w:t>03</w:t>
      </w:r>
      <w:r w:rsidRPr="00C610D7">
        <w:rPr>
          <w:rFonts w:ascii="Times New Roman" w:hAnsi="Times New Roman"/>
          <w:color w:val="000000"/>
          <w:sz w:val="24"/>
          <w:szCs w:val="24"/>
        </w:rPr>
        <w:t>.11.2015 по делу №27-3626/2015, именуемое в дальнейшем «Продавец», с одной стороны, и</w:t>
      </w:r>
      <w:r w:rsidR="004B6068">
        <w:rPr>
          <w:rFonts w:ascii="Times New Roman" w:hAnsi="Times New Roman"/>
          <w:color w:val="000000"/>
          <w:sz w:val="24"/>
          <w:szCs w:val="24"/>
        </w:rPr>
        <w:t xml:space="preserve"> ________________________________, </w:t>
      </w:r>
      <w:r w:rsidRPr="00C610D7">
        <w:rPr>
          <w:rFonts w:ascii="Times New Roman" w:hAnsi="Times New Roman"/>
          <w:color w:val="000000"/>
          <w:sz w:val="24"/>
          <w:szCs w:val="24"/>
        </w:rPr>
        <w:t xml:space="preserve">именуемый в дальнейшем «Покупатель», с другой стороны, </w:t>
      </w:r>
    </w:p>
    <w:p w:rsidR="00C610D7" w:rsidRPr="00C610D7" w:rsidRDefault="00C610D7" w:rsidP="00C610D7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 xml:space="preserve">при совместном упоминании именуемые «Стороны», в соответствии с Протоколом № </w:t>
      </w:r>
      <w:r w:rsidR="004B6068">
        <w:rPr>
          <w:rFonts w:ascii="Times New Roman" w:hAnsi="Times New Roman"/>
          <w:color w:val="000000"/>
          <w:sz w:val="24"/>
          <w:szCs w:val="24"/>
        </w:rPr>
        <w:t>_______________</w:t>
      </w:r>
      <w:r w:rsidRPr="00C610D7">
        <w:rPr>
          <w:rFonts w:ascii="Times New Roman" w:hAnsi="Times New Roman"/>
          <w:color w:val="000000"/>
          <w:sz w:val="24"/>
          <w:szCs w:val="24"/>
        </w:rPr>
        <w:t xml:space="preserve"> о результатах торгов по продаже имущества ООО «Биг Хоом» проводимых посредством публичного предложения от </w:t>
      </w:r>
      <w:r w:rsidR="004B6068">
        <w:rPr>
          <w:rFonts w:ascii="Times New Roman" w:hAnsi="Times New Roman"/>
          <w:color w:val="000000"/>
          <w:sz w:val="24"/>
          <w:szCs w:val="24"/>
        </w:rPr>
        <w:t>_______________</w:t>
      </w:r>
      <w:r w:rsidRPr="00C610D7">
        <w:rPr>
          <w:rFonts w:ascii="Times New Roman" w:hAnsi="Times New Roman"/>
          <w:color w:val="000000"/>
          <w:sz w:val="24"/>
          <w:szCs w:val="24"/>
        </w:rPr>
        <w:t xml:space="preserve">, заключили настоящий договор о нижеследующем: </w:t>
      </w:r>
    </w:p>
    <w:p w:rsidR="00C610D7" w:rsidRPr="00C610D7" w:rsidRDefault="00C610D7" w:rsidP="00C610D7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610D7" w:rsidRPr="00C610D7" w:rsidRDefault="00C610D7" w:rsidP="00C610D7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1. Предмет договора</w:t>
      </w:r>
    </w:p>
    <w:p w:rsidR="00C610D7" w:rsidRPr="00C610D7" w:rsidRDefault="00C610D7" w:rsidP="004B6068">
      <w:pPr>
        <w:pStyle w:val="af1"/>
        <w:numPr>
          <w:ilvl w:val="1"/>
          <w:numId w:val="6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По настоящему договору Продавец обязуется передать, а Покупатель обязуется принять в собственность и оплатить в соответствии с условиями настоящего договора недвижимое имущество (далее - Имущество):</w:t>
      </w:r>
      <w:r w:rsidR="004B6068">
        <w:rPr>
          <w:rFonts w:ascii="Times New Roman" w:hAnsi="Times New Roman"/>
          <w:color w:val="000000"/>
          <w:sz w:val="24"/>
          <w:szCs w:val="24"/>
        </w:rPr>
        <w:t>______________________________.</w:t>
      </w:r>
    </w:p>
    <w:p w:rsidR="00C610D7" w:rsidRPr="00C610D7" w:rsidRDefault="00C610D7" w:rsidP="00C610D7">
      <w:pPr>
        <w:pStyle w:val="af1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 xml:space="preserve">Объект недвижимого имущества принадлежит Продавцу на праве собственности, о чем в Едином государственном реестре прав на недвижимое имущество и сделок с ним </w:t>
      </w:r>
      <w:r w:rsidR="004B6068">
        <w:rPr>
          <w:rFonts w:ascii="Times New Roman" w:hAnsi="Times New Roman"/>
          <w:color w:val="000000"/>
          <w:sz w:val="24"/>
          <w:szCs w:val="24"/>
        </w:rPr>
        <w:t>_______</w:t>
      </w:r>
      <w:r w:rsidRPr="00C610D7">
        <w:rPr>
          <w:rFonts w:ascii="Times New Roman" w:hAnsi="Times New Roman"/>
          <w:color w:val="000000"/>
          <w:sz w:val="24"/>
          <w:szCs w:val="24"/>
        </w:rPr>
        <w:t xml:space="preserve"> года сделана запись регистрации</w:t>
      </w:r>
      <w:r w:rsidR="004B606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610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B6068">
        <w:rPr>
          <w:rFonts w:ascii="Times New Roman" w:hAnsi="Times New Roman"/>
          <w:color w:val="000000"/>
          <w:sz w:val="24"/>
          <w:szCs w:val="24"/>
        </w:rPr>
        <w:t>___________________________</w:t>
      </w:r>
      <w:r w:rsidRPr="00C610D7">
        <w:rPr>
          <w:rFonts w:ascii="Times New Roman" w:hAnsi="Times New Roman"/>
          <w:color w:val="000000"/>
          <w:sz w:val="24"/>
          <w:szCs w:val="24"/>
        </w:rPr>
        <w:t>.</w:t>
      </w:r>
    </w:p>
    <w:p w:rsidR="00C610D7" w:rsidRPr="00C610D7" w:rsidRDefault="00C610D7" w:rsidP="00C610D7">
      <w:pPr>
        <w:pStyle w:val="a5"/>
        <w:ind w:firstLine="708"/>
        <w:rPr>
          <w:color w:val="000000"/>
        </w:rPr>
      </w:pPr>
      <w:r w:rsidRPr="00C610D7">
        <w:rPr>
          <w:color w:val="000000"/>
        </w:rPr>
        <w:t xml:space="preserve">1.2.  На момент подписания настоящего договора Имущество, указанное в настоящем разделе договора, под арестом не состоит, является предметом залога (ипотеки) </w:t>
      </w:r>
      <w:r w:rsidR="004B6068">
        <w:rPr>
          <w:color w:val="000000"/>
        </w:rPr>
        <w:t>__________________.</w:t>
      </w:r>
      <w:r w:rsidRPr="00C610D7">
        <w:rPr>
          <w:color w:val="000000"/>
        </w:rPr>
        <w:t xml:space="preserve"> </w:t>
      </w:r>
    </w:p>
    <w:p w:rsidR="00C610D7" w:rsidRPr="00C610D7" w:rsidRDefault="00C610D7" w:rsidP="00C610D7">
      <w:pPr>
        <w:pStyle w:val="af1"/>
        <w:rPr>
          <w:rFonts w:ascii="Times New Roman" w:hAnsi="Times New Roman"/>
          <w:color w:val="000000"/>
          <w:sz w:val="24"/>
          <w:szCs w:val="24"/>
        </w:rPr>
      </w:pPr>
    </w:p>
    <w:p w:rsidR="00C610D7" w:rsidRPr="00C610D7" w:rsidRDefault="00C610D7" w:rsidP="00C610D7">
      <w:pPr>
        <w:pStyle w:val="af1"/>
        <w:jc w:val="center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2. Цена и порядок расчетов</w:t>
      </w:r>
    </w:p>
    <w:p w:rsidR="00C610D7" w:rsidRPr="00C610D7" w:rsidRDefault="00C610D7" w:rsidP="00C610D7">
      <w:pPr>
        <w:pStyle w:val="a5"/>
        <w:rPr>
          <w:color w:val="000000"/>
        </w:rPr>
      </w:pPr>
      <w:r w:rsidRPr="00C610D7">
        <w:rPr>
          <w:color w:val="000000"/>
        </w:rPr>
        <w:t xml:space="preserve">2.1. Стоимость приобретаемого Покупателем имущества, указанного в п.1.1 настоящего договора, составляет </w:t>
      </w:r>
      <w:r w:rsidR="00F32E01">
        <w:rPr>
          <w:color w:val="000000"/>
        </w:rPr>
        <w:t>_____________________________</w:t>
      </w:r>
      <w:r w:rsidRPr="00C610D7">
        <w:rPr>
          <w:color w:val="000000"/>
        </w:rPr>
        <w:t>, без НДС.</w:t>
      </w:r>
    </w:p>
    <w:p w:rsidR="00C610D7" w:rsidRPr="00C610D7" w:rsidRDefault="00C610D7" w:rsidP="00C610D7">
      <w:pPr>
        <w:pStyle w:val="a5"/>
        <w:rPr>
          <w:color w:val="000000"/>
        </w:rPr>
      </w:pPr>
      <w:r w:rsidRPr="00C610D7">
        <w:rPr>
          <w:color w:val="000000"/>
        </w:rPr>
        <w:t>Указанная Сумма сделки является окончательной и изменению в одностороннем порядке не подлежит.</w:t>
      </w:r>
    </w:p>
    <w:p w:rsidR="00C610D7" w:rsidRPr="00C610D7" w:rsidRDefault="00C610D7" w:rsidP="00C610D7">
      <w:pPr>
        <w:pStyle w:val="a5"/>
        <w:rPr>
          <w:color w:val="000000"/>
        </w:rPr>
      </w:pPr>
      <w:r w:rsidRPr="00C610D7">
        <w:rPr>
          <w:color w:val="000000"/>
        </w:rPr>
        <w:t xml:space="preserve">2.2. Сумма внесенного Покупателем задатка (платежное поручение № ____ от ________) в размере </w:t>
      </w:r>
      <w:r w:rsidR="001C0BAD">
        <w:rPr>
          <w:color w:val="000000"/>
        </w:rPr>
        <w:t>______________</w:t>
      </w:r>
      <w:r w:rsidRPr="00C610D7">
        <w:rPr>
          <w:color w:val="000000"/>
        </w:rPr>
        <w:t>, засчитывается в счет частичной оплаты Покупателем Суммы сделки по настоящему договору.</w:t>
      </w:r>
    </w:p>
    <w:p w:rsidR="00C610D7" w:rsidRPr="00C610D7" w:rsidRDefault="00C610D7" w:rsidP="00C610D7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2.3. Покупатель оплачивает сумму сделки, за вычетом суммы уплаченного в соответствии с п. 2.2. настоящего Договора задатка, в течение 30 (Тридцати) дней с момента подписания сторонами настоящего договора путем безналичного перечисления денежных средств на расчетный счет продавца:</w:t>
      </w:r>
      <w:r w:rsidR="001C0BAD">
        <w:rPr>
          <w:rFonts w:ascii="Times New Roman" w:hAnsi="Times New Roman"/>
          <w:color w:val="000000"/>
          <w:sz w:val="24"/>
          <w:szCs w:val="24"/>
        </w:rPr>
        <w:t xml:space="preserve"> _____________________________.</w:t>
      </w:r>
    </w:p>
    <w:p w:rsidR="00C610D7" w:rsidRPr="00C610D7" w:rsidRDefault="00C610D7" w:rsidP="00C610D7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lastRenderedPageBreak/>
        <w:t>2.4. Надлежащим исполнением обязательств Покупателя по оплате Имущества является поступление денежных средств в порядке, сумме и сроки, указанные в п. 2.3. настоящего Договора.</w:t>
      </w:r>
    </w:p>
    <w:p w:rsidR="00C610D7" w:rsidRPr="00C610D7" w:rsidRDefault="00C610D7" w:rsidP="00C610D7">
      <w:pPr>
        <w:rPr>
          <w:rFonts w:ascii="Times New Roman" w:hAnsi="Times New Roman"/>
          <w:color w:val="000000"/>
          <w:sz w:val="24"/>
          <w:szCs w:val="24"/>
        </w:rPr>
      </w:pPr>
    </w:p>
    <w:p w:rsidR="00C610D7" w:rsidRPr="00C610D7" w:rsidRDefault="00C610D7" w:rsidP="00C610D7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3. Права и обязанности сторон</w:t>
      </w:r>
    </w:p>
    <w:p w:rsidR="00C610D7" w:rsidRPr="00C610D7" w:rsidRDefault="00C610D7" w:rsidP="00C610D7">
      <w:pPr>
        <w:pStyle w:val="a5"/>
        <w:rPr>
          <w:color w:val="000000"/>
        </w:rPr>
      </w:pPr>
      <w:r w:rsidRPr="00C610D7">
        <w:rPr>
          <w:color w:val="000000"/>
        </w:rPr>
        <w:t>3.1. Продавец обязан:</w:t>
      </w:r>
    </w:p>
    <w:p w:rsidR="00C610D7" w:rsidRPr="00C610D7" w:rsidRDefault="00C610D7" w:rsidP="00C610D7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3.1.1. Передать Покупателю Имущество, являющееся предметом настоящего договора со всей технической и правоустанавливающей документацией, которая у него имеется в течении 5 (пяти) дней после полной оплаты Покупателем стоимости имущества.</w:t>
      </w:r>
    </w:p>
    <w:p w:rsidR="00C610D7" w:rsidRPr="00C610D7" w:rsidRDefault="00C610D7" w:rsidP="00C610D7">
      <w:pPr>
        <w:pStyle w:val="a5"/>
        <w:rPr>
          <w:color w:val="000000"/>
        </w:rPr>
      </w:pPr>
      <w:r w:rsidRPr="00C610D7">
        <w:rPr>
          <w:color w:val="000000"/>
        </w:rPr>
        <w:t xml:space="preserve">Имущество считается переданным Продавцом Покупателю с момента подписания сторонами акта приема-передачи имущества. </w:t>
      </w:r>
    </w:p>
    <w:p w:rsidR="00C610D7" w:rsidRPr="00C610D7" w:rsidRDefault="00C610D7" w:rsidP="00C610D7">
      <w:pPr>
        <w:pStyle w:val="a5"/>
        <w:rPr>
          <w:color w:val="000000"/>
        </w:rPr>
      </w:pPr>
      <w:r w:rsidRPr="00C610D7">
        <w:rPr>
          <w:color w:val="000000"/>
        </w:rPr>
        <w:t>Акты приема-передачи имущества подписывается уполномоченными представителями сторон.</w:t>
      </w:r>
    </w:p>
    <w:p w:rsidR="00C610D7" w:rsidRPr="00C610D7" w:rsidRDefault="00C610D7" w:rsidP="00C610D7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610D7" w:rsidRPr="00C610D7" w:rsidRDefault="00C610D7" w:rsidP="00C610D7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3.2. Покупатель обязан:</w:t>
      </w:r>
    </w:p>
    <w:p w:rsidR="00C610D7" w:rsidRPr="00C610D7" w:rsidRDefault="00C610D7" w:rsidP="00C610D7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3.2.1. Оплатить стоимость Имущества в полном объеме, в порядке и в сроки, предусмотренные разделом 2 настоящего договора.</w:t>
      </w:r>
    </w:p>
    <w:p w:rsidR="00C610D7" w:rsidRPr="00C610D7" w:rsidRDefault="00C610D7" w:rsidP="00C610D7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 xml:space="preserve">3.2.2. Обеспечить прием Имущества в течение срока, установленного п.3.1.1 настоящего договора. </w:t>
      </w:r>
    </w:p>
    <w:p w:rsidR="00C610D7" w:rsidRPr="00C610D7" w:rsidRDefault="00C610D7" w:rsidP="00C610D7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610D7" w:rsidRPr="00C610D7" w:rsidRDefault="00C610D7" w:rsidP="00C610D7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4. Переход права на имущество</w:t>
      </w:r>
    </w:p>
    <w:p w:rsidR="00C610D7" w:rsidRPr="00C610D7" w:rsidRDefault="00C610D7" w:rsidP="00C610D7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4.1. Право собственности на объект недвижимого имущества, указанный в п.1.1. настоящего Договора, переходит к Покупателю с момента государственной регистрации перехода права в установленном законом порядке.</w:t>
      </w:r>
    </w:p>
    <w:p w:rsidR="00C610D7" w:rsidRPr="00C610D7" w:rsidRDefault="00C610D7" w:rsidP="00C610D7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4.2. Риск случайной гибели и случайного повреждения Имущества переходит к Покупателю с момента передачи ему имущества Продавцом.</w:t>
      </w:r>
    </w:p>
    <w:p w:rsidR="00C610D7" w:rsidRPr="00C610D7" w:rsidRDefault="00C610D7" w:rsidP="00C610D7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 xml:space="preserve">4.3. Покупатель самостоятельно несет все расходы, связанные с государственной регистрацией перехода права собственности в соответствии с действующим законодательством Российской Федерации. </w:t>
      </w:r>
    </w:p>
    <w:p w:rsidR="00C610D7" w:rsidRPr="00C610D7" w:rsidRDefault="00C610D7" w:rsidP="00C610D7">
      <w:pPr>
        <w:pStyle w:val="a5"/>
        <w:rPr>
          <w:color w:val="000000"/>
        </w:rPr>
      </w:pPr>
    </w:p>
    <w:p w:rsidR="00C610D7" w:rsidRPr="00C610D7" w:rsidRDefault="00C610D7" w:rsidP="00C610D7">
      <w:pPr>
        <w:pStyle w:val="a5"/>
        <w:jc w:val="center"/>
        <w:rPr>
          <w:color w:val="000000"/>
        </w:rPr>
      </w:pPr>
      <w:r w:rsidRPr="00C610D7">
        <w:rPr>
          <w:color w:val="000000"/>
        </w:rPr>
        <w:t>5. Ответственность сторон</w:t>
      </w:r>
    </w:p>
    <w:p w:rsidR="00C610D7" w:rsidRPr="00C610D7" w:rsidRDefault="00C610D7" w:rsidP="00C610D7">
      <w:pPr>
        <w:pStyle w:val="a5"/>
        <w:rPr>
          <w:color w:val="000000"/>
        </w:rPr>
      </w:pPr>
      <w:r w:rsidRPr="00C610D7">
        <w:rPr>
          <w:color w:val="000000"/>
        </w:rPr>
        <w:t xml:space="preserve">5.1.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 </w:t>
      </w:r>
    </w:p>
    <w:p w:rsidR="00C610D7" w:rsidRPr="00C610D7" w:rsidRDefault="00C610D7" w:rsidP="00C610D7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5.2. Взыскание убытков не освобождает сторону, нарушившую договор, от исполнения обязательств в натуре.</w:t>
      </w:r>
    </w:p>
    <w:p w:rsidR="00C610D7" w:rsidRDefault="00C610D7" w:rsidP="00C610D7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C0BAD" w:rsidRPr="00C610D7" w:rsidRDefault="001C0BAD" w:rsidP="00C610D7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610D7" w:rsidRPr="00C610D7" w:rsidRDefault="00C610D7" w:rsidP="00C610D7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6. Обстоятельства непреодолимой силы</w:t>
      </w:r>
    </w:p>
    <w:p w:rsidR="00C610D7" w:rsidRPr="00C610D7" w:rsidRDefault="00C610D7" w:rsidP="00C610D7">
      <w:pPr>
        <w:pStyle w:val="a5"/>
        <w:rPr>
          <w:color w:val="000000"/>
        </w:rPr>
      </w:pPr>
      <w:r w:rsidRPr="00C610D7">
        <w:rPr>
          <w:color w:val="000000"/>
        </w:rPr>
        <w:lastRenderedPageBreak/>
        <w:t xml:space="preserve">6.1.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обстоятельство. Под обстоятельствами непреодолимой силы понимаются такие события как бедствия, войны, оккупация, гражданская война, общественные беспорядки. </w:t>
      </w:r>
    </w:p>
    <w:p w:rsidR="00C610D7" w:rsidRPr="00C610D7" w:rsidRDefault="00C610D7" w:rsidP="00C610D7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 xml:space="preserve">6.2.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не позднее 10 (десяти) дней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 </w:t>
      </w:r>
    </w:p>
    <w:p w:rsidR="00C610D7" w:rsidRPr="00C610D7" w:rsidRDefault="00C610D7" w:rsidP="00C610D7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610D7" w:rsidRPr="00C610D7" w:rsidRDefault="00C610D7" w:rsidP="00C610D7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7. Срок действия договора</w:t>
      </w:r>
    </w:p>
    <w:p w:rsidR="00C610D7" w:rsidRPr="00C610D7" w:rsidRDefault="00C610D7" w:rsidP="00C610D7">
      <w:pPr>
        <w:pStyle w:val="a5"/>
        <w:rPr>
          <w:color w:val="000000"/>
        </w:rPr>
      </w:pPr>
      <w:r w:rsidRPr="00C610D7">
        <w:rPr>
          <w:color w:val="000000"/>
        </w:rPr>
        <w:t xml:space="preserve">7.1. Настоящий договор вступает в силу с момента его подписания сторонами и действует до полного исполнения ими обязательств по настоящему договору. </w:t>
      </w:r>
    </w:p>
    <w:p w:rsidR="00C610D7" w:rsidRPr="00C610D7" w:rsidRDefault="00C610D7" w:rsidP="00C610D7">
      <w:pPr>
        <w:pStyle w:val="a5"/>
        <w:jc w:val="center"/>
        <w:rPr>
          <w:color w:val="000000"/>
        </w:rPr>
      </w:pPr>
    </w:p>
    <w:p w:rsidR="00C610D7" w:rsidRPr="00C610D7" w:rsidRDefault="00C610D7" w:rsidP="00C610D7">
      <w:pPr>
        <w:pStyle w:val="a5"/>
        <w:jc w:val="center"/>
        <w:rPr>
          <w:color w:val="000000"/>
        </w:rPr>
      </w:pPr>
      <w:r w:rsidRPr="00C610D7">
        <w:rPr>
          <w:color w:val="000000"/>
        </w:rPr>
        <w:t>8. Разрешение споров</w:t>
      </w:r>
    </w:p>
    <w:p w:rsidR="00C610D7" w:rsidRPr="00C610D7" w:rsidRDefault="001E7333" w:rsidP="00C610D7">
      <w:pPr>
        <w:pStyle w:val="a5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10104755</wp:posOffset>
                </wp:positionV>
                <wp:extent cx="5143500" cy="5715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10D7" w:rsidRDefault="00C610D7" w:rsidP="00C610D7">
                            <w:pPr>
                              <w:pStyle w:val="1"/>
                            </w:pPr>
                            <w:r>
                              <w:t xml:space="preserve">  Договор купли-продажи объектов недвижимости по ул. Авиационная, 5</w:t>
                            </w:r>
                          </w:p>
                          <w:p w:rsidR="00C610D7" w:rsidRDefault="00C610D7" w:rsidP="00C610D7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 xml:space="preserve">  стр.5 из 6</w:t>
                            </w:r>
                          </w:p>
                          <w:p w:rsidR="00C610D7" w:rsidRDefault="00C610D7" w:rsidP="00C610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pt;margin-top:795.65pt;width:40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" o:allowincell="f" stroked="f">
                <v:textbox>
                  <w:txbxContent>
                    <w:p w:rsidR="00C610D7" w:rsidRDefault="00C610D7" w:rsidP="00C610D7">
                      <w:pPr>
                        <w:pStyle w:val="1"/>
                      </w:pPr>
                      <w:r>
                        <w:t xml:space="preserve">  Договор купли-продажи объектов недвижимости по ул. Авиационная, 5</w:t>
                      </w:r>
                    </w:p>
                    <w:p w:rsidR="00C610D7" w:rsidRDefault="00C610D7" w:rsidP="00C610D7">
                      <w:pPr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 xml:space="preserve">  стр.5 из 6</w:t>
                      </w:r>
                    </w:p>
                    <w:p w:rsidR="00C610D7" w:rsidRDefault="00C610D7" w:rsidP="00C610D7"/>
                  </w:txbxContent>
                </v:textbox>
                <w10:wrap anchorx="page"/>
              </v:shape>
            </w:pict>
          </mc:Fallback>
        </mc:AlternateContent>
      </w:r>
      <w:r w:rsidR="00C610D7" w:rsidRPr="00C610D7">
        <w:rPr>
          <w:color w:val="000000"/>
        </w:rPr>
        <w:t xml:space="preserve">8.1.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Российской Федерации. </w:t>
      </w:r>
    </w:p>
    <w:p w:rsidR="00C610D7" w:rsidRPr="00C610D7" w:rsidRDefault="00C610D7" w:rsidP="00C610D7">
      <w:pPr>
        <w:pStyle w:val="a5"/>
        <w:rPr>
          <w:color w:val="000000"/>
        </w:rPr>
      </w:pPr>
      <w:r w:rsidRPr="00C610D7">
        <w:rPr>
          <w:color w:val="000000"/>
        </w:rPr>
        <w:t xml:space="preserve">Стороны устанавливают, что все возможные претензии по настоящему договору должны быть рассмотрены сторонами в течение 10 (десяти) дней с момента их получения. Претензии и ответы на них должны быть направлены в письменной форме. </w:t>
      </w:r>
    </w:p>
    <w:p w:rsidR="00C610D7" w:rsidRPr="00C610D7" w:rsidRDefault="00C610D7" w:rsidP="00C610D7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 xml:space="preserve">8.2. При не урегулировании в процессе переговоров спорных вопросов, споры разрешаются в арбитражном суде в порядке, предусмотренном действующим законодательством Российской Федерации. </w:t>
      </w:r>
    </w:p>
    <w:p w:rsidR="00C610D7" w:rsidRPr="00C610D7" w:rsidRDefault="00C610D7" w:rsidP="00C610D7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610D7" w:rsidRPr="00C610D7" w:rsidRDefault="00C610D7" w:rsidP="00C610D7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9. Дополнительные условия и заключительные положения</w:t>
      </w:r>
    </w:p>
    <w:p w:rsidR="00C610D7" w:rsidRPr="00C610D7" w:rsidRDefault="00C610D7" w:rsidP="00C610D7">
      <w:pPr>
        <w:pStyle w:val="a5"/>
        <w:rPr>
          <w:color w:val="000000"/>
        </w:rPr>
      </w:pPr>
      <w:r w:rsidRPr="00C610D7">
        <w:rPr>
          <w:color w:val="000000"/>
        </w:rPr>
        <w:t xml:space="preserve">9.1. Любые изменения и дополнения к настоящему договору действительны, при условии, если они совершены в письменной форме и подписаны надлежащим образом уполномоченными на то представителями Сторон. </w:t>
      </w:r>
    </w:p>
    <w:p w:rsidR="00C610D7" w:rsidRPr="00C610D7" w:rsidRDefault="00C610D7" w:rsidP="00C610D7">
      <w:pPr>
        <w:pStyle w:val="a5"/>
        <w:rPr>
          <w:color w:val="000000"/>
        </w:rPr>
      </w:pPr>
      <w:r w:rsidRPr="00C610D7">
        <w:rPr>
          <w:color w:val="000000"/>
        </w:rPr>
        <w:t xml:space="preserve">9.2. Все уведомления и сообщения должны направляться в письменной форме. </w:t>
      </w:r>
    </w:p>
    <w:p w:rsidR="00C610D7" w:rsidRPr="00C610D7" w:rsidRDefault="00C610D7" w:rsidP="00C610D7">
      <w:pPr>
        <w:pStyle w:val="a5"/>
        <w:rPr>
          <w:color w:val="000000"/>
        </w:rPr>
      </w:pPr>
      <w:r w:rsidRPr="00C610D7">
        <w:rPr>
          <w:color w:val="000000"/>
        </w:rPr>
        <w:t xml:space="preserve">9.3. Во всем остальном, что не предусмотрено настоящим договором стороны       руководствуются действующим гражданским законодательством Российской Федерации. </w:t>
      </w:r>
    </w:p>
    <w:p w:rsidR="00C610D7" w:rsidRPr="00C610D7" w:rsidRDefault="00C610D7" w:rsidP="00C610D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 xml:space="preserve">             9.4.  Настоящий договор составлен в трех экземплярах, имеющих одинаковую юридическую  силу,  по  одному  экземпляру  для  каждой  из Сторон и один экземпляр для органа, осуществляющего государственную регистрацию прав на недвижимое имущество и сделок с ним.</w:t>
      </w:r>
    </w:p>
    <w:p w:rsidR="00C610D7" w:rsidRPr="00C610D7" w:rsidRDefault="00C610D7" w:rsidP="00C610D7">
      <w:pPr>
        <w:pStyle w:val="a5"/>
        <w:rPr>
          <w:color w:val="000000"/>
        </w:rPr>
      </w:pPr>
    </w:p>
    <w:p w:rsidR="00C610D7" w:rsidRDefault="00C610D7" w:rsidP="00C610D7">
      <w:pPr>
        <w:pStyle w:val="a5"/>
        <w:jc w:val="center"/>
        <w:rPr>
          <w:color w:val="000000"/>
        </w:rPr>
      </w:pPr>
      <w:r w:rsidRPr="00C610D7">
        <w:rPr>
          <w:color w:val="000000"/>
        </w:rPr>
        <w:t>10. Адреса и реквизиты сторон</w:t>
      </w:r>
    </w:p>
    <w:p w:rsidR="001C0BAD" w:rsidRDefault="001C0BAD" w:rsidP="00C610D7">
      <w:pPr>
        <w:pStyle w:val="a5"/>
        <w:jc w:val="center"/>
        <w:rPr>
          <w:color w:val="000000"/>
        </w:rPr>
      </w:pPr>
    </w:p>
    <w:p w:rsidR="001C0BAD" w:rsidRPr="00C610D7" w:rsidRDefault="001C0BAD" w:rsidP="00C610D7">
      <w:pPr>
        <w:pStyle w:val="a5"/>
        <w:jc w:val="center"/>
        <w:rPr>
          <w:color w:val="000000"/>
        </w:rPr>
      </w:pPr>
    </w:p>
    <w:tbl>
      <w:tblPr>
        <w:tblW w:w="9956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5040"/>
        <w:gridCol w:w="4916"/>
      </w:tblGrid>
      <w:tr w:rsidR="00C610D7" w:rsidRPr="00C610D7" w:rsidTr="00764B3F">
        <w:trPr>
          <w:trHeight w:val="230"/>
        </w:trPr>
        <w:tc>
          <w:tcPr>
            <w:tcW w:w="5040" w:type="dxa"/>
          </w:tcPr>
          <w:p w:rsidR="00C610D7" w:rsidRPr="00C610D7" w:rsidRDefault="00C610D7" w:rsidP="00764B3F">
            <w:pPr>
              <w:spacing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1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ПРОДАВЕЦ: </w:t>
            </w:r>
          </w:p>
          <w:p w:rsidR="00C610D7" w:rsidRPr="00C610D7" w:rsidRDefault="00C610D7" w:rsidP="00764B3F">
            <w:pPr>
              <w:spacing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10D7">
              <w:rPr>
                <w:rFonts w:ascii="Times New Roman" w:hAnsi="Times New Roman"/>
                <w:color w:val="000000"/>
                <w:sz w:val="24"/>
                <w:szCs w:val="24"/>
              </w:rPr>
              <w:t>ООО «Биг Хоом»</w:t>
            </w:r>
          </w:p>
        </w:tc>
        <w:tc>
          <w:tcPr>
            <w:tcW w:w="4916" w:type="dxa"/>
          </w:tcPr>
          <w:p w:rsidR="00C610D7" w:rsidRPr="00C610D7" w:rsidRDefault="00C610D7" w:rsidP="00764B3F">
            <w:pPr>
              <w:pStyle w:val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1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ПОКУПАТЕЛЬ: </w:t>
            </w:r>
          </w:p>
          <w:p w:rsidR="00C610D7" w:rsidRPr="00C610D7" w:rsidRDefault="00C610D7" w:rsidP="00764B3F">
            <w:pPr>
              <w:pStyle w:val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02EEA" w:rsidRPr="00C610D7" w:rsidRDefault="00502EEA" w:rsidP="001C0BAD">
      <w:pPr>
        <w:widowControl w:val="0"/>
        <w:spacing w:line="274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502EEA" w:rsidRPr="00C610D7" w:rsidSect="00502EEA">
      <w:footerReference w:type="default" r:id="rId7"/>
      <w:pgSz w:w="11906" w:h="16838"/>
      <w:pgMar w:top="993" w:right="567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D65" w:rsidRDefault="00EF3D65" w:rsidP="00FB04D1">
      <w:pPr>
        <w:spacing w:after="0" w:line="240" w:lineRule="auto"/>
      </w:pPr>
      <w:r>
        <w:separator/>
      </w:r>
    </w:p>
  </w:endnote>
  <w:endnote w:type="continuationSeparator" w:id="0">
    <w:p w:rsidR="00EF3D65" w:rsidRDefault="00EF3D65" w:rsidP="00FB0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4D1" w:rsidRPr="005A314B" w:rsidRDefault="00FB04D1" w:rsidP="00FB04D1">
    <w:pPr>
      <w:widowControl w:val="0"/>
      <w:spacing w:before="100" w:beforeAutospacing="1" w:after="0" w:line="240" w:lineRule="auto"/>
      <w:jc w:val="both"/>
      <w:rPr>
        <w:rFonts w:ascii="Times New Roman" w:hAnsi="Times New Roman"/>
        <w:b/>
        <w:bCs/>
        <w:color w:val="000000"/>
        <w:sz w:val="24"/>
        <w:szCs w:val="24"/>
      </w:rPr>
    </w:pPr>
    <w:r w:rsidRPr="005A314B">
      <w:rPr>
        <w:rFonts w:ascii="Times New Roman" w:hAnsi="Times New Roman"/>
        <w:b/>
        <w:bCs/>
        <w:color w:val="000000"/>
        <w:sz w:val="24"/>
        <w:szCs w:val="24"/>
      </w:rPr>
      <w:t>ДОВЕРИТЕЛЬ</w:t>
    </w:r>
    <w:r w:rsidRPr="005A314B">
      <w:rPr>
        <w:rFonts w:ascii="Times New Roman" w:hAnsi="Times New Roman"/>
        <w:b/>
        <w:bCs/>
        <w:color w:val="000000"/>
        <w:sz w:val="24"/>
        <w:szCs w:val="24"/>
      </w:rPr>
      <w:tab/>
    </w:r>
    <w:r w:rsidRPr="005A314B">
      <w:rPr>
        <w:rFonts w:ascii="Times New Roman" w:hAnsi="Times New Roman"/>
        <w:b/>
        <w:bCs/>
        <w:color w:val="000000"/>
        <w:sz w:val="24"/>
        <w:szCs w:val="24"/>
      </w:rPr>
      <w:tab/>
    </w:r>
    <w:r w:rsidRPr="005A314B">
      <w:rPr>
        <w:rFonts w:ascii="Times New Roman" w:hAnsi="Times New Roman"/>
        <w:b/>
        <w:bCs/>
        <w:color w:val="000000"/>
        <w:sz w:val="24"/>
        <w:szCs w:val="24"/>
      </w:rPr>
      <w:tab/>
    </w:r>
    <w:r w:rsidRPr="005A314B">
      <w:rPr>
        <w:rFonts w:ascii="Times New Roman" w:hAnsi="Times New Roman"/>
        <w:b/>
        <w:bCs/>
        <w:color w:val="000000"/>
        <w:sz w:val="24"/>
        <w:szCs w:val="24"/>
      </w:rPr>
      <w:tab/>
    </w:r>
    <w:r w:rsidRPr="005A314B">
      <w:rPr>
        <w:rFonts w:ascii="Times New Roman" w:hAnsi="Times New Roman"/>
        <w:b/>
        <w:bCs/>
        <w:color w:val="000000"/>
        <w:sz w:val="24"/>
        <w:szCs w:val="24"/>
      </w:rPr>
      <w:tab/>
    </w:r>
    <w:r w:rsidRPr="005A314B">
      <w:rPr>
        <w:rFonts w:ascii="Times New Roman" w:hAnsi="Times New Roman"/>
        <w:b/>
        <w:bCs/>
        <w:color w:val="000000"/>
        <w:sz w:val="24"/>
        <w:szCs w:val="24"/>
      </w:rPr>
      <w:tab/>
    </w:r>
    <w:r w:rsidRPr="005A314B">
      <w:rPr>
        <w:rFonts w:ascii="Times New Roman" w:hAnsi="Times New Roman"/>
        <w:b/>
        <w:bCs/>
        <w:color w:val="000000"/>
        <w:sz w:val="24"/>
        <w:szCs w:val="24"/>
      </w:rPr>
      <w:tab/>
    </w:r>
    <w:r>
      <w:rPr>
        <w:rFonts w:ascii="Times New Roman" w:hAnsi="Times New Roman"/>
        <w:b/>
        <w:bCs/>
        <w:color w:val="000000"/>
        <w:sz w:val="24"/>
        <w:szCs w:val="24"/>
      </w:rPr>
      <w:t xml:space="preserve">                  </w:t>
    </w:r>
    <w:r w:rsidRPr="005A314B">
      <w:rPr>
        <w:rFonts w:ascii="Times New Roman" w:hAnsi="Times New Roman"/>
        <w:b/>
        <w:bCs/>
        <w:color w:val="000000"/>
        <w:sz w:val="24"/>
        <w:szCs w:val="24"/>
      </w:rPr>
      <w:t>ПОВЕРЕННЫЙ</w:t>
    </w:r>
  </w:p>
  <w:p w:rsidR="00FB04D1" w:rsidRPr="005A314B" w:rsidRDefault="00FB04D1" w:rsidP="00FB04D1">
    <w:pPr>
      <w:widowControl w:val="0"/>
      <w:spacing w:before="100" w:beforeAutospacing="1" w:after="0" w:line="240" w:lineRule="auto"/>
      <w:jc w:val="both"/>
      <w:rPr>
        <w:rFonts w:ascii="Times New Roman" w:hAnsi="Times New Roman"/>
        <w:b/>
        <w:bCs/>
        <w:color w:val="000000"/>
        <w:sz w:val="24"/>
        <w:szCs w:val="24"/>
      </w:rPr>
    </w:pPr>
  </w:p>
  <w:p w:rsidR="00FB04D1" w:rsidRPr="00FB04D1" w:rsidRDefault="00FB04D1" w:rsidP="00FB04D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D65" w:rsidRDefault="00EF3D65" w:rsidP="00FB04D1">
      <w:pPr>
        <w:spacing w:after="0" w:line="240" w:lineRule="auto"/>
      </w:pPr>
      <w:r>
        <w:separator/>
      </w:r>
    </w:p>
  </w:footnote>
  <w:footnote w:type="continuationSeparator" w:id="0">
    <w:p w:rsidR="00EF3D65" w:rsidRDefault="00EF3D65" w:rsidP="00FB0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39036BEC"/>
    <w:multiLevelType w:val="multilevel"/>
    <w:tmpl w:val="39BEA65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42EB7884"/>
    <w:multiLevelType w:val="hybridMultilevel"/>
    <w:tmpl w:val="6C58CCA2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EF7129C"/>
    <w:multiLevelType w:val="multilevel"/>
    <w:tmpl w:val="7302B8E4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0"/>
        </w:tabs>
        <w:ind w:left="1410" w:hanging="69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4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5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8E3"/>
    <w:rsid w:val="00003C3F"/>
    <w:rsid w:val="00011719"/>
    <w:rsid w:val="000124A4"/>
    <w:rsid w:val="00037A85"/>
    <w:rsid w:val="000758A5"/>
    <w:rsid w:val="000763B6"/>
    <w:rsid w:val="000A2C16"/>
    <w:rsid w:val="000D0DE6"/>
    <w:rsid w:val="000D4F67"/>
    <w:rsid w:val="000D722B"/>
    <w:rsid w:val="000E7AEC"/>
    <w:rsid w:val="000F2DE6"/>
    <w:rsid w:val="00125041"/>
    <w:rsid w:val="00131461"/>
    <w:rsid w:val="00150367"/>
    <w:rsid w:val="00194C7D"/>
    <w:rsid w:val="00195ECD"/>
    <w:rsid w:val="001A4DA4"/>
    <w:rsid w:val="001A6582"/>
    <w:rsid w:val="001B67B7"/>
    <w:rsid w:val="001B711D"/>
    <w:rsid w:val="001C0BAD"/>
    <w:rsid w:val="001C3642"/>
    <w:rsid w:val="001C3D62"/>
    <w:rsid w:val="001E7333"/>
    <w:rsid w:val="001F60CF"/>
    <w:rsid w:val="00211EB5"/>
    <w:rsid w:val="002508A4"/>
    <w:rsid w:val="0026080E"/>
    <w:rsid w:val="00277ED0"/>
    <w:rsid w:val="002A4A07"/>
    <w:rsid w:val="002B26C0"/>
    <w:rsid w:val="002B5A17"/>
    <w:rsid w:val="002B71DA"/>
    <w:rsid w:val="002D0AF9"/>
    <w:rsid w:val="00307C81"/>
    <w:rsid w:val="003151DB"/>
    <w:rsid w:val="00322B69"/>
    <w:rsid w:val="003278B7"/>
    <w:rsid w:val="00355052"/>
    <w:rsid w:val="00357961"/>
    <w:rsid w:val="00367431"/>
    <w:rsid w:val="00374B4F"/>
    <w:rsid w:val="00377528"/>
    <w:rsid w:val="003907F1"/>
    <w:rsid w:val="00392506"/>
    <w:rsid w:val="00397B5D"/>
    <w:rsid w:val="003A0599"/>
    <w:rsid w:val="003B0E25"/>
    <w:rsid w:val="003B1A80"/>
    <w:rsid w:val="003C0900"/>
    <w:rsid w:val="003F1579"/>
    <w:rsid w:val="004009C7"/>
    <w:rsid w:val="00417016"/>
    <w:rsid w:val="00432362"/>
    <w:rsid w:val="00473235"/>
    <w:rsid w:val="004A398B"/>
    <w:rsid w:val="004B1670"/>
    <w:rsid w:val="004B6068"/>
    <w:rsid w:val="004F6EFE"/>
    <w:rsid w:val="00502EEA"/>
    <w:rsid w:val="00505DC3"/>
    <w:rsid w:val="0051697F"/>
    <w:rsid w:val="00527402"/>
    <w:rsid w:val="00537870"/>
    <w:rsid w:val="00542B04"/>
    <w:rsid w:val="00583979"/>
    <w:rsid w:val="005962F7"/>
    <w:rsid w:val="005A314B"/>
    <w:rsid w:val="005A52C2"/>
    <w:rsid w:val="005F2663"/>
    <w:rsid w:val="005F2B61"/>
    <w:rsid w:val="00610BDE"/>
    <w:rsid w:val="006138E3"/>
    <w:rsid w:val="00621BFC"/>
    <w:rsid w:val="00661A79"/>
    <w:rsid w:val="006624DF"/>
    <w:rsid w:val="00672AC7"/>
    <w:rsid w:val="0067696D"/>
    <w:rsid w:val="0069085F"/>
    <w:rsid w:val="00697059"/>
    <w:rsid w:val="006B798F"/>
    <w:rsid w:val="006C2062"/>
    <w:rsid w:val="006C2972"/>
    <w:rsid w:val="006C5310"/>
    <w:rsid w:val="006C6D03"/>
    <w:rsid w:val="006C7128"/>
    <w:rsid w:val="006E4FCE"/>
    <w:rsid w:val="006E7618"/>
    <w:rsid w:val="006E7DB2"/>
    <w:rsid w:val="00700D06"/>
    <w:rsid w:val="007138E4"/>
    <w:rsid w:val="0072229B"/>
    <w:rsid w:val="0072648A"/>
    <w:rsid w:val="00753E48"/>
    <w:rsid w:val="00764B3F"/>
    <w:rsid w:val="00773132"/>
    <w:rsid w:val="00793667"/>
    <w:rsid w:val="007945A8"/>
    <w:rsid w:val="00796113"/>
    <w:rsid w:val="007B1391"/>
    <w:rsid w:val="007C2424"/>
    <w:rsid w:val="007C3DE9"/>
    <w:rsid w:val="007E2A31"/>
    <w:rsid w:val="007F0338"/>
    <w:rsid w:val="007F3936"/>
    <w:rsid w:val="007F4282"/>
    <w:rsid w:val="00832509"/>
    <w:rsid w:val="00857AC5"/>
    <w:rsid w:val="00873DC1"/>
    <w:rsid w:val="008757B5"/>
    <w:rsid w:val="00875E38"/>
    <w:rsid w:val="00876168"/>
    <w:rsid w:val="00877D17"/>
    <w:rsid w:val="008905A6"/>
    <w:rsid w:val="008A1E5B"/>
    <w:rsid w:val="008A2B3C"/>
    <w:rsid w:val="008B7ACE"/>
    <w:rsid w:val="008C5C9D"/>
    <w:rsid w:val="008E6946"/>
    <w:rsid w:val="008F2A9F"/>
    <w:rsid w:val="008F71FF"/>
    <w:rsid w:val="008F7F7E"/>
    <w:rsid w:val="00910E9E"/>
    <w:rsid w:val="009122C6"/>
    <w:rsid w:val="009254BE"/>
    <w:rsid w:val="009654F2"/>
    <w:rsid w:val="0097148C"/>
    <w:rsid w:val="00971D2E"/>
    <w:rsid w:val="009810E4"/>
    <w:rsid w:val="00995384"/>
    <w:rsid w:val="00995E09"/>
    <w:rsid w:val="009972B6"/>
    <w:rsid w:val="009D5D45"/>
    <w:rsid w:val="009E05A2"/>
    <w:rsid w:val="00A017FE"/>
    <w:rsid w:val="00A029C0"/>
    <w:rsid w:val="00A033B5"/>
    <w:rsid w:val="00A27973"/>
    <w:rsid w:val="00A5303C"/>
    <w:rsid w:val="00A54B61"/>
    <w:rsid w:val="00A6556B"/>
    <w:rsid w:val="00A675C7"/>
    <w:rsid w:val="00A707B8"/>
    <w:rsid w:val="00A80704"/>
    <w:rsid w:val="00A96488"/>
    <w:rsid w:val="00AA525F"/>
    <w:rsid w:val="00AD7B94"/>
    <w:rsid w:val="00AE3428"/>
    <w:rsid w:val="00AE37F6"/>
    <w:rsid w:val="00AF144D"/>
    <w:rsid w:val="00B01692"/>
    <w:rsid w:val="00B05349"/>
    <w:rsid w:val="00B060AD"/>
    <w:rsid w:val="00B07E95"/>
    <w:rsid w:val="00B20CA4"/>
    <w:rsid w:val="00B50B6C"/>
    <w:rsid w:val="00B9329D"/>
    <w:rsid w:val="00BA0E08"/>
    <w:rsid w:val="00BA1E2F"/>
    <w:rsid w:val="00BA4671"/>
    <w:rsid w:val="00BB1305"/>
    <w:rsid w:val="00BC27C1"/>
    <w:rsid w:val="00BD130E"/>
    <w:rsid w:val="00BE283F"/>
    <w:rsid w:val="00BF36AA"/>
    <w:rsid w:val="00BF588A"/>
    <w:rsid w:val="00C00B8E"/>
    <w:rsid w:val="00C10C56"/>
    <w:rsid w:val="00C24FD5"/>
    <w:rsid w:val="00C337FF"/>
    <w:rsid w:val="00C52E41"/>
    <w:rsid w:val="00C54400"/>
    <w:rsid w:val="00C610D7"/>
    <w:rsid w:val="00C7416B"/>
    <w:rsid w:val="00C824D6"/>
    <w:rsid w:val="00C95035"/>
    <w:rsid w:val="00CD3A99"/>
    <w:rsid w:val="00CD5C78"/>
    <w:rsid w:val="00D00585"/>
    <w:rsid w:val="00D02955"/>
    <w:rsid w:val="00D06A37"/>
    <w:rsid w:val="00D27B40"/>
    <w:rsid w:val="00D368CA"/>
    <w:rsid w:val="00D52F3E"/>
    <w:rsid w:val="00D5479B"/>
    <w:rsid w:val="00D66193"/>
    <w:rsid w:val="00D875DC"/>
    <w:rsid w:val="00D87DF5"/>
    <w:rsid w:val="00D945FE"/>
    <w:rsid w:val="00D9722B"/>
    <w:rsid w:val="00D9777D"/>
    <w:rsid w:val="00DB0C55"/>
    <w:rsid w:val="00DB1D21"/>
    <w:rsid w:val="00DD1799"/>
    <w:rsid w:val="00DD2125"/>
    <w:rsid w:val="00DE732E"/>
    <w:rsid w:val="00DF11C3"/>
    <w:rsid w:val="00E00C23"/>
    <w:rsid w:val="00E067B4"/>
    <w:rsid w:val="00E07406"/>
    <w:rsid w:val="00E21399"/>
    <w:rsid w:val="00E36708"/>
    <w:rsid w:val="00E4082C"/>
    <w:rsid w:val="00E414F1"/>
    <w:rsid w:val="00E546EB"/>
    <w:rsid w:val="00E6450A"/>
    <w:rsid w:val="00E67D46"/>
    <w:rsid w:val="00EA6619"/>
    <w:rsid w:val="00EC58C8"/>
    <w:rsid w:val="00ED12BC"/>
    <w:rsid w:val="00EE40A8"/>
    <w:rsid w:val="00EF3D65"/>
    <w:rsid w:val="00F06569"/>
    <w:rsid w:val="00F25873"/>
    <w:rsid w:val="00F32E01"/>
    <w:rsid w:val="00F34E8F"/>
    <w:rsid w:val="00F352FB"/>
    <w:rsid w:val="00F35BC6"/>
    <w:rsid w:val="00F61BDA"/>
    <w:rsid w:val="00F63555"/>
    <w:rsid w:val="00F63A93"/>
    <w:rsid w:val="00F75A5F"/>
    <w:rsid w:val="00F915FB"/>
    <w:rsid w:val="00F91BD1"/>
    <w:rsid w:val="00FA7BFE"/>
    <w:rsid w:val="00FB04D1"/>
    <w:rsid w:val="00FD4BC9"/>
    <w:rsid w:val="00FD6646"/>
    <w:rsid w:val="00FE42E2"/>
    <w:rsid w:val="00FE5123"/>
    <w:rsid w:val="00FE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EA239B6-D19A-45DF-87CF-E6AB8259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10D7"/>
    <w:pPr>
      <w:keepNext/>
      <w:spacing w:after="0" w:line="240" w:lineRule="auto"/>
      <w:outlineLvl w:val="0"/>
    </w:pPr>
    <w:rPr>
      <w:rFonts w:ascii="Times New Roman" w:hAnsi="Times New Roman"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610D7"/>
    <w:rPr>
      <w:rFonts w:ascii="Times New Roman" w:hAnsi="Times New Roman" w:cs="Times New Roman"/>
      <w:i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BF58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cntrpc41">
    <w:name w:val="mcnt_rpc_41"/>
    <w:rsid w:val="00BF588A"/>
  </w:style>
  <w:style w:type="character" w:styleId="a4">
    <w:name w:val="Hyperlink"/>
    <w:basedOn w:val="a0"/>
    <w:uiPriority w:val="99"/>
    <w:unhideWhenUsed/>
    <w:rsid w:val="00BF588A"/>
    <w:rPr>
      <w:rFonts w:cs="Times New Roman"/>
      <w:color w:val="0000FF"/>
      <w:u w:val="single"/>
    </w:rPr>
  </w:style>
  <w:style w:type="paragraph" w:styleId="a5">
    <w:name w:val="Body Text Indent"/>
    <w:basedOn w:val="a"/>
    <w:link w:val="a6"/>
    <w:uiPriority w:val="99"/>
    <w:rsid w:val="00D368CA"/>
    <w:pPr>
      <w:spacing w:after="0" w:line="240" w:lineRule="auto"/>
      <w:ind w:right="-57"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D368CA"/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_"/>
    <w:link w:val="2"/>
    <w:uiPriority w:val="99"/>
    <w:locked/>
    <w:rsid w:val="00D368CA"/>
    <w:rPr>
      <w:rFonts w:ascii="Times New Roman" w:hAnsi="Times New Roman"/>
      <w:shd w:val="clear" w:color="auto" w:fill="FFFFFF"/>
    </w:rPr>
  </w:style>
  <w:style w:type="character" w:customStyle="1" w:styleId="a8">
    <w:name w:val="Основной текст + Полужирный"/>
    <w:uiPriority w:val="99"/>
    <w:rsid w:val="00D368CA"/>
    <w:rPr>
      <w:rFonts w:ascii="Times New Roman" w:hAnsi="Times New Roman"/>
      <w:b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link w:val="a7"/>
    <w:uiPriority w:val="99"/>
    <w:rsid w:val="00D368CA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hAnsi="Times New Roman"/>
    </w:rPr>
  </w:style>
  <w:style w:type="paragraph" w:customStyle="1" w:styleId="ConsPlusNormal">
    <w:name w:val="ConsPlusNormal"/>
    <w:rsid w:val="00D368CA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sz w:val="20"/>
      <w:szCs w:val="20"/>
      <w:lang w:eastAsia="zh-CN"/>
    </w:rPr>
  </w:style>
  <w:style w:type="paragraph" w:styleId="a9">
    <w:name w:val="List Paragraph"/>
    <w:basedOn w:val="a"/>
    <w:uiPriority w:val="34"/>
    <w:qFormat/>
    <w:rsid w:val="00D368CA"/>
    <w:pPr>
      <w:spacing w:after="0" w:line="240" w:lineRule="auto"/>
      <w:ind w:left="720"/>
      <w:contextualSpacing/>
    </w:pPr>
    <w:rPr>
      <w:rFonts w:ascii="NTTimes/Cyrillic" w:hAnsi="NTTimes/Cyrillic" w:cs="NTTimes/Cyrillic"/>
      <w:sz w:val="24"/>
      <w:szCs w:val="24"/>
      <w:lang w:val="en-US"/>
    </w:rPr>
  </w:style>
  <w:style w:type="character" w:customStyle="1" w:styleId="apple-converted-space">
    <w:name w:val="apple-converted-space"/>
    <w:rsid w:val="00D368CA"/>
  </w:style>
  <w:style w:type="paragraph" w:customStyle="1" w:styleId="ConsNormal">
    <w:name w:val="ConsNormal"/>
    <w:uiPriority w:val="99"/>
    <w:rsid w:val="00583979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sz w:val="20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700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700D0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39"/>
    <w:rsid w:val="007C2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FB04D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FB04D1"/>
    <w:rPr>
      <w:rFonts w:cs="Times New Roman"/>
    </w:rPr>
  </w:style>
  <w:style w:type="paragraph" w:styleId="af">
    <w:name w:val="footer"/>
    <w:basedOn w:val="a"/>
    <w:link w:val="af0"/>
    <w:uiPriority w:val="99"/>
    <w:unhideWhenUsed/>
    <w:rsid w:val="00FB04D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FB04D1"/>
    <w:rPr>
      <w:rFonts w:cs="Times New Roman"/>
    </w:rPr>
  </w:style>
  <w:style w:type="paragraph" w:styleId="af1">
    <w:name w:val="Body Text"/>
    <w:basedOn w:val="a"/>
    <w:link w:val="af2"/>
    <w:uiPriority w:val="99"/>
    <w:unhideWhenUsed/>
    <w:rsid w:val="00C610D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locked/>
    <w:rsid w:val="00C610D7"/>
    <w:rPr>
      <w:rFonts w:cs="Times New Roman"/>
    </w:rPr>
  </w:style>
  <w:style w:type="paragraph" w:styleId="3">
    <w:name w:val="Body Text 3"/>
    <w:basedOn w:val="a"/>
    <w:link w:val="30"/>
    <w:uiPriority w:val="99"/>
    <w:semiHidden/>
    <w:unhideWhenUsed/>
    <w:rsid w:val="00C610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610D7"/>
    <w:rPr>
      <w:rFonts w:cs="Times New Roman"/>
      <w:sz w:val="16"/>
      <w:szCs w:val="16"/>
    </w:rPr>
  </w:style>
  <w:style w:type="paragraph" w:styleId="af3">
    <w:name w:val="Title"/>
    <w:basedOn w:val="a"/>
    <w:link w:val="af4"/>
    <w:uiPriority w:val="10"/>
    <w:qFormat/>
    <w:rsid w:val="00C610D7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f4">
    <w:name w:val="Название Знак"/>
    <w:basedOn w:val="a0"/>
    <w:link w:val="af3"/>
    <w:uiPriority w:val="10"/>
    <w:locked/>
    <w:rsid w:val="00C610D7"/>
    <w:rPr>
      <w:rFonts w:ascii="Times New Roman" w:hAnsi="Times New Roman" w:cs="Times New Roman"/>
      <w:b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23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32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Ивановна</dc:creator>
  <cp:keywords/>
  <dc:description/>
  <cp:lastModifiedBy>Любовь Ивановна</cp:lastModifiedBy>
  <cp:revision>2</cp:revision>
  <cp:lastPrinted>2017-02-13T12:45:00Z</cp:lastPrinted>
  <dcterms:created xsi:type="dcterms:W3CDTF">2017-02-21T11:30:00Z</dcterms:created>
  <dcterms:modified xsi:type="dcterms:W3CDTF">2017-02-21T11:30:00Z</dcterms:modified>
</cp:coreProperties>
</file>