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043007">
        <w:rPr>
          <w:sz w:val="28"/>
          <w:szCs w:val="28"/>
        </w:rPr>
        <w:t>52116</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043007">
        <w:rPr>
          <w:rFonts w:ascii="Times New Roman" w:hAnsi="Times New Roman" w:cs="Times New Roman"/>
          <w:sz w:val="28"/>
          <w:szCs w:val="28"/>
        </w:rPr>
        <w:t>30.03.2017 10:00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7F57E9"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roofErr w:type="gramEnd"/>
          </w:p>
        </w:tc>
        <w:tc>
          <w:tcPr>
            <w:tcW w:w="5103" w:type="dxa"/>
            <w:shd w:val="clear" w:color="auto" w:fill="auto"/>
          </w:tcPr>
          <w:p w:rsidR="00D342DA" w:rsidRDefault="00043007" w:rsidP="00281FE0">
            <w:pPr>
              <w:ind w:firstLine="290"/>
              <w:jc w:val="both"/>
              <w:rPr>
                <w:sz w:val="28"/>
                <w:szCs w:val="28"/>
              </w:rPr>
            </w:pPr>
            <w:r w:rsidRPr="007F57E9">
              <w:rPr>
                <w:sz w:val="28"/>
                <w:szCs w:val="28"/>
              </w:rPr>
              <w:t>Левашова Нина  Дмитриевна</w:t>
            </w:r>
            <w:r w:rsidR="00D342DA" w:rsidRPr="007F57E9">
              <w:rPr>
                <w:sz w:val="28"/>
                <w:szCs w:val="28"/>
              </w:rPr>
              <w:t xml:space="preserve">, </w:t>
            </w:r>
          </w:p>
          <w:p w:rsidR="00D342DA" w:rsidRPr="007F57E9" w:rsidRDefault="00D342DA" w:rsidP="00281FE0">
            <w:pPr>
              <w:ind w:firstLine="290"/>
              <w:jc w:val="both"/>
              <w:rPr>
                <w:sz w:val="28"/>
                <w:szCs w:val="28"/>
              </w:rPr>
            </w:pPr>
            <w:r w:rsidRPr="007F57E9">
              <w:rPr>
                <w:sz w:val="28"/>
                <w:szCs w:val="28"/>
              </w:rPr>
              <w:t xml:space="preserve">ИНН </w:t>
            </w:r>
            <w:r w:rsidR="00043007" w:rsidRPr="007F57E9">
              <w:rPr>
                <w:sz w:val="28"/>
                <w:szCs w:val="28"/>
              </w:rPr>
              <w:t>190500321919</w:t>
            </w:r>
            <w:r w:rsidRPr="007F57E9">
              <w:rPr>
                <w:sz w:val="28"/>
                <w:szCs w:val="28"/>
              </w:rPr>
              <w:t>.</w:t>
            </w:r>
          </w:p>
          <w:p w:rsidR="00D342DA" w:rsidRPr="007F57E9"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7F57E9"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043007" w:rsidRPr="007F57E9" w:rsidRDefault="00043007" w:rsidP="00281FE0">
            <w:pPr>
              <w:pStyle w:val="ConsPlusNormal"/>
              <w:ind w:firstLine="290"/>
              <w:jc w:val="both"/>
              <w:outlineLvl w:val="1"/>
              <w:rPr>
                <w:rFonts w:ascii="Times New Roman" w:hAnsi="Times New Roman" w:cs="Times New Roman"/>
                <w:color w:val="000000"/>
                <w:sz w:val="28"/>
                <w:szCs w:val="28"/>
              </w:rPr>
            </w:pPr>
            <w:r w:rsidRPr="007F57E9">
              <w:rPr>
                <w:rFonts w:ascii="Times New Roman" w:hAnsi="Times New Roman" w:cs="Times New Roman"/>
                <w:color w:val="000000"/>
                <w:sz w:val="28"/>
                <w:szCs w:val="28"/>
              </w:rPr>
              <w:t>Воронцов Александр Евгеньевич</w:t>
            </w:r>
          </w:p>
          <w:p w:rsidR="00D342DA" w:rsidRPr="007F57E9" w:rsidRDefault="00043007" w:rsidP="00281FE0">
            <w:pPr>
              <w:pStyle w:val="ConsPlusNormal"/>
              <w:ind w:firstLine="290"/>
              <w:jc w:val="both"/>
              <w:outlineLvl w:val="1"/>
              <w:rPr>
                <w:rFonts w:ascii="Times New Roman" w:hAnsi="Times New Roman" w:cs="Times New Roman"/>
                <w:color w:val="000000"/>
                <w:sz w:val="28"/>
                <w:szCs w:val="28"/>
              </w:rPr>
            </w:pPr>
            <w:r w:rsidRPr="007F57E9">
              <w:rPr>
                <w:rFonts w:ascii="Times New Roman" w:hAnsi="Times New Roman" w:cs="Times New Roman"/>
                <w:color w:val="000000"/>
                <w:sz w:val="28"/>
                <w:szCs w:val="28"/>
              </w:rPr>
              <w:t>НП СОАУ "Меркурий" (Некоммерческое партнерство "</w:t>
            </w:r>
            <w:proofErr w:type="spellStart"/>
            <w:r w:rsidRPr="007F57E9">
              <w:rPr>
                <w:rFonts w:ascii="Times New Roman" w:hAnsi="Times New Roman" w:cs="Times New Roman"/>
                <w:color w:val="000000"/>
                <w:sz w:val="28"/>
                <w:szCs w:val="28"/>
              </w:rPr>
              <w:t>Саморегулируемая</w:t>
            </w:r>
            <w:proofErr w:type="spellEnd"/>
            <w:r w:rsidRPr="007F57E9">
              <w:rPr>
                <w:rFonts w:ascii="Times New Roman" w:hAnsi="Times New Roman" w:cs="Times New Roman"/>
                <w:color w:val="000000"/>
                <w:sz w:val="28"/>
                <w:szCs w:val="28"/>
              </w:rPr>
              <w:t xml:space="preserve"> организация арбитражных управляющих "Меркурий")</w:t>
            </w:r>
          </w:p>
        </w:tc>
      </w:tr>
      <w:tr w:rsidR="00D342DA" w:rsidRPr="007F57E9"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7F57E9" w:rsidRDefault="00043007" w:rsidP="00281FE0">
            <w:pPr>
              <w:ind w:firstLine="290"/>
              <w:jc w:val="both"/>
              <w:rPr>
                <w:sz w:val="28"/>
                <w:szCs w:val="28"/>
              </w:rPr>
            </w:pPr>
            <w:r w:rsidRPr="007F57E9">
              <w:rPr>
                <w:sz w:val="28"/>
                <w:szCs w:val="28"/>
              </w:rPr>
              <w:t>Арбитражный суд республики Хакасия</w:t>
            </w:r>
            <w:r w:rsidR="00D342DA" w:rsidRPr="007F57E9">
              <w:rPr>
                <w:sz w:val="28"/>
                <w:szCs w:val="28"/>
              </w:rPr>
              <w:t xml:space="preserve">, дело о банкротстве </w:t>
            </w:r>
            <w:r w:rsidRPr="007F57E9">
              <w:rPr>
                <w:sz w:val="28"/>
                <w:szCs w:val="28"/>
              </w:rPr>
              <w:t>А74-337/2016</w:t>
            </w:r>
          </w:p>
        </w:tc>
      </w:tr>
      <w:tr w:rsidR="00D342DA" w:rsidRPr="007F57E9"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7F57E9" w:rsidRDefault="00043007" w:rsidP="00281FE0">
            <w:pPr>
              <w:pStyle w:val="ConsPlusNormal"/>
              <w:ind w:firstLine="290"/>
              <w:jc w:val="both"/>
              <w:outlineLvl w:val="1"/>
              <w:rPr>
                <w:rFonts w:ascii="Times New Roman" w:hAnsi="Times New Roman" w:cs="Times New Roman"/>
                <w:color w:val="000000"/>
                <w:sz w:val="28"/>
                <w:szCs w:val="28"/>
              </w:rPr>
            </w:pPr>
            <w:r w:rsidRPr="007F57E9">
              <w:rPr>
                <w:rFonts w:ascii="Times New Roman" w:hAnsi="Times New Roman" w:cs="Times New Roman"/>
                <w:color w:val="000000"/>
                <w:sz w:val="28"/>
                <w:szCs w:val="28"/>
              </w:rPr>
              <w:t>Арбитражный суд республики Хакасия</w:t>
            </w:r>
            <w:r w:rsidR="00D342DA" w:rsidRPr="007F57E9">
              <w:rPr>
                <w:rFonts w:ascii="Times New Roman" w:hAnsi="Times New Roman" w:cs="Times New Roman"/>
                <w:color w:val="000000"/>
                <w:sz w:val="28"/>
                <w:szCs w:val="28"/>
              </w:rPr>
              <w:t xml:space="preserve"> </w:t>
            </w:r>
            <w:r w:rsidRPr="007F57E9">
              <w:rPr>
                <w:rFonts w:ascii="Times New Roman" w:hAnsi="Times New Roman" w:cs="Times New Roman"/>
                <w:color w:val="000000"/>
                <w:sz w:val="28"/>
                <w:szCs w:val="28"/>
              </w:rPr>
              <w:t xml:space="preserve">Решение </w:t>
            </w:r>
            <w:r w:rsidR="00D342DA" w:rsidRPr="007F57E9">
              <w:rPr>
                <w:rFonts w:ascii="Times New Roman" w:hAnsi="Times New Roman" w:cs="Times New Roman"/>
                <w:color w:val="000000"/>
                <w:sz w:val="28"/>
                <w:szCs w:val="28"/>
              </w:rPr>
              <w:t xml:space="preserve"> от </w:t>
            </w:r>
            <w:r w:rsidRPr="007F57E9">
              <w:rPr>
                <w:rFonts w:ascii="Times New Roman" w:hAnsi="Times New Roman" w:cs="Times New Roman"/>
                <w:color w:val="000000"/>
                <w:sz w:val="28"/>
                <w:szCs w:val="28"/>
              </w:rPr>
              <w:t>01.06.2016</w:t>
            </w:r>
            <w:r w:rsidR="00D342DA" w:rsidRPr="007F57E9">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spellStart"/>
            <w:proofErr w:type="gramStart"/>
            <w:r w:rsidRPr="001D2D62">
              <w:rPr>
                <w:rFonts w:ascii="Times New Roman" w:hAnsi="Times New Roman" w:cs="Times New Roman"/>
                <w:sz w:val="28"/>
                <w:szCs w:val="28"/>
              </w:rPr>
              <w:t>д</w:t>
            </w:r>
            <w:proofErr w:type="spellEnd"/>
            <w:r w:rsidRPr="001D2D62">
              <w:rPr>
                <w:rFonts w:ascii="Times New Roman" w:hAnsi="Times New Roman" w:cs="Times New Roman"/>
                <w:sz w:val="28"/>
                <w:szCs w:val="28"/>
              </w:rPr>
              <w:t>)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roofErr w:type="gramEnd"/>
          </w:p>
        </w:tc>
        <w:tc>
          <w:tcPr>
            <w:tcW w:w="5103" w:type="dxa"/>
            <w:shd w:val="clear" w:color="auto" w:fill="auto"/>
          </w:tcPr>
          <w:p w:rsidR="00D342DA" w:rsidRPr="001D2D62" w:rsidRDefault="00043007" w:rsidP="00281FE0">
            <w:pPr>
              <w:pStyle w:val="ConsPlusNormal"/>
              <w:ind w:firstLine="290"/>
              <w:jc w:val="both"/>
              <w:outlineLvl w:val="1"/>
              <w:rPr>
                <w:sz w:val="28"/>
                <w:szCs w:val="28"/>
              </w:rPr>
            </w:pPr>
            <w:r>
              <w:rPr>
                <w:rFonts w:ascii="Times New Roman" w:hAnsi="Times New Roman" w:cs="Times New Roman"/>
                <w:color w:val="000000"/>
                <w:sz w:val="28"/>
                <w:szCs w:val="28"/>
              </w:rPr>
              <w:t>Лот 1: В состав Производственно-технологического комплекса входит: 1. Косилка ROTO 215 DH  2. Погрузчик фронтальный ПКУ  0,8 (ковш 0,8 куб</w:t>
            </w:r>
            <w:proofErr w:type="gramStart"/>
            <w:r>
              <w:rPr>
                <w:rFonts w:ascii="Times New Roman" w:hAnsi="Times New Roman" w:cs="Times New Roman"/>
                <w:color w:val="000000"/>
                <w:sz w:val="28"/>
                <w:szCs w:val="28"/>
              </w:rPr>
              <w:t>.м</w:t>
            </w:r>
            <w:proofErr w:type="gramEnd"/>
            <w:r>
              <w:rPr>
                <w:rFonts w:ascii="Times New Roman" w:hAnsi="Times New Roman" w:cs="Times New Roman"/>
                <w:color w:val="000000"/>
                <w:sz w:val="28"/>
                <w:szCs w:val="28"/>
              </w:rPr>
              <w:t xml:space="preserve">) МТЗ  3. Грабли RP/10V колесно-пальцевые навесные   4. Пресс-подборщик R12 </w:t>
            </w:r>
            <w:proofErr w:type="spellStart"/>
            <w:r>
              <w:rPr>
                <w:rFonts w:ascii="Times New Roman" w:hAnsi="Times New Roman" w:cs="Times New Roman"/>
                <w:color w:val="000000"/>
                <w:sz w:val="28"/>
                <w:szCs w:val="28"/>
              </w:rPr>
              <w:t>Super</w:t>
            </w:r>
            <w:proofErr w:type="spellEnd"/>
            <w:r>
              <w:rPr>
                <w:rFonts w:ascii="Times New Roman" w:hAnsi="Times New Roman" w:cs="Times New Roman"/>
                <w:color w:val="000000"/>
                <w:sz w:val="28"/>
                <w:szCs w:val="28"/>
              </w:rPr>
              <w:t xml:space="preserve">  5. Культиватор-окучник КОН 2,8 с ящиками для внесения удобрения   6. Вилы для сена и силоса ПКУ-0,8   7. Опрыскиватель ОН «</w:t>
            </w:r>
            <w:proofErr w:type="spellStart"/>
            <w:r>
              <w:rPr>
                <w:rFonts w:ascii="Times New Roman" w:hAnsi="Times New Roman" w:cs="Times New Roman"/>
                <w:color w:val="000000"/>
                <w:sz w:val="28"/>
                <w:szCs w:val="28"/>
              </w:rPr>
              <w:t>Барсик</w:t>
            </w:r>
            <w:proofErr w:type="spellEnd"/>
            <w:r>
              <w:rPr>
                <w:rFonts w:ascii="Times New Roman" w:hAnsi="Times New Roman" w:cs="Times New Roman"/>
                <w:color w:val="000000"/>
                <w:sz w:val="28"/>
                <w:szCs w:val="28"/>
              </w:rPr>
              <w:t>» 600  8. Борона дисковая навесная БДН-2400 ТУ «Паллада»  9. Плуг навесной ПЛН 3-3,5</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 xml:space="preserve">  10. Плуг </w:t>
            </w:r>
            <w:r>
              <w:rPr>
                <w:rFonts w:ascii="Times New Roman" w:hAnsi="Times New Roman" w:cs="Times New Roman"/>
                <w:color w:val="000000"/>
                <w:sz w:val="28"/>
                <w:szCs w:val="28"/>
              </w:rPr>
              <w:lastRenderedPageBreak/>
              <w:t>навесной ПЛН 3-3,5</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 xml:space="preserve">  11. Картофелесажалка полуприцепная четырехрядная Л-207  12. Комбайн картофелеуборочный полуприцепной ПКК-2-5 «</w:t>
            </w:r>
            <w:proofErr w:type="spellStart"/>
            <w:r>
              <w:rPr>
                <w:rFonts w:ascii="Times New Roman" w:hAnsi="Times New Roman" w:cs="Times New Roman"/>
                <w:color w:val="000000"/>
                <w:sz w:val="28"/>
                <w:szCs w:val="28"/>
              </w:rPr>
              <w:t>Полоссе</w:t>
            </w:r>
            <w:proofErr w:type="spellEnd"/>
            <w:r>
              <w:rPr>
                <w:rFonts w:ascii="Times New Roman" w:hAnsi="Times New Roman" w:cs="Times New Roman"/>
                <w:color w:val="000000"/>
                <w:sz w:val="28"/>
                <w:szCs w:val="28"/>
              </w:rPr>
              <w:t xml:space="preserve"> РТ 25»  13. Трактор </w:t>
            </w:r>
            <w:proofErr w:type="spellStart"/>
            <w:r>
              <w:rPr>
                <w:rFonts w:ascii="Times New Roman" w:hAnsi="Times New Roman" w:cs="Times New Roman"/>
                <w:color w:val="000000"/>
                <w:sz w:val="28"/>
                <w:szCs w:val="28"/>
              </w:rPr>
              <w:t>Беларус</w:t>
            </w:r>
            <w:proofErr w:type="spellEnd"/>
            <w:r>
              <w:rPr>
                <w:rFonts w:ascii="Times New Roman" w:hAnsi="Times New Roman" w:cs="Times New Roman"/>
                <w:color w:val="000000"/>
                <w:sz w:val="28"/>
                <w:szCs w:val="28"/>
              </w:rPr>
              <w:t xml:space="preserve"> 82.1 9594 РХ 19  14. Трактор </w:t>
            </w:r>
            <w:proofErr w:type="spellStart"/>
            <w:r>
              <w:rPr>
                <w:rFonts w:ascii="Times New Roman" w:hAnsi="Times New Roman" w:cs="Times New Roman"/>
                <w:color w:val="000000"/>
                <w:sz w:val="28"/>
                <w:szCs w:val="28"/>
              </w:rPr>
              <w:t>Беларус</w:t>
            </w:r>
            <w:proofErr w:type="spellEnd"/>
            <w:r>
              <w:rPr>
                <w:rFonts w:ascii="Times New Roman" w:hAnsi="Times New Roman" w:cs="Times New Roman"/>
                <w:color w:val="000000"/>
                <w:sz w:val="28"/>
                <w:szCs w:val="28"/>
              </w:rPr>
              <w:t xml:space="preserve"> 82.1 9595 РХ 19  .</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043007"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Аукцион с открытой формой подачи предложений</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roofErr w:type="gramEnd"/>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043007">
              <w:rPr>
                <w:sz w:val="28"/>
                <w:szCs w:val="28"/>
              </w:rPr>
              <w:t>16.02.2017</w:t>
            </w:r>
            <w:r w:rsidRPr="001D2D62">
              <w:rPr>
                <w:sz w:val="28"/>
                <w:szCs w:val="28"/>
              </w:rPr>
              <w:t xml:space="preserve"> г. и заканчивается </w:t>
            </w:r>
            <w:r w:rsidR="00043007">
              <w:rPr>
                <w:sz w:val="28"/>
                <w:szCs w:val="28"/>
              </w:rPr>
              <w:t>27.03.2017 г. в 23:45</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043007" w:rsidP="00281FE0">
            <w:pPr>
              <w:autoSpaceDE w:val="0"/>
              <w:autoSpaceDN w:val="0"/>
              <w:adjustRightInd w:val="0"/>
              <w:ind w:firstLine="290"/>
              <w:jc w:val="both"/>
              <w:outlineLvl w:val="0"/>
              <w:rPr>
                <w:sz w:val="28"/>
                <w:szCs w:val="28"/>
              </w:rPr>
            </w:pPr>
            <w:r>
              <w:rPr>
                <w:bCs/>
                <w:sz w:val="28"/>
                <w:szCs w:val="28"/>
              </w:rPr>
              <w:t xml:space="preserve">Для участия в открытых торгах заявитель представляет оператору электронной площадки заявку в сети Интернет по адресу: </w:t>
            </w:r>
            <w:proofErr w:type="spellStart"/>
            <w:r>
              <w:rPr>
                <w:bCs/>
                <w:sz w:val="28"/>
                <w:szCs w:val="28"/>
              </w:rPr>
              <w:t>www.https</w:t>
            </w:r>
            <w:proofErr w:type="spellEnd"/>
            <w:r>
              <w:rPr>
                <w:bCs/>
                <w:sz w:val="28"/>
                <w:szCs w:val="28"/>
              </w:rPr>
              <w:t>://</w:t>
            </w:r>
            <w:proofErr w:type="spellStart"/>
            <w:r>
              <w:rPr>
                <w:bCs/>
                <w:sz w:val="28"/>
                <w:szCs w:val="28"/>
              </w:rPr>
              <w:t>bankruptcy.lot-online.ru</w:t>
            </w:r>
            <w:proofErr w:type="spellEnd"/>
            <w:r>
              <w:rPr>
                <w:bCs/>
                <w:sz w:val="28"/>
                <w:szCs w:val="28"/>
              </w:rPr>
              <w:t xml:space="preserve"> на участие в открытых торгах. </w:t>
            </w:r>
            <w:proofErr w:type="gramStart"/>
            <w:r>
              <w:rPr>
                <w:bCs/>
                <w:sz w:val="28"/>
                <w:szCs w:val="28"/>
              </w:rPr>
              <w:t>Заявка на участие в торгах должна оформляется в форме электронного документа, составляется в произвольной форме на русском языке и должна содержать следующие сведения:   а) наименование, организационно-правовая форма, место нахождения, почтовый адрес заявителя (для юридического лица);   б) фамилия, имя, отчество, паспортные данные, сведения о месте жительства заявителя (для физического лица);   в) номер контактного телефона, адрес электронной почты заявителя;</w:t>
            </w:r>
            <w:proofErr w:type="gramEnd"/>
            <w:r>
              <w:rPr>
                <w:bCs/>
                <w:sz w:val="28"/>
                <w:szCs w:val="28"/>
              </w:rPr>
              <w:t xml:space="preserve">   г) </w:t>
            </w:r>
            <w:r>
              <w:rPr>
                <w:bCs/>
                <w:sz w:val="28"/>
                <w:szCs w:val="28"/>
              </w:rPr>
              <w:lastRenderedPageBreak/>
              <w:t xml:space="preserve">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w:t>
            </w:r>
            <w:proofErr w:type="spellStart"/>
            <w:r>
              <w:rPr>
                <w:bCs/>
                <w:sz w:val="28"/>
                <w:szCs w:val="28"/>
              </w:rPr>
              <w:t>саморегулируемой</w:t>
            </w:r>
            <w:proofErr w:type="spellEnd"/>
            <w:r>
              <w:rPr>
                <w:bCs/>
                <w:sz w:val="28"/>
                <w:szCs w:val="28"/>
              </w:rPr>
              <w:t xml:space="preserve"> организации арбитражных управляющих, членом или руководителем которой является конкурсный управляющий.   </w:t>
            </w:r>
            <w:proofErr w:type="gramStart"/>
            <w:r>
              <w:rPr>
                <w:bCs/>
                <w:sz w:val="28"/>
                <w:szCs w:val="28"/>
              </w:rPr>
              <w:t>К заявке на участие в торгах должны прилагаться копии следующих документов:  а)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roofErr w:type="gramEnd"/>
            <w:r>
              <w:rPr>
                <w:bCs/>
                <w:sz w:val="28"/>
                <w:szCs w:val="28"/>
              </w:rPr>
              <w:t xml:space="preserve">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Документы, прилагаемые к заявке, представляются в форме электронных документов, подписанных электронной подписью заявителя. Заявитель вправе изменить или отозвать свою заявку на участие в торгах в любое время, до окончания срока представления заявок </w:t>
            </w:r>
            <w:proofErr w:type="gramStart"/>
            <w:r>
              <w:rPr>
                <w:bCs/>
                <w:sz w:val="28"/>
                <w:szCs w:val="28"/>
              </w:rPr>
              <w:t>на</w:t>
            </w:r>
            <w:proofErr w:type="gramEnd"/>
            <w:r>
              <w:rPr>
                <w:bCs/>
                <w:sz w:val="28"/>
                <w:szCs w:val="28"/>
              </w:rPr>
              <w:t xml:space="preserve"> уча</w:t>
            </w:r>
            <w:r w:rsidR="00D342DA" w:rsidRPr="001D2D62">
              <w:rPr>
                <w:sz w:val="28"/>
                <w:szCs w:val="28"/>
              </w:rPr>
              <w:t xml:space="preserve"> </w:t>
            </w:r>
          </w:p>
        </w:tc>
      </w:tr>
      <w:tr w:rsidR="00D342DA" w:rsidRPr="007F57E9"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043007"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043007" w:rsidRDefault="00043007"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460 260.00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7F57E9" w:rsidRDefault="00043007" w:rsidP="00281FE0">
            <w:pPr>
              <w:pStyle w:val="ConsPlusNormal"/>
              <w:ind w:firstLine="290"/>
              <w:jc w:val="both"/>
              <w:outlineLvl w:val="1"/>
              <w:rPr>
                <w:rFonts w:ascii="Times New Roman" w:hAnsi="Times New Roman" w:cs="Times New Roman"/>
                <w:bCs/>
                <w:color w:val="000000"/>
                <w:sz w:val="28"/>
                <w:szCs w:val="28"/>
              </w:rPr>
            </w:pPr>
            <w:proofErr w:type="gramStart"/>
            <w:r w:rsidRPr="007F57E9">
              <w:rPr>
                <w:rFonts w:ascii="Times New Roman" w:hAnsi="Times New Roman" w:cs="Times New Roman"/>
                <w:bCs/>
                <w:color w:val="000000"/>
                <w:sz w:val="28"/>
                <w:szCs w:val="28"/>
              </w:rPr>
              <w:t xml:space="preserve">Для участия в торгах необходимо в </w:t>
            </w:r>
            <w:r w:rsidRPr="007F57E9">
              <w:rPr>
                <w:rFonts w:ascii="Times New Roman" w:hAnsi="Times New Roman" w:cs="Times New Roman"/>
                <w:bCs/>
                <w:color w:val="000000"/>
                <w:sz w:val="28"/>
                <w:szCs w:val="28"/>
              </w:rPr>
              <w:lastRenderedPageBreak/>
              <w:t>указанный срок приема заявок подать заявку, и оплатить задаток в размере 10 % от цены лота, (данное сообщение является публичной офертой для заключения договора о задатке в соответствии со ст. 437 ГК РФ, а подача претендентом заявки и перечисление задатка является акцептом такой оферты, после чего договор о задатке считается заключенным).</w:t>
            </w:r>
            <w:proofErr w:type="gramEnd"/>
            <w:r w:rsidRPr="007F57E9">
              <w:rPr>
                <w:rFonts w:ascii="Times New Roman" w:hAnsi="Times New Roman" w:cs="Times New Roman"/>
                <w:bCs/>
                <w:color w:val="000000"/>
                <w:sz w:val="28"/>
                <w:szCs w:val="28"/>
              </w:rPr>
              <w:t xml:space="preserve"> Задаток считается внесенным </w:t>
            </w:r>
            <w:proofErr w:type="gramStart"/>
            <w:r w:rsidRPr="007F57E9">
              <w:rPr>
                <w:rFonts w:ascii="Times New Roman" w:hAnsi="Times New Roman" w:cs="Times New Roman"/>
                <w:bCs/>
                <w:color w:val="000000"/>
                <w:sz w:val="28"/>
                <w:szCs w:val="28"/>
              </w:rPr>
              <w:t>с даты поступления</w:t>
            </w:r>
            <w:proofErr w:type="gramEnd"/>
            <w:r w:rsidRPr="007F57E9">
              <w:rPr>
                <w:rFonts w:ascii="Times New Roman" w:hAnsi="Times New Roman" w:cs="Times New Roman"/>
                <w:bCs/>
                <w:color w:val="000000"/>
                <w:sz w:val="28"/>
                <w:szCs w:val="28"/>
              </w:rPr>
              <w:t xml:space="preserve"> всей суммы задатка на счет, указанный в информационном сообщении. 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проведения торгов</w:t>
            </w:r>
            <w:proofErr w:type="gramStart"/>
            <w:r w:rsidRPr="007F57E9">
              <w:rPr>
                <w:rFonts w:ascii="Times New Roman" w:hAnsi="Times New Roman" w:cs="Times New Roman"/>
                <w:bCs/>
                <w:color w:val="000000"/>
                <w:sz w:val="28"/>
                <w:szCs w:val="28"/>
              </w:rPr>
              <w:t>.</w:t>
            </w:r>
            <w:r w:rsidR="00D342DA" w:rsidRPr="007F57E9">
              <w:rPr>
                <w:rFonts w:ascii="Times New Roman" w:hAnsi="Times New Roman" w:cs="Times New Roman"/>
                <w:bCs/>
                <w:color w:val="000000"/>
                <w:sz w:val="28"/>
                <w:szCs w:val="28"/>
              </w:rPr>
              <w:t>.</w:t>
            </w:r>
            <w:proofErr w:type="gramEnd"/>
          </w:p>
          <w:p w:rsidR="00D342DA" w:rsidRPr="007F57E9" w:rsidRDefault="00043007" w:rsidP="00281FE0">
            <w:pPr>
              <w:pStyle w:val="ConsTitle"/>
              <w:widowControl/>
              <w:ind w:firstLine="290"/>
              <w:jc w:val="both"/>
              <w:rPr>
                <w:rFonts w:ascii="Times New Roman" w:hAnsi="Times New Roman"/>
                <w:b w:val="0"/>
                <w:bCs/>
                <w:snapToGrid/>
                <w:color w:val="000000"/>
                <w:sz w:val="28"/>
                <w:szCs w:val="28"/>
              </w:rPr>
            </w:pPr>
            <w:proofErr w:type="spellStart"/>
            <w:proofErr w:type="gramStart"/>
            <w:r w:rsidRPr="007F57E9">
              <w:rPr>
                <w:rFonts w:ascii="Times New Roman" w:hAnsi="Times New Roman"/>
                <w:b w:val="0"/>
                <w:bCs/>
                <w:snapToGrid/>
                <w:color w:val="000000"/>
                <w:sz w:val="28"/>
                <w:szCs w:val="28"/>
              </w:rPr>
              <w:t>р</w:t>
            </w:r>
            <w:proofErr w:type="spellEnd"/>
            <w:proofErr w:type="gramEnd"/>
            <w:r w:rsidRPr="007F57E9">
              <w:rPr>
                <w:rFonts w:ascii="Times New Roman" w:hAnsi="Times New Roman"/>
                <w:b w:val="0"/>
                <w:bCs/>
                <w:snapToGrid/>
                <w:color w:val="000000"/>
                <w:sz w:val="28"/>
                <w:szCs w:val="28"/>
              </w:rPr>
              <w:t>/с № 40817810137000019372, открытый в АО «РОССЕЛЬХОЗБАНК», БИК 049514767, к/с 30101810700000000767, ИНН 7725114488, КПП 190143001, получатель Воронцов Александр Евгеньевич, назначение: задаток для участия в торгах по лоту №1, дата торгов 30.03.2017</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л) начальная цена продажи имущества (предприятия) должника;</w:t>
            </w:r>
          </w:p>
        </w:tc>
        <w:tc>
          <w:tcPr>
            <w:tcW w:w="5103" w:type="dxa"/>
            <w:shd w:val="clear" w:color="auto" w:fill="auto"/>
          </w:tcPr>
          <w:p w:rsidR="00043007" w:rsidRDefault="00043007" w:rsidP="00281FE0">
            <w:pPr>
              <w:pStyle w:val="ConsPlusNormal"/>
              <w:ind w:firstLine="290"/>
              <w:jc w:val="both"/>
              <w:outlineLvl w:val="1"/>
              <w:rPr>
                <w:rFonts w:ascii="Times New Roman" w:hAnsi="Times New Roman" w:cs="Times New Roman"/>
                <w:sz w:val="28"/>
                <w:szCs w:val="28"/>
                <w:lang w:val="en-US"/>
              </w:rPr>
            </w:pPr>
            <w:proofErr w:type="spellStart"/>
            <w:r>
              <w:rPr>
                <w:rFonts w:ascii="Times New Roman" w:hAnsi="Times New Roman" w:cs="Times New Roman"/>
                <w:sz w:val="28"/>
                <w:szCs w:val="28"/>
                <w:lang w:val="en-US"/>
              </w:rPr>
              <w:t>Лот</w:t>
            </w:r>
            <w:proofErr w:type="spellEnd"/>
            <w:r>
              <w:rPr>
                <w:rFonts w:ascii="Times New Roman" w:hAnsi="Times New Roman" w:cs="Times New Roman"/>
                <w:sz w:val="28"/>
                <w:szCs w:val="28"/>
                <w:lang w:val="en-US"/>
              </w:rPr>
              <w:t xml:space="preserve"> 1: 4 602 600.00 </w:t>
            </w:r>
            <w:proofErr w:type="spellStart"/>
            <w:r>
              <w:rPr>
                <w:rFonts w:ascii="Times New Roman" w:hAnsi="Times New Roman" w:cs="Times New Roman"/>
                <w:sz w:val="28"/>
                <w:szCs w:val="28"/>
                <w:lang w:val="en-US"/>
              </w:rPr>
              <w:t>руб</w:t>
            </w:r>
            <w:proofErr w:type="spellEnd"/>
            <w:r>
              <w:rPr>
                <w:rFonts w:ascii="Times New Roman" w:hAnsi="Times New Roman" w:cs="Times New Roman"/>
                <w:sz w:val="28"/>
                <w:szCs w:val="28"/>
                <w:lang w:val="en-US"/>
              </w:rPr>
              <w:t>.</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043007" w:rsidRDefault="00043007" w:rsidP="00281FE0">
            <w:pPr>
              <w:ind w:firstLine="290"/>
              <w:jc w:val="both"/>
              <w:rPr>
                <w:color w:val="auto"/>
                <w:sz w:val="28"/>
                <w:szCs w:val="28"/>
              </w:rPr>
            </w:pPr>
            <w:r>
              <w:rPr>
                <w:color w:val="auto"/>
                <w:sz w:val="28"/>
                <w:szCs w:val="28"/>
              </w:rPr>
              <w:t xml:space="preserve"> Лот 1: 230 130.00 руб.</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н) порядок и критерии определения победителя торгов;</w:t>
            </w:r>
          </w:p>
        </w:tc>
        <w:tc>
          <w:tcPr>
            <w:tcW w:w="5103" w:type="dxa"/>
            <w:shd w:val="clear" w:color="auto" w:fill="auto"/>
          </w:tcPr>
          <w:p w:rsidR="00D342DA" w:rsidRPr="007F57E9" w:rsidRDefault="00043007" w:rsidP="00281FE0">
            <w:pPr>
              <w:ind w:firstLine="290"/>
              <w:jc w:val="both"/>
              <w:rPr>
                <w:sz w:val="28"/>
                <w:szCs w:val="28"/>
              </w:rPr>
            </w:pPr>
            <w:r>
              <w:rPr>
                <w:color w:val="auto"/>
                <w:sz w:val="28"/>
                <w:szCs w:val="28"/>
              </w:rPr>
              <w:t>Победителем открытых торгов признается участник торгов, предложивший наиболее высокую цену по лоту.</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о) дата, время и место подведения </w:t>
            </w:r>
            <w:r w:rsidRPr="001D2D62">
              <w:rPr>
                <w:rFonts w:ascii="Times New Roman" w:hAnsi="Times New Roman" w:cs="Times New Roman"/>
                <w:sz w:val="28"/>
                <w:szCs w:val="28"/>
              </w:rPr>
              <w:lastRenderedPageBreak/>
              <w:t>результатов открытых торгов;</w:t>
            </w:r>
          </w:p>
        </w:tc>
        <w:tc>
          <w:tcPr>
            <w:tcW w:w="5103" w:type="dxa"/>
            <w:shd w:val="clear" w:color="auto" w:fill="auto"/>
          </w:tcPr>
          <w:p w:rsidR="00D342DA" w:rsidRPr="001D2D62" w:rsidRDefault="00043007" w:rsidP="00281FE0">
            <w:pPr>
              <w:ind w:firstLine="290"/>
              <w:jc w:val="both"/>
              <w:rPr>
                <w:sz w:val="28"/>
                <w:szCs w:val="28"/>
              </w:rPr>
            </w:pPr>
            <w:r>
              <w:rPr>
                <w:color w:val="auto"/>
                <w:sz w:val="28"/>
                <w:szCs w:val="28"/>
              </w:rPr>
              <w:lastRenderedPageBreak/>
              <w:t xml:space="preserve">30.03.2017 г., в 13:00 (по окончанию </w:t>
            </w:r>
            <w:r>
              <w:rPr>
                <w:color w:val="auto"/>
                <w:sz w:val="28"/>
                <w:szCs w:val="28"/>
              </w:rPr>
              <w:lastRenderedPageBreak/>
              <w:t xml:space="preserve">торгов), по адресу: </w:t>
            </w:r>
            <w:proofErr w:type="spellStart"/>
            <w:r>
              <w:rPr>
                <w:color w:val="auto"/>
                <w:sz w:val="28"/>
                <w:szCs w:val="28"/>
              </w:rPr>
              <w:t>www.https</w:t>
            </w:r>
            <w:proofErr w:type="spellEnd"/>
            <w:r>
              <w:rPr>
                <w:color w:val="auto"/>
                <w:sz w:val="28"/>
                <w:szCs w:val="28"/>
              </w:rPr>
              <w:t>://</w:t>
            </w:r>
            <w:proofErr w:type="spellStart"/>
            <w:r>
              <w:rPr>
                <w:color w:val="auto"/>
                <w:sz w:val="28"/>
                <w:szCs w:val="28"/>
              </w:rPr>
              <w:t>bankruptcy.lot-online.ru</w:t>
            </w:r>
            <w:proofErr w:type="spellEnd"/>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043007" w:rsidP="00281FE0">
            <w:pPr>
              <w:ind w:firstLine="290"/>
              <w:jc w:val="both"/>
              <w:rPr>
                <w:sz w:val="28"/>
                <w:szCs w:val="28"/>
              </w:rPr>
            </w:pPr>
            <w:r>
              <w:rPr>
                <w:color w:val="auto"/>
                <w:sz w:val="28"/>
                <w:szCs w:val="28"/>
              </w:rPr>
              <w:t xml:space="preserve">С победителем торгов заключается договор купли-продажи в течение 5 (пяти) дней </w:t>
            </w:r>
            <w:proofErr w:type="gramStart"/>
            <w:r>
              <w:rPr>
                <w:color w:val="auto"/>
                <w:sz w:val="28"/>
                <w:szCs w:val="28"/>
              </w:rPr>
              <w:t>с даты получения</w:t>
            </w:r>
            <w:proofErr w:type="gramEnd"/>
            <w:r>
              <w:rPr>
                <w:color w:val="auto"/>
                <w:sz w:val="28"/>
                <w:szCs w:val="28"/>
              </w:rPr>
              <w:t xml:space="preserve"> участником, признанным победителем торгов, предложения конкурсного управляющего о заключении соответствующего договора.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р) сроки платежей, реквизиты счетов, на которые вносятся платежи;</w:t>
            </w:r>
          </w:p>
        </w:tc>
        <w:tc>
          <w:tcPr>
            <w:tcW w:w="5103" w:type="dxa"/>
            <w:shd w:val="clear" w:color="auto" w:fill="auto"/>
          </w:tcPr>
          <w:p w:rsidR="00D342DA" w:rsidRPr="007F57E9" w:rsidRDefault="00043007" w:rsidP="00281FE0">
            <w:pPr>
              <w:ind w:firstLine="290"/>
              <w:jc w:val="both"/>
              <w:rPr>
                <w:sz w:val="28"/>
                <w:szCs w:val="28"/>
              </w:rPr>
            </w:pPr>
            <w:r>
              <w:rPr>
                <w:color w:val="auto"/>
                <w:sz w:val="28"/>
                <w:szCs w:val="28"/>
              </w:rPr>
              <w:t xml:space="preserve">Оплата приобретенного на аукционе имущества производится в течение 30 (тридцати) дней с момента подписания договора купли-продажи по цене, предложенной победителем, путем перечисления соответствующей суммы за вычетом задатка на спец. счет Должника: № 40802810137080000002, открытый в АО «РОССЕЛЬХОЗБАНК», БИК 049514767, </w:t>
            </w:r>
            <w:proofErr w:type="gramStart"/>
            <w:r>
              <w:rPr>
                <w:color w:val="auto"/>
                <w:sz w:val="28"/>
                <w:szCs w:val="28"/>
              </w:rPr>
              <w:t>к</w:t>
            </w:r>
            <w:proofErr w:type="gramEnd"/>
            <w:r>
              <w:rPr>
                <w:color w:val="auto"/>
                <w:sz w:val="28"/>
                <w:szCs w:val="28"/>
              </w:rPr>
              <w:t>/с 30101810700000000767, ИНН 7725114488, КПП 190143001.</w:t>
            </w:r>
          </w:p>
        </w:tc>
      </w:tr>
      <w:tr w:rsidR="00D342DA" w:rsidRPr="007F57E9"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7F57E9"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color w:val="000000"/>
                <w:sz w:val="28"/>
                <w:szCs w:val="28"/>
              </w:rPr>
              <w:t>Организатор</w:t>
            </w:r>
            <w:r w:rsidRPr="007F57E9">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7F57E9">
              <w:rPr>
                <w:rFonts w:ascii="Times New Roman" w:hAnsi="Times New Roman" w:cs="Times New Roman"/>
                <w:color w:val="000000"/>
                <w:sz w:val="28"/>
                <w:szCs w:val="28"/>
              </w:rPr>
              <w:t xml:space="preserve"> – </w:t>
            </w:r>
            <w:r w:rsidR="00043007" w:rsidRPr="007F57E9">
              <w:rPr>
                <w:rFonts w:ascii="Times New Roman" w:hAnsi="Times New Roman" w:cs="Times New Roman"/>
                <w:color w:val="000000"/>
                <w:sz w:val="28"/>
                <w:szCs w:val="28"/>
              </w:rPr>
              <w:t>Воронцов Александр Евгеньевич</w:t>
            </w:r>
            <w:r w:rsidRPr="007F57E9">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7F57E9">
              <w:rPr>
                <w:rFonts w:ascii="Times New Roman" w:hAnsi="Times New Roman" w:cs="Times New Roman"/>
                <w:color w:val="000000"/>
                <w:sz w:val="28"/>
                <w:szCs w:val="28"/>
              </w:rPr>
              <w:t xml:space="preserve"> </w:t>
            </w:r>
            <w:r w:rsidR="00043007" w:rsidRPr="007F57E9">
              <w:rPr>
                <w:rFonts w:ascii="Times New Roman" w:hAnsi="Times New Roman" w:cs="Times New Roman"/>
                <w:color w:val="000000"/>
                <w:sz w:val="28"/>
                <w:szCs w:val="28"/>
              </w:rPr>
              <w:t>190119880899</w:t>
            </w:r>
            <w:r w:rsidRPr="007F57E9">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proofErr w:type="gramStart"/>
            <w:r w:rsidRPr="007F57E9">
              <w:rPr>
                <w:rFonts w:ascii="Times New Roman" w:hAnsi="Times New Roman" w:cs="Times New Roman"/>
                <w:color w:val="000000"/>
                <w:sz w:val="28"/>
                <w:szCs w:val="28"/>
              </w:rPr>
              <w:t xml:space="preserve"> ,</w:t>
            </w:r>
            <w:proofErr w:type="gramEnd"/>
            <w:r w:rsidRPr="007F57E9">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адрес</w:t>
            </w:r>
            <w:r w:rsidRPr="007F57E9">
              <w:rPr>
                <w:rFonts w:ascii="Times New Roman" w:hAnsi="Times New Roman" w:cs="Times New Roman"/>
                <w:color w:val="000000"/>
                <w:sz w:val="28"/>
                <w:szCs w:val="28"/>
              </w:rPr>
              <w:t xml:space="preserve">: </w:t>
            </w:r>
            <w:r w:rsidR="00043007" w:rsidRPr="007F57E9">
              <w:rPr>
                <w:rFonts w:ascii="Times New Roman" w:hAnsi="Times New Roman" w:cs="Times New Roman"/>
                <w:color w:val="000000"/>
                <w:sz w:val="28"/>
                <w:szCs w:val="28"/>
              </w:rPr>
              <w:t>655003, г. Абакан, а/я 463</w:t>
            </w:r>
            <w:r w:rsidRPr="007F57E9">
              <w:rPr>
                <w:rFonts w:ascii="Times New Roman" w:hAnsi="Times New Roman" w:cs="Times New Roman"/>
                <w:color w:val="000000"/>
                <w:sz w:val="28"/>
                <w:szCs w:val="28"/>
              </w:rPr>
              <w:t xml:space="preserve">, тел. </w:t>
            </w:r>
            <w:r w:rsidR="00043007" w:rsidRPr="007F57E9">
              <w:rPr>
                <w:rFonts w:ascii="Times New Roman" w:hAnsi="Times New Roman" w:cs="Times New Roman"/>
                <w:color w:val="000000"/>
                <w:sz w:val="28"/>
                <w:szCs w:val="28"/>
              </w:rPr>
              <w:t>89024671417</w:t>
            </w:r>
            <w:r w:rsidRPr="007F57E9">
              <w:rPr>
                <w:rFonts w:ascii="Times New Roman" w:hAnsi="Times New Roman" w:cs="Times New Roman"/>
                <w:color w:val="000000"/>
                <w:sz w:val="28"/>
                <w:szCs w:val="28"/>
              </w:rPr>
              <w:t xml:space="preserve">, </w:t>
            </w:r>
            <w:r w:rsidRPr="0069630E">
              <w:rPr>
                <w:rFonts w:ascii="Times New Roman" w:hAnsi="Times New Roman" w:cs="Times New Roman"/>
                <w:color w:val="000000"/>
                <w:sz w:val="28"/>
                <w:szCs w:val="28"/>
                <w:lang w:val="en-US"/>
              </w:rPr>
              <w:t>e</w:t>
            </w:r>
            <w:r w:rsidRPr="007F57E9">
              <w:rPr>
                <w:rFonts w:ascii="Times New Roman" w:hAnsi="Times New Roman" w:cs="Times New Roman"/>
                <w:color w:val="000000"/>
                <w:sz w:val="28"/>
                <w:szCs w:val="28"/>
              </w:rPr>
              <w:t>-</w:t>
            </w:r>
            <w:r w:rsidRPr="0069630E">
              <w:rPr>
                <w:rFonts w:ascii="Times New Roman" w:hAnsi="Times New Roman" w:cs="Times New Roman"/>
                <w:color w:val="000000"/>
                <w:sz w:val="28"/>
                <w:szCs w:val="28"/>
                <w:lang w:val="en-US"/>
              </w:rPr>
              <w:t>mail</w:t>
            </w:r>
            <w:r w:rsidRPr="007F57E9">
              <w:rPr>
                <w:rFonts w:ascii="Times New Roman" w:hAnsi="Times New Roman" w:cs="Times New Roman"/>
                <w:color w:val="000000"/>
                <w:sz w:val="28"/>
                <w:szCs w:val="28"/>
              </w:rPr>
              <w:t xml:space="preserve">: </w:t>
            </w:r>
            <w:hyperlink r:id="rId5" w:history="1">
              <w:r w:rsidR="00043007">
                <w:rPr>
                  <w:rFonts w:ascii="Times New Roman" w:hAnsi="Times New Roman" w:cs="Times New Roman"/>
                  <w:color w:val="000000"/>
                  <w:sz w:val="28"/>
                  <w:szCs w:val="28"/>
                  <w:lang w:val="en-US"/>
                </w:rPr>
                <w:t>arb</w:t>
              </w:r>
              <w:r w:rsidR="00043007" w:rsidRPr="007F57E9">
                <w:rPr>
                  <w:rFonts w:ascii="Times New Roman" w:hAnsi="Times New Roman" w:cs="Times New Roman"/>
                  <w:color w:val="000000"/>
                  <w:sz w:val="28"/>
                  <w:szCs w:val="28"/>
                </w:rPr>
                <w:t>.</w:t>
              </w:r>
              <w:r w:rsidR="00043007">
                <w:rPr>
                  <w:rFonts w:ascii="Times New Roman" w:hAnsi="Times New Roman" w:cs="Times New Roman"/>
                  <w:color w:val="000000"/>
                  <w:sz w:val="28"/>
                  <w:szCs w:val="28"/>
                  <w:lang w:val="en-US"/>
                </w:rPr>
                <w:t>voroncov</w:t>
              </w:r>
              <w:r w:rsidR="00043007" w:rsidRPr="007F57E9">
                <w:rPr>
                  <w:rFonts w:ascii="Times New Roman" w:hAnsi="Times New Roman" w:cs="Times New Roman"/>
                  <w:color w:val="000000"/>
                  <w:sz w:val="28"/>
                  <w:szCs w:val="28"/>
                </w:rPr>
                <w:t>@</w:t>
              </w:r>
              <w:r w:rsidR="00043007">
                <w:rPr>
                  <w:rFonts w:ascii="Times New Roman" w:hAnsi="Times New Roman" w:cs="Times New Roman"/>
                  <w:color w:val="000000"/>
                  <w:sz w:val="28"/>
                  <w:szCs w:val="28"/>
                  <w:lang w:val="en-US"/>
                </w:rPr>
                <w:t>mail</w:t>
              </w:r>
              <w:r w:rsidR="00043007" w:rsidRPr="007F57E9">
                <w:rPr>
                  <w:rFonts w:ascii="Times New Roman" w:hAnsi="Times New Roman" w:cs="Times New Roman"/>
                  <w:color w:val="000000"/>
                  <w:sz w:val="28"/>
                  <w:szCs w:val="28"/>
                </w:rPr>
                <w:t>.</w:t>
              </w:r>
              <w:proofErr w:type="spellStart"/>
              <w:r w:rsidR="00043007">
                <w:rPr>
                  <w:rFonts w:ascii="Times New Roman" w:hAnsi="Times New Roman" w:cs="Times New Roman"/>
                  <w:color w:val="000000"/>
                  <w:sz w:val="28"/>
                  <w:szCs w:val="28"/>
                  <w:lang w:val="en-US"/>
                </w:rPr>
                <w:t>ru</w:t>
              </w:r>
              <w:proofErr w:type="spellEnd"/>
            </w:hyperlink>
            <w:r w:rsidRPr="007F57E9">
              <w:rPr>
                <w:rFonts w:ascii="Times New Roman" w:hAnsi="Times New Roman" w:cs="Times New Roman"/>
                <w:color w:val="000000"/>
                <w:sz w:val="28"/>
                <w:szCs w:val="28"/>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proofErr w:type="gramStart"/>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ls" w:val="trans"/>
                <w:attr w:name="Month" w:val="10"/>
                <w:attr w:name="Day" w:val="26"/>
                <w:attr w:name="Year" w:val="2002"/>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w:t>
            </w:r>
            <w:proofErr w:type="gramEnd"/>
            <w:r w:rsidRPr="001D2D62">
              <w:rPr>
                <w:sz w:val="28"/>
                <w:szCs w:val="28"/>
              </w:rPr>
              <w:t xml:space="preserve"> </w:t>
            </w:r>
            <w:proofErr w:type="gramStart"/>
            <w:r w:rsidRPr="001D2D62">
              <w:rPr>
                <w:sz w:val="28"/>
                <w:szCs w:val="28"/>
              </w:rPr>
              <w:t>2006, N 30, ст. 3292; N 52, ст. 5497; 2007, N 7, ст. 834; N 18, ст. 2117; N 30, ст. 3754; N 41, ст. 4845; N 49, ст. 6079; 2008, N 30, ст. 3616; N 49, ст. 5748; 2009, N 1, ст. 4, 14; N 18, ст. 2153; N 29, ст. 3632;</w:t>
            </w:r>
            <w:proofErr w:type="gramEnd"/>
            <w:r w:rsidRPr="001D2D62">
              <w:rPr>
                <w:sz w:val="28"/>
                <w:szCs w:val="28"/>
              </w:rPr>
              <w:t xml:space="preserve"> </w:t>
            </w:r>
            <w:proofErr w:type="gramStart"/>
            <w:r w:rsidRPr="001D2D62">
              <w:rPr>
                <w:sz w:val="28"/>
                <w:szCs w:val="28"/>
              </w:rPr>
              <w:t xml:space="preserve">N 51, ст. 6160; N 52, ст. 6450; 2010, N 17, ст. 1988; N 31, ст. 4188, 4196; 2011, N 1, ст. 41), в </w:t>
            </w:r>
            <w:r w:rsidRPr="001D2D62">
              <w:rPr>
                <w:sz w:val="28"/>
                <w:szCs w:val="28"/>
              </w:rPr>
              <w:lastRenderedPageBreak/>
              <w:t>печатном органе по месту нахождения должника, дата размещения такого сообщения в Едином федеральном реестре сведений о банкротстве.</w:t>
            </w:r>
            <w:proofErr w:type="gramEnd"/>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043007"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lastRenderedPageBreak/>
              <w:t>18.02.2017</w:t>
            </w:r>
            <w:r w:rsidR="00D342DA" w:rsidRPr="00E600A4">
              <w:rPr>
                <w:rFonts w:ascii="Times New Roman" w:hAnsi="Times New Roman" w:cs="Times New Roman"/>
                <w:color w:val="000000"/>
                <w:sz w:val="28"/>
                <w:szCs w:val="28"/>
                <w:lang w:val="en-US"/>
              </w:rPr>
              <w:t xml:space="preserve"> </w:t>
            </w:r>
            <w:proofErr w:type="spellStart"/>
            <w:r w:rsidR="00D342DA" w:rsidRPr="0069630E">
              <w:rPr>
                <w:rFonts w:ascii="Times New Roman" w:hAnsi="Times New Roman" w:cs="Times New Roman"/>
                <w:color w:val="000000"/>
                <w:sz w:val="28"/>
                <w:szCs w:val="28"/>
                <w:lang w:val="en-US"/>
              </w:rPr>
              <w:t>года</w:t>
            </w:r>
            <w:proofErr w:type="spellEnd"/>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characterSpacingControl w:val="doNotCompress"/>
  <w:compat/>
  <w:rsids>
    <w:rsidRoot w:val="002838CD"/>
    <w:rsid w:val="0003157C"/>
    <w:rsid w:val="00043007"/>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347AE0"/>
    <w:rsid w:val="00412493"/>
    <w:rsid w:val="00451D73"/>
    <w:rsid w:val="004757FF"/>
    <w:rsid w:val="00546649"/>
    <w:rsid w:val="00574C2D"/>
    <w:rsid w:val="005B20E8"/>
    <w:rsid w:val="005F29B0"/>
    <w:rsid w:val="006017FD"/>
    <w:rsid w:val="006612A6"/>
    <w:rsid w:val="006D6F78"/>
    <w:rsid w:val="006E156B"/>
    <w:rsid w:val="006E495F"/>
    <w:rsid w:val="007205B7"/>
    <w:rsid w:val="00737077"/>
    <w:rsid w:val="007C2026"/>
    <w:rsid w:val="007E2F3E"/>
    <w:rsid w:val="007F57E9"/>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1290</Words>
  <Characters>7353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8626</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Пользователь</cp:lastModifiedBy>
  <cp:revision>2</cp:revision>
  <cp:lastPrinted>2010-11-10T10:05:00Z</cp:lastPrinted>
  <dcterms:created xsi:type="dcterms:W3CDTF">2017-02-16T08:58:00Z</dcterms:created>
  <dcterms:modified xsi:type="dcterms:W3CDTF">2017-02-16T08:58:00Z</dcterms:modified>
</cp:coreProperties>
</file>