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86" w:rsidRPr="00063AFF" w:rsidRDefault="002C3ECF" w:rsidP="00063AFF">
      <w:pPr>
        <w:jc w:val="center"/>
        <w:rPr>
          <w:rFonts w:ascii="Impact" w:hAnsi="Impact" w:cs="Arial"/>
          <w:sz w:val="56"/>
          <w:szCs w:val="56"/>
        </w:rPr>
      </w:pPr>
      <w:r>
        <w:rPr>
          <w:rFonts w:ascii="Impact" w:hAnsi="Impact" w:cs="Arial"/>
          <w:sz w:val="56"/>
          <w:szCs w:val="56"/>
        </w:rPr>
        <w:t>ООО «АУКЦИОН-ГАРАНТ»</w:t>
      </w:r>
    </w:p>
    <w:p w:rsidR="00B74B86" w:rsidRDefault="00B74B86" w:rsidP="003F3EE2">
      <w:pPr>
        <w:rPr>
          <w:rFonts w:ascii="Arial" w:hAnsi="Arial" w:cs="Arial"/>
          <w:sz w:val="20"/>
          <w:szCs w:val="20"/>
        </w:rPr>
      </w:pPr>
    </w:p>
    <w:p w:rsidR="00B74B86" w:rsidRDefault="00664C1F" w:rsidP="00E07906">
      <w:pPr>
        <w:jc w:val="center"/>
        <w:rPr>
          <w:rFonts w:ascii="Arial" w:hAnsi="Arial" w:cs="Arial"/>
          <w:sz w:val="20"/>
          <w:szCs w:val="20"/>
        </w:rPr>
      </w:pPr>
      <w:r w:rsidRPr="00664C1F">
        <w:rPr>
          <w:rFonts w:ascii="Impact" w:hAnsi="Impact"/>
          <w:b/>
          <w:noProof/>
          <w:sz w:val="56"/>
          <w:szCs w:val="56"/>
        </w:rPr>
        <w:pict>
          <v:line id="_x0000_s1031" style="position:absolute;left:0;text-align:left;z-index:251658240" from="-4.75pt,3.6pt" to="499.25pt,3.6pt"/>
        </w:pict>
      </w:r>
    </w:p>
    <w:p w:rsidR="00512BAF" w:rsidRPr="002C3ECF" w:rsidRDefault="00512BAF" w:rsidP="002C3ECF">
      <w:pPr>
        <w:jc w:val="center"/>
        <w:rPr>
          <w:b/>
          <w:sz w:val="20"/>
          <w:szCs w:val="20"/>
        </w:rPr>
      </w:pPr>
      <w:r w:rsidRPr="002C3ECF">
        <w:rPr>
          <w:b/>
          <w:sz w:val="20"/>
          <w:szCs w:val="20"/>
        </w:rPr>
        <w:t xml:space="preserve">ИНН </w:t>
      </w:r>
      <w:r w:rsidR="002C3ECF" w:rsidRPr="002C3ECF">
        <w:rPr>
          <w:b/>
          <w:sz w:val="20"/>
          <w:szCs w:val="20"/>
        </w:rPr>
        <w:t>0273064490</w:t>
      </w:r>
      <w:r w:rsidRPr="002C3ECF">
        <w:rPr>
          <w:b/>
          <w:sz w:val="20"/>
          <w:szCs w:val="20"/>
        </w:rPr>
        <w:t xml:space="preserve"> </w:t>
      </w:r>
      <w:r w:rsidR="00E07906" w:rsidRPr="002C3ECF">
        <w:rPr>
          <w:b/>
          <w:sz w:val="20"/>
          <w:szCs w:val="20"/>
        </w:rPr>
        <w:t xml:space="preserve">   </w:t>
      </w:r>
      <w:r w:rsidRPr="002C3ECF">
        <w:rPr>
          <w:b/>
          <w:sz w:val="20"/>
          <w:szCs w:val="20"/>
        </w:rPr>
        <w:t xml:space="preserve"> </w:t>
      </w:r>
      <w:r w:rsidR="00E07906" w:rsidRPr="002C3ECF">
        <w:rPr>
          <w:b/>
          <w:sz w:val="20"/>
          <w:szCs w:val="20"/>
        </w:rPr>
        <w:t xml:space="preserve">                     </w:t>
      </w:r>
      <w:r w:rsidRPr="002C3ECF">
        <w:rPr>
          <w:b/>
          <w:sz w:val="20"/>
          <w:szCs w:val="20"/>
        </w:rPr>
        <w:t xml:space="preserve"> КПП </w:t>
      </w:r>
      <w:r w:rsidR="002C3ECF" w:rsidRPr="002C3ECF">
        <w:rPr>
          <w:b/>
          <w:sz w:val="20"/>
          <w:szCs w:val="20"/>
        </w:rPr>
        <w:t>027301001</w:t>
      </w:r>
      <w:r w:rsidRPr="002C3ECF">
        <w:rPr>
          <w:b/>
          <w:sz w:val="20"/>
          <w:szCs w:val="20"/>
        </w:rPr>
        <w:t xml:space="preserve"> </w:t>
      </w:r>
      <w:r w:rsidR="00E07906" w:rsidRPr="002C3ECF">
        <w:rPr>
          <w:b/>
          <w:sz w:val="20"/>
          <w:szCs w:val="20"/>
        </w:rPr>
        <w:t xml:space="preserve">                          </w:t>
      </w:r>
      <w:r w:rsidRPr="002C3ECF">
        <w:rPr>
          <w:b/>
          <w:sz w:val="20"/>
          <w:szCs w:val="20"/>
        </w:rPr>
        <w:t xml:space="preserve">  ОГРН </w:t>
      </w:r>
      <w:r w:rsidR="002C3ECF" w:rsidRPr="002C3ECF">
        <w:rPr>
          <w:b/>
          <w:sz w:val="20"/>
          <w:szCs w:val="20"/>
        </w:rPr>
        <w:t>1070273003943</w:t>
      </w:r>
    </w:p>
    <w:p w:rsidR="00512BAF" w:rsidRPr="002C3ECF" w:rsidRDefault="00512BAF" w:rsidP="002C3ECF">
      <w:pPr>
        <w:jc w:val="center"/>
        <w:rPr>
          <w:b/>
          <w:sz w:val="20"/>
          <w:szCs w:val="20"/>
        </w:rPr>
      </w:pPr>
      <w:r w:rsidRPr="002C3ECF">
        <w:rPr>
          <w:b/>
          <w:sz w:val="20"/>
          <w:szCs w:val="20"/>
        </w:rPr>
        <w:t>Юр</w:t>
      </w:r>
      <w:r w:rsidR="00F26C53" w:rsidRPr="002C3ECF">
        <w:rPr>
          <w:b/>
          <w:sz w:val="20"/>
          <w:szCs w:val="20"/>
        </w:rPr>
        <w:t>идический</w:t>
      </w:r>
      <w:r w:rsidRPr="002C3ECF">
        <w:rPr>
          <w:b/>
          <w:sz w:val="20"/>
          <w:szCs w:val="20"/>
        </w:rPr>
        <w:t xml:space="preserve"> адрес: </w:t>
      </w:r>
      <w:r w:rsidR="002C3ECF" w:rsidRPr="002C3ECF">
        <w:rPr>
          <w:b/>
          <w:sz w:val="20"/>
          <w:szCs w:val="20"/>
        </w:rPr>
        <w:t>450112 Россия, РБ, г. Уфа, ул. Цветочная, 5/1</w:t>
      </w:r>
    </w:p>
    <w:p w:rsidR="00512BAF" w:rsidRPr="002C3ECF" w:rsidRDefault="00512BAF" w:rsidP="002C3ECF">
      <w:pPr>
        <w:jc w:val="center"/>
        <w:rPr>
          <w:b/>
          <w:sz w:val="20"/>
          <w:szCs w:val="20"/>
        </w:rPr>
      </w:pPr>
      <w:r w:rsidRPr="002C3ECF">
        <w:rPr>
          <w:b/>
          <w:sz w:val="20"/>
          <w:szCs w:val="20"/>
        </w:rPr>
        <w:t xml:space="preserve">Почтовый адрес: </w:t>
      </w:r>
      <w:r w:rsidR="002C3ECF" w:rsidRPr="002C3ECF">
        <w:rPr>
          <w:b/>
          <w:sz w:val="20"/>
          <w:szCs w:val="20"/>
        </w:rPr>
        <w:t>450112 Россия, РБ, г. Уфа, ул. Цветочная, 5/1</w:t>
      </w:r>
    </w:p>
    <w:p w:rsidR="00512BAF" w:rsidRDefault="00664C1F" w:rsidP="00512BAF">
      <w:pPr>
        <w:ind w:left="4680"/>
        <w:rPr>
          <w:rFonts w:ascii="Franklin Gothic Medium" w:hAnsi="Franklin Gothic Medium"/>
          <w:b/>
          <w:sz w:val="20"/>
          <w:szCs w:val="20"/>
        </w:rPr>
      </w:pPr>
      <w:r w:rsidRPr="00664C1F">
        <w:rPr>
          <w:rFonts w:ascii="Arial" w:hAnsi="Arial" w:cs="Arial"/>
          <w:noProof/>
          <w:sz w:val="20"/>
          <w:szCs w:val="20"/>
        </w:rPr>
        <w:pict>
          <v:line id="_x0000_s1030" style="position:absolute;left:0;text-align:left;z-index:251657216" from="-9pt,5.25pt" to="495pt,5.25pt"/>
        </w:pict>
      </w:r>
    </w:p>
    <w:p w:rsidR="007F573B" w:rsidRDefault="007F573B" w:rsidP="007F573B">
      <w:pPr>
        <w:jc w:val="both"/>
        <w:rPr>
          <w:rStyle w:val="a7"/>
          <w:shd w:val="clear" w:color="auto" w:fill="FFFFFF"/>
        </w:rPr>
      </w:pPr>
    </w:p>
    <w:p w:rsidR="007F573B" w:rsidRPr="007F573B" w:rsidRDefault="007F573B" w:rsidP="007F573B">
      <w:pPr>
        <w:jc w:val="both"/>
        <w:rPr>
          <w:rStyle w:val="a7"/>
          <w:b w:val="0"/>
          <w:shd w:val="clear" w:color="auto" w:fill="FFFFFF"/>
        </w:rPr>
      </w:pPr>
    </w:p>
    <w:p w:rsidR="007F573B" w:rsidRPr="007F573B" w:rsidRDefault="007F573B" w:rsidP="007F573B">
      <w:pPr>
        <w:ind w:firstLine="709"/>
        <w:jc w:val="both"/>
        <w:rPr>
          <w:b/>
        </w:rPr>
      </w:pPr>
      <w:r w:rsidRPr="007F573B">
        <w:rPr>
          <w:rStyle w:val="a7"/>
          <w:b w:val="0"/>
          <w:shd w:val="clear" w:color="auto" w:fill="FFFFFF"/>
        </w:rPr>
        <w:t xml:space="preserve">В дополнение к публикации №16030229540 от "18" марта 2017г., размещенной в газете «Коммерсант» и №30 от 17 марта 2017г. в газете «Республика Башкортостан» </w:t>
      </w:r>
      <w:r w:rsidRPr="007F573B">
        <w:t xml:space="preserve">организатор торгов ООО «Аукционная компания «Башкортостан» (ИНН 0277072319, юридический адрес: 450012, Уфа, ул. Мира, 14) </w:t>
      </w:r>
      <w:r w:rsidRPr="007F573B">
        <w:rPr>
          <w:rStyle w:val="a7"/>
          <w:shd w:val="clear" w:color="auto" w:fill="FFFFFF"/>
        </w:rPr>
        <w:t xml:space="preserve"> </w:t>
      </w:r>
      <w:r w:rsidRPr="007F573B">
        <w:rPr>
          <w:rStyle w:val="a7"/>
          <w:b w:val="0"/>
          <w:shd w:val="clear" w:color="auto" w:fill="FFFFFF"/>
        </w:rPr>
        <w:t>сообщает заинтересованным лицам, что в лоте №9 в части "Права аренды земельного участка для эксплуатации административного здания и гаражей общей площадью 2 284 кв. м, адрес ориентира: Республика Башкортостан, г. Уфа, Орджоникидзевский р-н, Инициативная ул., д. 3, корп. 2, кадастровый номер 02:55:030313:73;" имеется задолженность по оплате арендной платы за пользование данным земельным участком в размере 1 189 517,40 рублей по состоянию на 31 мая 2017г. Ежемесячная стоимость арендной платы на 01.05.2017г. составляет 59 475,87 рублей. В силу ст. 615, 382, 391 ГК РФ, ст. 134, 138 127-ФЗ вместе с правом аренды земельного участка на Покупателя может быть возложена обязанность по оплате вышеуказанной задолженности.</w:t>
      </w:r>
    </w:p>
    <w:p w:rsidR="00213346" w:rsidRPr="00213346" w:rsidRDefault="00213346" w:rsidP="00213346">
      <w:pPr>
        <w:jc w:val="both"/>
        <w:rPr>
          <w:shd w:val="clear" w:color="auto" w:fill="FFFFFF"/>
        </w:rPr>
      </w:pPr>
    </w:p>
    <w:p w:rsidR="00400C94" w:rsidRPr="00C50ECC" w:rsidRDefault="00400C94" w:rsidP="00213346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4931"/>
        <w:gridCol w:w="60"/>
        <w:gridCol w:w="4931"/>
      </w:tblGrid>
      <w:tr w:rsidR="00E20090" w:rsidRPr="00615410" w:rsidTr="00EA1446">
        <w:trPr>
          <w:tblCellSpacing w:w="0" w:type="dxa"/>
        </w:trPr>
        <w:tc>
          <w:tcPr>
            <w:tcW w:w="2485" w:type="pct"/>
            <w:shd w:val="clear" w:color="auto" w:fill="auto"/>
          </w:tcPr>
          <w:p w:rsidR="00EA1446" w:rsidRPr="00615410" w:rsidRDefault="00EA1446" w:rsidP="003F3EE2">
            <w:pPr>
              <w:pStyle w:val="a3"/>
              <w:spacing w:before="0" w:after="0"/>
              <w:rPr>
                <w:b/>
              </w:rPr>
            </w:pPr>
          </w:p>
          <w:p w:rsidR="009A5054" w:rsidRPr="00615410" w:rsidRDefault="00A039DB" w:rsidP="003F3EE2">
            <w:pPr>
              <w:pStyle w:val="a3"/>
              <w:spacing w:before="0" w:after="0"/>
              <w:rPr>
                <w:b/>
                <w:bCs/>
              </w:rPr>
            </w:pPr>
            <w:r>
              <w:rPr>
                <w:b/>
              </w:rPr>
              <w:t>Д</w:t>
            </w:r>
            <w:r w:rsidR="002C3ECF">
              <w:rPr>
                <w:b/>
              </w:rPr>
              <w:t>иректор</w:t>
            </w:r>
          </w:p>
          <w:p w:rsidR="00E20090" w:rsidRPr="00615410" w:rsidRDefault="002C3ECF" w:rsidP="003F3EE2">
            <w:pPr>
              <w:pStyle w:val="a3"/>
              <w:spacing w:before="0" w:after="0"/>
              <w:rPr>
                <w:b/>
              </w:rPr>
            </w:pPr>
            <w:r>
              <w:rPr>
                <w:b/>
                <w:bCs/>
              </w:rPr>
              <w:t>ООО «АУКЦИОН-ГАРАНТ»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20090" w:rsidRPr="00615410" w:rsidRDefault="00E20090" w:rsidP="003F3EE2">
            <w:pPr>
              <w:rPr>
                <w:b/>
              </w:rPr>
            </w:pPr>
            <w:r w:rsidRPr="00615410">
              <w:rPr>
                <w:b/>
              </w:rPr>
              <w:t> </w:t>
            </w:r>
          </w:p>
        </w:tc>
        <w:tc>
          <w:tcPr>
            <w:tcW w:w="2485" w:type="pct"/>
            <w:shd w:val="clear" w:color="auto" w:fill="auto"/>
          </w:tcPr>
          <w:p w:rsidR="00EA1446" w:rsidRDefault="00EA1446" w:rsidP="004B5670">
            <w:pPr>
              <w:pStyle w:val="a3"/>
              <w:spacing w:before="0" w:after="0"/>
              <w:rPr>
                <w:b/>
              </w:rPr>
            </w:pPr>
          </w:p>
          <w:p w:rsidR="00E20090" w:rsidRPr="00615410" w:rsidRDefault="00E20090" w:rsidP="00075C34">
            <w:pPr>
              <w:pStyle w:val="a3"/>
              <w:spacing w:before="0" w:after="0"/>
              <w:rPr>
                <w:b/>
              </w:rPr>
            </w:pPr>
            <w:r w:rsidRPr="00615410">
              <w:rPr>
                <w:b/>
              </w:rPr>
              <w:t> </w:t>
            </w:r>
          </w:p>
          <w:p w:rsidR="00E20090" w:rsidRPr="00615410" w:rsidRDefault="00076FD2" w:rsidP="003F3EE2">
            <w:pPr>
              <w:pStyle w:val="a3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Юсупов А.Л.</w:t>
            </w:r>
          </w:p>
        </w:tc>
      </w:tr>
    </w:tbl>
    <w:p w:rsidR="00E20090" w:rsidRPr="00615410" w:rsidRDefault="00E20090"/>
    <w:sectPr w:rsidR="00E20090" w:rsidRPr="00615410" w:rsidSect="00CA2470">
      <w:footerReference w:type="even" r:id="rId7"/>
      <w:footerReference w:type="default" r:id="rId8"/>
      <w:pgSz w:w="11907" w:h="16840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EC2" w:rsidRDefault="007D1EC2">
      <w:r>
        <w:separator/>
      </w:r>
    </w:p>
  </w:endnote>
  <w:endnote w:type="continuationSeparator" w:id="1">
    <w:p w:rsidR="007D1EC2" w:rsidRDefault="007D1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56" w:rsidRDefault="00664C1F" w:rsidP="00422E5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7B5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07B56" w:rsidRDefault="00407B56" w:rsidP="00232CB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56" w:rsidRDefault="00664C1F" w:rsidP="00422E5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7B5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573B">
      <w:rPr>
        <w:rStyle w:val="a6"/>
        <w:noProof/>
      </w:rPr>
      <w:t>1</w:t>
    </w:r>
    <w:r>
      <w:rPr>
        <w:rStyle w:val="a6"/>
      </w:rPr>
      <w:fldChar w:fldCharType="end"/>
    </w:r>
  </w:p>
  <w:p w:rsidR="00407B56" w:rsidRDefault="00407B56" w:rsidP="00232CB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EC2" w:rsidRDefault="007D1EC2">
      <w:r>
        <w:separator/>
      </w:r>
    </w:p>
  </w:footnote>
  <w:footnote w:type="continuationSeparator" w:id="1">
    <w:p w:rsidR="007D1EC2" w:rsidRDefault="007D1E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68F"/>
    <w:multiLevelType w:val="multilevel"/>
    <w:tmpl w:val="2B72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AC1DAA"/>
    <w:multiLevelType w:val="hybridMultilevel"/>
    <w:tmpl w:val="6DFA88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4DD"/>
    <w:rsid w:val="0001003F"/>
    <w:rsid w:val="00030CF1"/>
    <w:rsid w:val="00052161"/>
    <w:rsid w:val="00063AFF"/>
    <w:rsid w:val="000661D1"/>
    <w:rsid w:val="0007164A"/>
    <w:rsid w:val="00075C34"/>
    <w:rsid w:val="00076FD2"/>
    <w:rsid w:val="00092F6F"/>
    <w:rsid w:val="000B6815"/>
    <w:rsid w:val="000C6FCB"/>
    <w:rsid w:val="000D2F20"/>
    <w:rsid w:val="000E5A09"/>
    <w:rsid w:val="00107504"/>
    <w:rsid w:val="00111D85"/>
    <w:rsid w:val="00120C62"/>
    <w:rsid w:val="00130261"/>
    <w:rsid w:val="001C02D6"/>
    <w:rsid w:val="001D666A"/>
    <w:rsid w:val="001E4EBC"/>
    <w:rsid w:val="00213346"/>
    <w:rsid w:val="002222A9"/>
    <w:rsid w:val="00232CB1"/>
    <w:rsid w:val="00240E1E"/>
    <w:rsid w:val="0024513C"/>
    <w:rsid w:val="00253116"/>
    <w:rsid w:val="002A43D0"/>
    <w:rsid w:val="002A4C96"/>
    <w:rsid w:val="002C3ECF"/>
    <w:rsid w:val="002D36CF"/>
    <w:rsid w:val="00310732"/>
    <w:rsid w:val="0031187C"/>
    <w:rsid w:val="00323EF6"/>
    <w:rsid w:val="00360537"/>
    <w:rsid w:val="0036423D"/>
    <w:rsid w:val="003E175D"/>
    <w:rsid w:val="003F3EE2"/>
    <w:rsid w:val="00400C94"/>
    <w:rsid w:val="00401BE3"/>
    <w:rsid w:val="0040557F"/>
    <w:rsid w:val="00407B56"/>
    <w:rsid w:val="00410068"/>
    <w:rsid w:val="00411AAB"/>
    <w:rsid w:val="0041326B"/>
    <w:rsid w:val="00420322"/>
    <w:rsid w:val="00422E53"/>
    <w:rsid w:val="0043299F"/>
    <w:rsid w:val="00450050"/>
    <w:rsid w:val="00450558"/>
    <w:rsid w:val="0049067F"/>
    <w:rsid w:val="00493AB5"/>
    <w:rsid w:val="004B5670"/>
    <w:rsid w:val="004D5554"/>
    <w:rsid w:val="004F13EE"/>
    <w:rsid w:val="00512BAF"/>
    <w:rsid w:val="00527B36"/>
    <w:rsid w:val="00530113"/>
    <w:rsid w:val="00572F1E"/>
    <w:rsid w:val="005A2A86"/>
    <w:rsid w:val="005A40E7"/>
    <w:rsid w:val="005A661E"/>
    <w:rsid w:val="005D0F93"/>
    <w:rsid w:val="005D617B"/>
    <w:rsid w:val="005E14C8"/>
    <w:rsid w:val="005E5898"/>
    <w:rsid w:val="00615410"/>
    <w:rsid w:val="00641B2D"/>
    <w:rsid w:val="00645EAE"/>
    <w:rsid w:val="00653DF8"/>
    <w:rsid w:val="00657C94"/>
    <w:rsid w:val="00664C1F"/>
    <w:rsid w:val="0066771F"/>
    <w:rsid w:val="0067281B"/>
    <w:rsid w:val="00677548"/>
    <w:rsid w:val="006A1CB7"/>
    <w:rsid w:val="006B7EDD"/>
    <w:rsid w:val="006D0D4E"/>
    <w:rsid w:val="006E7A79"/>
    <w:rsid w:val="00727B74"/>
    <w:rsid w:val="007A44EC"/>
    <w:rsid w:val="007B386A"/>
    <w:rsid w:val="007B6CC7"/>
    <w:rsid w:val="007D1EC2"/>
    <w:rsid w:val="007E487C"/>
    <w:rsid w:val="007F573B"/>
    <w:rsid w:val="00800E9C"/>
    <w:rsid w:val="00826F8C"/>
    <w:rsid w:val="008617E8"/>
    <w:rsid w:val="008913D0"/>
    <w:rsid w:val="008B33CD"/>
    <w:rsid w:val="008D530E"/>
    <w:rsid w:val="00930E6B"/>
    <w:rsid w:val="00957CA1"/>
    <w:rsid w:val="00983DD6"/>
    <w:rsid w:val="00985286"/>
    <w:rsid w:val="009A5054"/>
    <w:rsid w:val="009D5D1E"/>
    <w:rsid w:val="009F4764"/>
    <w:rsid w:val="009F68E4"/>
    <w:rsid w:val="00A039DB"/>
    <w:rsid w:val="00A360BB"/>
    <w:rsid w:val="00A93C0C"/>
    <w:rsid w:val="00AB2515"/>
    <w:rsid w:val="00AD4E5C"/>
    <w:rsid w:val="00AE731D"/>
    <w:rsid w:val="00B219F1"/>
    <w:rsid w:val="00B277AF"/>
    <w:rsid w:val="00B4115D"/>
    <w:rsid w:val="00B606F0"/>
    <w:rsid w:val="00B74B86"/>
    <w:rsid w:val="00BB4F39"/>
    <w:rsid w:val="00C01B70"/>
    <w:rsid w:val="00C14D45"/>
    <w:rsid w:val="00C374D7"/>
    <w:rsid w:val="00C50ECC"/>
    <w:rsid w:val="00C72E7D"/>
    <w:rsid w:val="00C758DE"/>
    <w:rsid w:val="00C80F89"/>
    <w:rsid w:val="00C82D8F"/>
    <w:rsid w:val="00C87CB3"/>
    <w:rsid w:val="00CA2470"/>
    <w:rsid w:val="00CA3593"/>
    <w:rsid w:val="00CA50A0"/>
    <w:rsid w:val="00CD37C9"/>
    <w:rsid w:val="00CD4199"/>
    <w:rsid w:val="00CD4F89"/>
    <w:rsid w:val="00CD7223"/>
    <w:rsid w:val="00CF01E0"/>
    <w:rsid w:val="00CF74DD"/>
    <w:rsid w:val="00D16018"/>
    <w:rsid w:val="00D25896"/>
    <w:rsid w:val="00D3555A"/>
    <w:rsid w:val="00D4316E"/>
    <w:rsid w:val="00D65C17"/>
    <w:rsid w:val="00D844F3"/>
    <w:rsid w:val="00D9500D"/>
    <w:rsid w:val="00DA3843"/>
    <w:rsid w:val="00E07906"/>
    <w:rsid w:val="00E10913"/>
    <w:rsid w:val="00E14891"/>
    <w:rsid w:val="00E20090"/>
    <w:rsid w:val="00E2131A"/>
    <w:rsid w:val="00E51831"/>
    <w:rsid w:val="00E52591"/>
    <w:rsid w:val="00E653B4"/>
    <w:rsid w:val="00E77CA8"/>
    <w:rsid w:val="00E90836"/>
    <w:rsid w:val="00EA1446"/>
    <w:rsid w:val="00EC0444"/>
    <w:rsid w:val="00F26C53"/>
    <w:rsid w:val="00F36FA7"/>
    <w:rsid w:val="00F41BEC"/>
    <w:rsid w:val="00F43A35"/>
    <w:rsid w:val="00F55DEC"/>
    <w:rsid w:val="00F629D8"/>
    <w:rsid w:val="00F73953"/>
    <w:rsid w:val="00F761CA"/>
    <w:rsid w:val="00FA3BBE"/>
    <w:rsid w:val="00FB2BE3"/>
    <w:rsid w:val="00FB61C3"/>
    <w:rsid w:val="00FC49DB"/>
    <w:rsid w:val="00FD77E0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470"/>
    <w:rPr>
      <w:sz w:val="24"/>
      <w:szCs w:val="24"/>
    </w:rPr>
  </w:style>
  <w:style w:type="paragraph" w:styleId="1">
    <w:name w:val="heading 1"/>
    <w:basedOn w:val="a"/>
    <w:qFormat/>
    <w:rsid w:val="00CA2470"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qFormat/>
    <w:rsid w:val="00CA2470"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qFormat/>
    <w:rsid w:val="00CA2470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qFormat/>
    <w:rsid w:val="00CA2470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470"/>
    <w:pPr>
      <w:spacing w:before="240" w:after="240"/>
    </w:pPr>
  </w:style>
  <w:style w:type="paragraph" w:styleId="a4">
    <w:name w:val="Balloon Text"/>
    <w:basedOn w:val="a"/>
    <w:semiHidden/>
    <w:rsid w:val="009D5D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11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1E4EBC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footer"/>
    <w:basedOn w:val="a"/>
    <w:rsid w:val="00232CB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32CB1"/>
  </w:style>
  <w:style w:type="character" w:styleId="a7">
    <w:name w:val="Strong"/>
    <w:basedOn w:val="a0"/>
    <w:uiPriority w:val="22"/>
    <w:qFormat/>
    <w:rsid w:val="00D65C17"/>
    <w:rPr>
      <w:b/>
      <w:bCs/>
    </w:rPr>
  </w:style>
  <w:style w:type="character" w:customStyle="1" w:styleId="apple-converted-space">
    <w:name w:val="apple-converted-space"/>
    <w:basedOn w:val="a0"/>
    <w:rsid w:val="00E653B4"/>
  </w:style>
  <w:style w:type="paragraph" w:styleId="a8">
    <w:name w:val="Revision"/>
    <w:hidden/>
    <w:uiPriority w:val="99"/>
    <w:semiHidden/>
    <w:rsid w:val="00C50ECC"/>
    <w:rPr>
      <w:sz w:val="24"/>
      <w:szCs w:val="24"/>
    </w:rPr>
  </w:style>
  <w:style w:type="character" w:styleId="a9">
    <w:name w:val="annotation reference"/>
    <w:basedOn w:val="a0"/>
    <w:rsid w:val="00C50ECC"/>
    <w:rPr>
      <w:sz w:val="16"/>
      <w:szCs w:val="16"/>
    </w:rPr>
  </w:style>
  <w:style w:type="paragraph" w:styleId="aa">
    <w:name w:val="annotation text"/>
    <w:basedOn w:val="a"/>
    <w:link w:val="ab"/>
    <w:rsid w:val="00C50EC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50ECC"/>
  </w:style>
  <w:style w:type="paragraph" w:styleId="ac">
    <w:name w:val="annotation subject"/>
    <w:basedOn w:val="aa"/>
    <w:next w:val="aa"/>
    <w:link w:val="ad"/>
    <w:rsid w:val="00C50ECC"/>
    <w:rPr>
      <w:b/>
      <w:bCs/>
    </w:rPr>
  </w:style>
  <w:style w:type="character" w:customStyle="1" w:styleId="ad">
    <w:name w:val="Тема примечания Знак"/>
    <w:basedOn w:val="ab"/>
    <w:link w:val="ac"/>
    <w:rsid w:val="00C50ECC"/>
    <w:rPr>
      <w:b/>
      <w:bCs/>
    </w:rPr>
  </w:style>
  <w:style w:type="paragraph" w:customStyle="1" w:styleId="10">
    <w:name w:val="Обычный1"/>
    <w:rsid w:val="00983DD6"/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75226">
              <w:marLeft w:val="0"/>
              <w:marRight w:val="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80262">
                      <w:marLeft w:val="3540"/>
                      <w:marRight w:val="3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9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5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0160">
              <w:marLeft w:val="0"/>
              <w:marRight w:val="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3008">
                      <w:marLeft w:val="3540"/>
                      <w:marRight w:val="3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80Wu8LLtO7KNC4RPYPr1zC7CgpKiRc6DSDIyfxSl/sw=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fBF3HERU2kEEzhBU+LNDl2k+7rVfVkyCb/GZX1h7Z62Wof2dWRSc/4y9EKkhR7ra4avyDbYI
    XG1mamj/a+goWQ==
  </SignatureValue>
  <KeyInfo>
    <X509Data>
      <X509Certificate>
          MIIJyjCCCXmgAwIBAgIRAK9j4HrEDMeA5xG9OzbZOmUwCAYGKoUDAgIDMIIBejEeMBwGCSqG
          SIb3DQEJARYPY2FAc2tia29udHVyLnJ1MRgwFgYFKoUDZAESDTEwMjY2MDU2MDY2MjAxGjAY
          BggqhQMDgQMBARIMMDA2NjYzMDAzMTI3MQswCQYDVQQGEwJSVTEzMDEGA1UECAwqNjYg0KHQ
          stC10YDQtNC70L7QstGB0LrQsNGPINC+0LHQu9Cw0YHRgtGMMSEwHwYDVQQHDBjQldC60LDR
          gtC10YDQuNC90LHRg9GA0LMxLDAqBgNVBAkMI9Cf0YAuINCa0L7RgdC80L7QvdCw0LLRgtC+
          0LIg0LQuIDU2MTAwLgYDVQQLDCfQo9C00L7RgdGC0L7QstC10YDRj9GO0YnQuNC5INGG0LXQ
          vdGC0YAxKzApBgNVBAoMItCX0JDQniAi0J/QpCAi0KHQmtCRINCa0L7QvdGC0YPRgCIxMDAu
          BgNVBAMMJ9Cj0KYg0JfQkNCeICLQn9CkICLQodCa0JEg0JrQvtC90YLRg9GAIjAeFw0xNzA1
          MTgxMTIxMDBaFw0xODA2MTgxMTMxMDBaMIIB0DEaMBgGCCqFAwOBAwEBEgwwMDAyNzMwNjQ0
          OTAxJTAjBgkqhkiG9w0BCQEWFkF1Y3Rpb24tZ2FyYW50QG1haWwucnUxCzAJBgNVBAYTAlJV
          MT0wOwYDVQQIHjQAMAAyACAEIAQ1BEEEPwRDBDEEOwQ4BDoEMAAgBBEEMARIBDoEPgRABEIE
          PgRBBEIEMAQ9MQ8wDQYDVQQHHgYEIwREBDAxMTAvBgNVBAoeKAQeBB4EHgAgACIEEAQjBBoE
          JgQYBB4EHQAtBBMEEAQgBBAEHQQiACIxMTAvBgNVBAMeKAQeBB4EHgAgACIEEAQjBBoEJgQY
          BB4EHQAtBBMEEAQgBBAEHQQiACIxGTAXBgNVBAweEAQUBDgEQAQ1BDoEQgQ+BEAxFTATBgNV
          BAQeDAQuBEEEQwQ/BD4EMjEvMC0GA1UEKh4mBBAEQAQ9BD4EOwRMBDQAIAQbBDUEPgQ9BDAE
          QAQ0BD4EMgQ4BEcxMzAxBgNVBAkeKgRDBDsEOARGBDAAIAQmBDIENQRCBD4ERwQ9BDAETwAs
          ACAANQAsACAAMTEYMBYGBSqFA2QBEg0xMDcwMjczMDAzOTQzMRYwFAYFKoUDZAMSCzEyODY0
          MDk4MjgxMGMwHAYGKoUDAgITMBIGByqFAwICJAAGByqFAwICHgEDQwAEQIOkrS/7gWosOwRR
          adNNHfWgv2vR/JiBLU7VZln06+mBaBSeFGvw+bOSvNdYsJs8TJwAipizb63uOfJaf5/ZXXmj
          ggV8MIIFeDAOBgNVHQ8BAf8EBAMCBPAwIQYDVR0RBBowGIEWQXVjdGlvbi1nYXJhbnRAbWFp
          bC5ydTATBgNVHSAEDDAKMAgGBiqFA2RxATBDBgNVHSUEPDA6BggrBgEFBQcDAgYHKoUDAgIi
          BgYIKwYBBQUHAwQGByqFAwMHCAEGCCqFAwMFCgIMBggqhQMDBwABDTCCAWMGA1UdIwSCAVow
          ggFWgBT9UQHrWpZp484uhe6vFYUUQLkDaaGCASmkggElMIIBITEaMBgGCCqFAwOBAwEBEgww
          MDc3MTA0NzQzNzUxGDAWBgUqhQNkARINMTA0NzcwMjAyNjcwMTEeMBwGCSqGSIb3DQEJARYP
          ZGl0QG1pbnN2eWF6LnJ1MTwwOgYDVQQJDDMxMjUzNzUg0LMuINCc0L7RgdC60LLQsCDRg9C7
          LiDQotCy0LXRgNGB0LrQsNGPINC0LjcxLDAqBgNVBAoMI9Cc0LjQvdC60L7QvNGB0LLRj9C3
          0Ywg0KDQvtGB0YHQuNC4MRUwEwYDVQQHDAzQnNC+0YHQutCy0LAxHDAaBgNVBAgMEzc3INCz
          LiDQnNC+0YHQutCy0LAxCzAJBgNVBAYTAlJVMRswGQYDVQQDDBLQo9CmIDEg0JjQoSDQk9Cj
          0KaCEQSoHkAFqRhcguYRzsETxmWuMB0GA1UdDgQWBBSHrCNELVLss80PQwhAvvZ4w8jodjAr
          BgNVHRAEJDAigA8yMDE3MDUxODExMjEwMFqBDzIwMTgwNjE4MTEyMTAwWjCCATMGBSqFA2Rw
          BIIBKDCCASQMKyLQmtGA0LjQv9GC0L7Qn9GA0L4gQ1NQIiAo0LLQtdGA0YHQuNGPIDQuMCkM
          UyLQo9C00L7RgdGC0L7QstC10YDRj9GO0YnQuNC5INGG0LXQvdGC0YAgItCa0YDQuNC/0YLQ
          vtCf0YDQviDQo9CmIiDQstC10YDRgdC40LggMi4wDE/QodC10YDRgtC40YTQuNC60LDRgiDR
          gdC+0L7RgtCy0LXRgtGB0YLQstC40Y8g4oSWINCh0KQvMTI0LTI4NjQg0L7RgiAyMC4wMy4y
          MDE2DE/QodC10YDRgtC40YTQuNC60LDRgiDRgdC+0L7RgtCy0LXRgtGB0YLQstC40Y8g4oSW
          INCh0KQvMTI4LTI5ODMg0L7RgiAxOC4xMS4yMDE2MCMGBSqFA2RvBBoMGCLQmtGA0LjQv9GC
          0L7Qn9GA0L4gQ1NQIjB0BgNVHR8EbTBrMDOgMaAvhi1odHRwOi8vY2RwLnNrYmtvbnR1ci5y
          dS9jZHAva29udHVyLXEtMjAxNi5jcmwwNKAyoDCGLmh0dHA6Ly9jZHAyLnNrYmtvbnR1ci5y
          dS9jZHAva29udHVyLXEtMjAxNi5jcmwwgc0GCCsGAQUFBwEBBIHAMIG9MDIGCCsGAQUFBzAB
          hiZodHRwOi8vcGtpLnNrYmtvbnR1ci5ydS9vY3NwcS9vY3NwLnNyZjBCBggrBgEFBQcwAoY2
          aHR0cDovL2NkcC5za2Jrb250dXIucnUvY2VydGlmaWNhdGVzL2tvbnR1ci1xLTIwMTYuY3J0
          MEMGCCsGAQUFBzAChjdodHRwOi8vY2RwMi5za2Jrb250dXIucnUvY2VydGlmaWNhdGVzL2tv
          bnR1ci1xLTIwMTYuY3J0MIGTBgcqhQMCAjECBIGHMIGEMHQWQmh0dHA6Ly9jYS5za2Jrb250
          dXIucnUvYWJvdXQvZG9jdW1lbnRzL2NyeXB0b3Byby1saWNlbnNlLXF1YWxpZmllZAwq0KHQ
          mtCRINCa0L7QvdGC0YPRgCDQuCDQodC10YDRgtGD0Lwt0J/RgNC+AwIF4AQMJO9jO19L0UVL
          gDy1MAgGBiqFAwICAwNBAIg3VtFr2RO4fxPlyzEc9rjOKtWjQqA4lJPNMtPyRPgq4A5jI29a
          2dzj7GmweIrriT85B8aHgWSqRtlEqBWQFqI=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iSPFqS/sWHd+wEAFjf3YCAEOFkw=</DigestValue>
      </Reference>
      <Reference URI="/word/endnotes.xml?ContentType=application/vnd.openxmlformats-officedocument.wordprocessingml.endnotes+xml">
        <DigestMethod Algorithm="http://www.w3.org/2000/09/xmldsig#sha1"/>
        <DigestValue>5ZtkmaomyjQD8DU1KJ2V0nGvX2Y=</DigestValue>
      </Reference>
      <Reference URI="/word/fontTable.xml?ContentType=application/vnd.openxmlformats-officedocument.wordprocessingml.fontTable+xml">
        <DigestMethod Algorithm="http://www.w3.org/2000/09/xmldsig#sha1"/>
        <DigestValue>wlDk8r8QLfmKIk2YWhBDtS6B96M=</DigestValue>
      </Reference>
      <Reference URI="/word/footer1.xml?ContentType=application/vnd.openxmlformats-officedocument.wordprocessingml.footer+xml">
        <DigestMethod Algorithm="http://www.w3.org/2000/09/xmldsig#sha1"/>
        <DigestValue>ImoYriELpqYn79bLoNSNK4gEnF8=</DigestValue>
      </Reference>
      <Reference URI="/word/footer2.xml?ContentType=application/vnd.openxmlformats-officedocument.wordprocessingml.footer+xml">
        <DigestMethod Algorithm="http://www.w3.org/2000/09/xmldsig#sha1"/>
        <DigestValue>/Jq/M0L+/rcy+NPwgw6BJ3zxi30=</DigestValue>
      </Reference>
      <Reference URI="/word/footnotes.xml?ContentType=application/vnd.openxmlformats-officedocument.wordprocessingml.footnotes+xml">
        <DigestMethod Algorithm="http://www.w3.org/2000/09/xmldsig#sha1"/>
        <DigestValue>ITIE5lBLLP8Dt1WkxIvSYc1w5ZU=</DigestValue>
      </Reference>
      <Reference URI="/word/numbering.xml?ContentType=application/vnd.openxmlformats-officedocument.wordprocessingml.numbering+xml">
        <DigestMethod Algorithm="http://www.w3.org/2000/09/xmldsig#sha1"/>
        <DigestValue>qhSuXJJVbY+jILVSUppNrLyyvLk=</DigestValue>
      </Reference>
      <Reference URI="/word/settings.xml?ContentType=application/vnd.openxmlformats-officedocument.wordprocessingml.settings+xml">
        <DigestMethod Algorithm="http://www.w3.org/2000/09/xmldsig#sha1"/>
        <DigestValue>MpnRdmgJG86xrBgG6vM1sO/JzAM=</DigestValue>
      </Reference>
      <Reference URI="/word/styles.xml?ContentType=application/vnd.openxmlformats-officedocument.wordprocessingml.styles+xml">
        <DigestMethod Algorithm="http://www.w3.org/2000/09/xmldsig#sha1"/>
        <DigestValue>4LZXHlkHNyDDTiS93nSTnHglWfY=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HfMmWdaLuSmk01WA14J6SPA+S9I=</DigestValue>
      </Reference>
    </Manifest>
    <SignatureProperties>
      <SignatureProperty Id="idSignatureTime" Target="#idPackageSignature">
        <mdssi:SignatureTime>
          <mdssi:Format>YYYY-MM-DDThh:mm:ssTZD</mdssi:Format>
          <mdssi:Value>2017-06-05T07:32:02Z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БТИ.</vt:lpstr>
    </vt:vector>
  </TitlesOfParts>
  <Company>Shet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БТИ.</dc:title>
  <dc:creator>Rima</dc:creator>
  <cp:lastModifiedBy>Arnold</cp:lastModifiedBy>
  <cp:revision>5</cp:revision>
  <cp:lastPrinted>2016-05-31T05:12:00Z</cp:lastPrinted>
  <dcterms:created xsi:type="dcterms:W3CDTF">2016-05-25T12:11:00Z</dcterms:created>
  <dcterms:modified xsi:type="dcterms:W3CDTF">2017-06-05T07:29:00Z</dcterms:modified>
</cp:coreProperties>
</file>