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DE1621">
        <w:rPr>
          <w:sz w:val="28"/>
          <w:szCs w:val="28"/>
        </w:rPr>
        <w:t>50815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DE1621">
        <w:rPr>
          <w:rFonts w:ascii="Times New Roman" w:hAnsi="Times New Roman" w:cs="Times New Roman"/>
          <w:sz w:val="28"/>
          <w:szCs w:val="28"/>
        </w:rPr>
        <w:t>03.03.2017 13:00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302756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302756" w:rsidRDefault="00DE1621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302756">
              <w:rPr>
                <w:sz w:val="28"/>
                <w:szCs w:val="28"/>
              </w:rPr>
              <w:t>Закрытое акционерное общество "Картонная фабрика Суоярви"</w:t>
            </w:r>
            <w:r w:rsidR="00D342DA" w:rsidRPr="00302756">
              <w:rPr>
                <w:sz w:val="28"/>
                <w:szCs w:val="28"/>
              </w:rPr>
              <w:t xml:space="preserve">, </w:t>
            </w:r>
          </w:p>
          <w:p w:rsidR="00D342DA" w:rsidRPr="00302756" w:rsidRDefault="00DE1621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302756">
              <w:rPr>
                <w:sz w:val="28"/>
                <w:szCs w:val="28"/>
              </w:rPr>
              <w:t>186870, Республика Карелия, г</w:t>
            </w:r>
            <w:proofErr w:type="gramStart"/>
            <w:r w:rsidRPr="00302756">
              <w:rPr>
                <w:sz w:val="28"/>
                <w:szCs w:val="28"/>
              </w:rPr>
              <w:t>.С</w:t>
            </w:r>
            <w:proofErr w:type="gramEnd"/>
            <w:r w:rsidRPr="00302756">
              <w:rPr>
                <w:sz w:val="28"/>
                <w:szCs w:val="28"/>
              </w:rPr>
              <w:t>уоярви, ул.Н.Идрисова 24</w:t>
            </w:r>
            <w:r w:rsidR="00D342DA" w:rsidRPr="00302756">
              <w:rPr>
                <w:sz w:val="28"/>
                <w:szCs w:val="28"/>
              </w:rPr>
              <w:t xml:space="preserve">, ОГРН </w:t>
            </w:r>
            <w:r w:rsidRPr="00302756">
              <w:rPr>
                <w:sz w:val="28"/>
                <w:szCs w:val="28"/>
              </w:rPr>
              <w:t>1101038000315</w:t>
            </w:r>
            <w:r w:rsidR="00D342DA" w:rsidRPr="00302756">
              <w:rPr>
                <w:sz w:val="28"/>
                <w:szCs w:val="28"/>
              </w:rPr>
              <w:t xml:space="preserve">, ИНН </w:t>
            </w:r>
            <w:r w:rsidRPr="00302756">
              <w:rPr>
                <w:sz w:val="28"/>
                <w:szCs w:val="28"/>
              </w:rPr>
              <w:t>1016030186</w:t>
            </w:r>
            <w:r w:rsidR="00D342DA" w:rsidRPr="00302756">
              <w:rPr>
                <w:sz w:val="28"/>
                <w:szCs w:val="28"/>
              </w:rPr>
              <w:t>.</w:t>
            </w:r>
          </w:p>
          <w:p w:rsidR="00D342DA" w:rsidRPr="00302756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302756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DE1621" w:rsidRPr="00302756" w:rsidRDefault="00DE162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7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Ковылев Алексей Леонидович</w:t>
            </w:r>
          </w:p>
          <w:p w:rsidR="00D342DA" w:rsidRPr="00302756" w:rsidRDefault="00DE162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7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НП СРО "МЦПУ" (Некоммерческое партнерство Саморегулируемая организация арбитражных управляющих "Межрегиональный центр экспертов и профессиональных управляющих")</w:t>
            </w:r>
          </w:p>
        </w:tc>
      </w:tr>
      <w:tr w:rsidR="00D342DA" w:rsidRPr="00302756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302756" w:rsidRDefault="00DE1621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302756">
              <w:rPr>
                <w:sz w:val="28"/>
                <w:szCs w:val="28"/>
              </w:rPr>
              <w:t>Арбитражный суд Республики Карелия</w:t>
            </w:r>
            <w:r w:rsidR="00D342DA" w:rsidRPr="00302756">
              <w:rPr>
                <w:sz w:val="28"/>
                <w:szCs w:val="28"/>
              </w:rPr>
              <w:t xml:space="preserve">, дело о банкротстве </w:t>
            </w:r>
            <w:r w:rsidRPr="00302756">
              <w:rPr>
                <w:sz w:val="28"/>
                <w:szCs w:val="28"/>
              </w:rPr>
              <w:t>А26-6470/2011</w:t>
            </w:r>
          </w:p>
        </w:tc>
      </w:tr>
      <w:tr w:rsidR="00D342DA" w:rsidRPr="00302756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302756" w:rsidRDefault="00DE162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27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Республики Карелия</w:t>
            </w:r>
            <w:r w:rsidR="00D342DA" w:rsidRPr="003027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027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3027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3027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23.10.2012</w:t>
            </w:r>
            <w:r w:rsidR="00D342DA" w:rsidRPr="003027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E1621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Погрузчик L-34 Stalowa Wola, г/н 6338 КВ 10, 1982г.в.; Погрузчик L-34 Stalowa Wola, г/н 6137 КВ 10, 1982г.в.; Погрузчик ТО-18А, г/н 6133 КВ 10, 1980г.в.; Погрузчик ТО-18А, г/н 6136 КВ 10, 1989г.в.; Погрузчик ТО-18А, г/н 6135 КВ 10, 1989г.в.; Погрузчик ТО-18Б, г/н 6134 КВ 10, 1992г.в.; Автопогрузчик ТСМ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FD25T6, г/н 6132 КВ 10, 2004г.в.; Полуприцеп МАЗ-938662, г/н АК 3018 10, 1999г.в.; Автомобиль цистерна ГАЗ5312, г/н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616 НН 10, 1989г.в.; Автомобиль УАЗ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315519,  г/н К 612 НН 10, 1999г.в.; Автомобиль ГАЗ 3221, г/н К 617 НН 10, 2004г.в.; Автомобиль самосвал КАМАЗ 55111, г/н К 620 НН 10, 1991г.в.; Автомобиль самосвал КАМАЗ 53213, г/н К 623 НН 10, 1989г.в.; Автомобиль самосвал КРАЗ 6510, г/н К 634 НН 10, 1995г.в.; Автомобиль ГАЗ 3302, г/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 619 НН 10, 1999г.в..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E162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DE1621">
              <w:rPr>
                <w:sz w:val="28"/>
                <w:szCs w:val="28"/>
              </w:rPr>
              <w:t>23.01.2017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DE1621">
              <w:rPr>
                <w:sz w:val="28"/>
                <w:szCs w:val="28"/>
              </w:rPr>
              <w:t>01.03.2017 г. в 12:00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E1621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Заявка на участие в торгах должна соответствовать требованиям, предъявляемым ФЗ «О несостоятельности (банкротстве)» и представляется в форме электронного документа в период с 23.01.2017г. по 01.03.2017г. включительно до 12 часов 00 минут по московскому времени на электронную площадк</w:t>
            </w:r>
            <w:proofErr w:type="gramStart"/>
            <w:r>
              <w:rPr>
                <w:bCs/>
                <w:sz w:val="28"/>
                <w:szCs w:val="28"/>
              </w:rPr>
              <w:t>у ООО</w:t>
            </w:r>
            <w:proofErr w:type="gramEnd"/>
            <w:r>
              <w:rPr>
                <w:bCs/>
                <w:sz w:val="28"/>
                <w:szCs w:val="28"/>
              </w:rPr>
              <w:t xml:space="preserve"> «Российский аукционный дом» (сайт http://lot-online.ru/e-auction/mainpage.xhtml). Задаток в размере 20% от начальной цены лота вносится на специальный банковский счет № 40702810130030000810 в ФИЛИАЛ ПАО "ОФК БАНК" В ПЕТРОЗАВОДСКЕ, </w:t>
            </w:r>
            <w:proofErr w:type="gramStart"/>
            <w:r>
              <w:rPr>
                <w:bCs/>
                <w:sz w:val="28"/>
                <w:szCs w:val="28"/>
              </w:rPr>
              <w:t>к</w:t>
            </w:r>
            <w:proofErr w:type="gramEnd"/>
            <w:r>
              <w:rPr>
                <w:bCs/>
                <w:sz w:val="28"/>
                <w:szCs w:val="28"/>
              </w:rPr>
              <w:t xml:space="preserve">/с № </w:t>
            </w:r>
            <w:r>
              <w:rPr>
                <w:bCs/>
                <w:sz w:val="28"/>
                <w:szCs w:val="28"/>
              </w:rPr>
              <w:lastRenderedPageBreak/>
              <w:t xml:space="preserve">30101810400000000828, БИК 048602828, </w:t>
            </w:r>
            <w:proofErr w:type="gramStart"/>
            <w:r>
              <w:rPr>
                <w:bCs/>
                <w:sz w:val="28"/>
                <w:szCs w:val="28"/>
              </w:rPr>
              <w:t>получатель</w:t>
            </w:r>
            <w:proofErr w:type="gramEnd"/>
            <w:r>
              <w:rPr>
                <w:bCs/>
                <w:sz w:val="28"/>
                <w:szCs w:val="28"/>
              </w:rPr>
              <w:t xml:space="preserve"> ЗАО «КФ Суоярви», ИНН 1016030186, КПП 101601001. Шаг по лоту 5% от начальной цены. К участию в торгах допускаются лица, подавшие заявку в установленном порядке и внесшие задаток в установленном размере до окончания срока подачи заявок. Проекты договоров купли-продажи и задатка - на сайте электронной площадки, а так же на сайте Единого федерального реестра сведений о банкротстве. Заявка на участие в торгах должна соответствовать требованиям, предъявляемым ФЗ «О несостоятельности (банкротстве)», и Приложения №1 Приказа Минэкономразвития России от 23.07.2016г. №495 и представляется в форме электронного документа на электронную площадк</w:t>
            </w:r>
            <w:proofErr w:type="gramStart"/>
            <w:r>
              <w:rPr>
                <w:bCs/>
                <w:sz w:val="28"/>
                <w:szCs w:val="28"/>
              </w:rPr>
              <w:t>у ООО</w:t>
            </w:r>
            <w:proofErr w:type="gramEnd"/>
            <w:r>
              <w:rPr>
                <w:bCs/>
                <w:sz w:val="28"/>
                <w:szCs w:val="28"/>
              </w:rPr>
              <w:t xml:space="preserve"> «Российский аукционный дом» (сайт http://lot-online.ru/e-auction/mainpage.xhtml).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302756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DE1621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DE1621" w:rsidRDefault="00DE162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408 600.00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302756" w:rsidRDefault="00DE162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0275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Задаток в размере 20% от начальной цены лота вносится на специальный банковский счет № 40702810130030000810 в ФИЛИАЛ ПАО "ОФК БАНК" В ПЕТРОЗАВОДСКЕ, к/с № 30101810400000000828, БИК 048602828, получатель ЗАО «КФ Суоярви», ИНН 1016030186, КПП 101601001. Шаг по лоту 5% от начальной цены. К участию в торгах допускаются лица, подавшие заявку в установленном порядке и внесшие задаток в установленном размере до окончания срока подачи заявок. Проекты договоров купли-продажи и задатка - на сайте электронной </w:t>
            </w:r>
            <w:r w:rsidRPr="0030275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площадки, а так же на сайте Единого федерального реестра сведений о банкротстве. Возврат задатка осуществляется на основании пп.4 п.15 ст.110 Федерального закона «О несостоятельности (банкротстве)».</w:t>
            </w:r>
            <w:r w:rsidR="00D342DA" w:rsidRPr="0030275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302756" w:rsidRDefault="00DE1621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C</w:t>
            </w:r>
            <w:r w:rsidRPr="00302756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пециальный банковский счет № 40702810130030000810 в ФИЛИАЛ ПАО "ОФК БАНК" В ПЕТРОЗАВОДСКЕ, к/с № 30101810400000000828, БИК 048602828, получатель ЗАО «КФ Суоярви», ИНН 1016030186, КПП 101601001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E1621" w:rsidRDefault="00DE162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2 043 000.00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DE1621" w:rsidRDefault="00DE162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102 150.00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302756" w:rsidRDefault="00DE1621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Победитель торгов  участник торгов, предложивший наиболее высокую цену лота.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E1621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03.03.2017г. в 16.00 на электронной площадке "Российский аукционный дом"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E1621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По результатам торгов организатор составляет протокол и направляет его в форме электронного документа участникам торгов и оператору электронной площадки. В течение пяти дней с даты подписания протокола организатор направляет победителю предложение заключить договор купли-продажи имущества с приложением проекта </w:t>
            </w:r>
            <w:proofErr w:type="gramStart"/>
            <w:r>
              <w:rPr>
                <w:color w:val="auto"/>
                <w:sz w:val="28"/>
                <w:szCs w:val="28"/>
              </w:rPr>
              <w:t>договора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с указанием представленного победителем предложения о цене. Договор заключается с победителем в течение пяти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получения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  <w:lastRenderedPageBreak/>
              <w:t xml:space="preserve">победителем предложения заключить договор. Срок оплаты по договору - 30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заключения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по реквизитам, указанным в договоре.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302756" w:rsidRDefault="00DE1621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Срок оплаты по договору - 30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заключения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по реквизитам, указанным в договоре.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3027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3027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DE1621" w:rsidRPr="003027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Общество с ограниченной ответственностью </w:t>
            </w:r>
            <w:r w:rsidR="00DE162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"Арбитргарант"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E162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1001215427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E162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100101001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 w:rsidR="00DE162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185031, г</w:t>
            </w:r>
            <w:proofErr w:type="gramStart"/>
            <w:r w:rsidR="00DE162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.П</w:t>
            </w:r>
            <w:proofErr w:type="gramEnd"/>
            <w:r w:rsidR="00DE162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етрозаводск, ул.Виданская 15В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DE162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88142701636, факс: 88142701635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DE1621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saidavalieva@mail.ru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Year" w:val="2002"/>
                <w:attr w:name="Day" w:val="26"/>
                <w:attr w:name="Month" w:val="10"/>
                <w:attr w:name="ls" w:val="trans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DE1621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21.01.2017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02756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DE1621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1109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8253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admin</cp:lastModifiedBy>
  <cp:revision>2</cp:revision>
  <cp:lastPrinted>2017-01-16T07:07:00Z</cp:lastPrinted>
  <dcterms:created xsi:type="dcterms:W3CDTF">2017-01-16T07:12:00Z</dcterms:created>
  <dcterms:modified xsi:type="dcterms:W3CDTF">2017-01-16T07:12:00Z</dcterms:modified>
</cp:coreProperties>
</file>