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4C0F" w:rsidRDefault="00AE4C0F">
      <w:pPr>
        <w:ind w:left="-540"/>
        <w:jc w:val="both"/>
      </w:pPr>
    </w:p>
    <w:p w:rsidR="00AE4C0F" w:rsidRDefault="00AE4C0F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4C0F" w:rsidRDefault="00AE4C0F">
      <w:pPr>
        <w:autoSpaceDE w:val="0"/>
        <w:ind w:firstLine="540"/>
        <w:jc w:val="both"/>
      </w:pPr>
    </w:p>
    <w:p w:rsidR="00AE4C0F" w:rsidRDefault="00AE4C0F" w:rsidP="000F7F0E">
      <w:pPr>
        <w:autoSpaceDE w:val="0"/>
        <w:jc w:val="both"/>
      </w:pPr>
      <w:r>
        <w:t>г. Санкт-Петербург «___» ______ 201</w:t>
      </w:r>
      <w:r w:rsidR="008734F5">
        <w:t>__</w:t>
      </w:r>
      <w:r>
        <w:t> года</w:t>
      </w:r>
      <w:r>
        <w:br/>
      </w:r>
    </w:p>
    <w:p w:rsidR="00AE4C0F" w:rsidRDefault="00AE4C0F" w:rsidP="003A0F31">
      <w:pPr>
        <w:autoSpaceDE w:val="0"/>
        <w:ind w:firstLine="540"/>
        <w:jc w:val="both"/>
      </w:pPr>
      <w:proofErr w:type="gramStart"/>
      <w:r w:rsidRPr="00A060BC">
        <w:rPr>
          <w:b/>
        </w:rPr>
        <w:t xml:space="preserve">Общество с ограниченной ответственностью «Тюнер» </w:t>
      </w:r>
      <w:r>
        <w:t xml:space="preserve">(ОГРН </w:t>
      </w:r>
      <w:r w:rsidRPr="00A060BC">
        <w:t>1037843093573</w:t>
      </w:r>
      <w:r>
        <w:t xml:space="preserve">, ИНН </w:t>
      </w:r>
      <w:r w:rsidRPr="00A060BC">
        <w:t>7825507757</w:t>
      </w:r>
      <w:r>
        <w:t xml:space="preserve">), находящееся по адресу: </w:t>
      </w:r>
      <w:r w:rsidRPr="00A060BC">
        <w:t>191186,</w:t>
      </w:r>
      <w:r>
        <w:t xml:space="preserve"> </w:t>
      </w:r>
      <w:r w:rsidRPr="00A060BC">
        <w:t>Санкт-Петербург, ул. Большая</w:t>
      </w:r>
      <w:r>
        <w:t xml:space="preserve"> </w:t>
      </w:r>
      <w:r w:rsidRPr="00A060BC">
        <w:t>Морская, д. 20</w:t>
      </w:r>
      <w:r>
        <w:t>, именуемое в дальнейшем «</w:t>
      </w:r>
      <w:r>
        <w:rPr>
          <w:b/>
        </w:rPr>
        <w:t>Организатор Торгов</w:t>
      </w:r>
      <w:r>
        <w:t xml:space="preserve">», с одной стороны, и </w:t>
      </w:r>
      <w:proofErr w:type="gramEnd"/>
    </w:p>
    <w:p w:rsidR="00AE4C0F" w:rsidRDefault="00AE4C0F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4C0F" w:rsidRPr="000F7F0E" w:rsidRDefault="00AE4C0F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имущества </w:t>
      </w:r>
      <w:r w:rsidR="000C208D">
        <w:rPr>
          <w:rFonts w:cs="Verdana"/>
        </w:rPr>
        <w:t>о</w:t>
      </w:r>
      <w:r w:rsidR="000C208D" w:rsidRPr="000C208D">
        <w:rPr>
          <w:rFonts w:cs="Verdana"/>
        </w:rPr>
        <w:t>бществ</w:t>
      </w:r>
      <w:r w:rsidR="000C208D">
        <w:rPr>
          <w:rFonts w:cs="Verdana"/>
        </w:rPr>
        <w:t>а</w:t>
      </w:r>
      <w:r w:rsidR="000C208D" w:rsidRPr="000C208D">
        <w:rPr>
          <w:rFonts w:cs="Verdana"/>
        </w:rPr>
        <w:t xml:space="preserve"> с ограниченной ответственностью «Фаэтон» - сеть номер 1»</w:t>
      </w:r>
      <w:r w:rsidRPr="00C07A02"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 xml:space="preserve">с другой стороны, </w:t>
      </w:r>
    </w:p>
    <w:p w:rsidR="00AE4C0F" w:rsidRDefault="00AE4C0F" w:rsidP="001D6159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4C0F" w:rsidRDefault="00AE4C0F" w:rsidP="001D6159">
      <w:pPr>
        <w:autoSpaceDE w:val="0"/>
        <w:ind w:firstLine="540"/>
        <w:jc w:val="both"/>
      </w:pPr>
    </w:p>
    <w:p w:rsidR="00AE4C0F" w:rsidRPr="001D6159" w:rsidRDefault="00AE4C0F" w:rsidP="001D6159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1. </w:t>
      </w:r>
      <w:proofErr w:type="gramStart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В соответствии с условиями Договора Претендент на участие</w:t>
      </w:r>
      <w:r w:rsid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торгах по продаже имущества Должника, проводимых 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14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EA76F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02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с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</w:t>
      </w:r>
      <w:r w:rsid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.00 (далее – Торги), объявление о которых было опубликовано в газете «</w:t>
      </w:r>
      <w:proofErr w:type="spellStart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Коммерсантъ</w:t>
      </w:r>
      <w:proofErr w:type="spellEnd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» № 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235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17.12.2016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объявление № </w:t>
      </w:r>
      <w:r w:rsidR="00EA76F9" w:rsidRPr="00EA76F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780301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67284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2 582 101</w:t>
      </w:r>
      <w:r w:rsidR="000C208D" w:rsidRP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два миллиона пятьсот восемьдесят две тысячи сто один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ь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70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ООО</w:t>
      </w:r>
      <w:proofErr w:type="gramEnd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«Тюнер»,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E4C0F" w:rsidRDefault="00AE4C0F" w:rsidP="000C208D">
      <w:pPr>
        <w:ind w:firstLine="540"/>
        <w:jc w:val="both"/>
      </w:pPr>
      <w:r>
        <w:t xml:space="preserve">1.1. Реквизиты счета для перечисления Задатка: получатель — </w:t>
      </w:r>
      <w:r w:rsidRPr="001D6159">
        <w:t>ООО</w:t>
      </w:r>
      <w:r>
        <w:rPr>
          <w:bCs/>
        </w:rPr>
        <w:t xml:space="preserve"> </w:t>
      </w:r>
      <w:r>
        <w:t xml:space="preserve">«Тюнер»; ИНН </w:t>
      </w:r>
      <w:r w:rsidRPr="00A060BC">
        <w:t>7825507757</w:t>
      </w:r>
      <w:r>
        <w:t xml:space="preserve">; КПП </w:t>
      </w:r>
      <w:r w:rsidRPr="00A060BC">
        <w:t>784001001</w:t>
      </w:r>
      <w:r>
        <w:t xml:space="preserve">; </w:t>
      </w:r>
      <w:proofErr w:type="spellStart"/>
      <w:proofErr w:type="gramStart"/>
      <w:r w:rsidR="000C208D">
        <w:t>р</w:t>
      </w:r>
      <w:proofErr w:type="spellEnd"/>
      <w:proofErr w:type="gramEnd"/>
      <w:r w:rsidR="000C208D">
        <w:t xml:space="preserve">/с 40702810822120001207 в </w:t>
      </w:r>
      <w:r w:rsidR="000C208D" w:rsidRPr="000C208D">
        <w:t>Филиал</w:t>
      </w:r>
      <w:r w:rsidR="000C208D">
        <w:t>е</w:t>
      </w:r>
      <w:r w:rsidR="000C208D" w:rsidRPr="000C208D">
        <w:t xml:space="preserve"> ПАО «Банк УРАЛСИБ» в г. Санкт-Петербург</w:t>
      </w:r>
      <w:r w:rsidR="000C208D">
        <w:t>, к/с 30101810800000000706, БИК 044030706</w:t>
      </w:r>
      <w:r>
        <w:t>.</w:t>
      </w:r>
    </w:p>
    <w:p w:rsidR="00AE4C0F" w:rsidRDefault="00AE4C0F">
      <w:pPr>
        <w:autoSpaceDE w:val="0"/>
        <w:ind w:firstLine="540"/>
        <w:jc w:val="both"/>
      </w:pPr>
      <w:r>
        <w:t xml:space="preserve">2. Задаток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данный счет.</w:t>
      </w:r>
    </w:p>
    <w:p w:rsidR="00AE4C0F" w:rsidRDefault="00AE4C0F">
      <w:pPr>
        <w:autoSpaceDE w:val="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4C0F" w:rsidRDefault="00AE4C0F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4C0F" w:rsidRDefault="00AE4C0F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4C0F" w:rsidRDefault="00AE4C0F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4C0F" w:rsidRDefault="00AE4C0F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4C0F" w:rsidRDefault="00AE4C0F">
      <w:pPr>
        <w:autoSpaceDE w:val="0"/>
        <w:ind w:firstLine="540"/>
        <w:jc w:val="both"/>
      </w:pPr>
      <w:r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</w:t>
      </w:r>
      <w:proofErr w:type="gramStart"/>
      <w:r>
        <w:t>с даты подписания</w:t>
      </w:r>
      <w:proofErr w:type="gramEnd"/>
      <w:r>
        <w:t xml:space="preserve"> Организатором Торгов протокола об определении участников Торгов.</w:t>
      </w:r>
    </w:p>
    <w:p w:rsidR="00AE4C0F" w:rsidRDefault="00AE4C0F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4C0F" w:rsidRDefault="00AE4C0F">
      <w:pPr>
        <w:autoSpaceDE w:val="0"/>
        <w:ind w:firstLine="540"/>
        <w:jc w:val="both"/>
      </w:pPr>
      <w:r>
        <w:t xml:space="preserve">7.3. В случае признания Торгов </w:t>
      </w:r>
      <w:proofErr w:type="gramStart"/>
      <w:r>
        <w:t>несостоявшимися</w:t>
      </w:r>
      <w:proofErr w:type="gramEnd"/>
      <w:r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4C0F" w:rsidRDefault="00AE4C0F">
      <w:pPr>
        <w:autoSpaceDE w:val="0"/>
        <w:ind w:firstLine="540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4C0F" w:rsidRDefault="00AE4C0F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4C0F" w:rsidRDefault="00AE4C0F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</w:t>
      </w:r>
      <w:proofErr w:type="gramStart"/>
      <w:r>
        <w:t>с момента подписания протокола о результатах Торгов в адрес Должника в соответствии с утвержденными условиями</w:t>
      </w:r>
      <w:proofErr w:type="gramEnd"/>
      <w:r>
        <w:t xml:space="preserve"> проведения торгов. </w:t>
      </w:r>
    </w:p>
    <w:p w:rsidR="00AE4C0F" w:rsidRDefault="00AE4C0F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4C0F" w:rsidRDefault="00AE4C0F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4C0F" w:rsidRDefault="00AE4C0F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4C0F" w:rsidRDefault="00AE4C0F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4C0F" w:rsidRDefault="00AE4C0F">
      <w:pPr>
        <w:autoSpaceDE w:val="0"/>
        <w:ind w:firstLine="540"/>
        <w:jc w:val="both"/>
      </w:pPr>
      <w:r>
        <w:t>12. Адреса, реквизиты и подписи Сторон:</w:t>
      </w:r>
    </w:p>
    <w:p w:rsidR="00AE4C0F" w:rsidRDefault="00AE4C0F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968"/>
        <w:gridCol w:w="4860"/>
      </w:tblGrid>
      <w:tr w:rsidR="00AE4C0F">
        <w:tc>
          <w:tcPr>
            <w:tcW w:w="4968" w:type="dxa"/>
          </w:tcPr>
          <w:p w:rsidR="00AE4C0F" w:rsidRDefault="00AE4C0F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4C0F" w:rsidRDefault="00AE4C0F">
            <w:pPr>
              <w:jc w:val="both"/>
              <w:rPr>
                <w:b/>
              </w:rPr>
            </w:pPr>
          </w:p>
          <w:p w:rsidR="00AE4C0F" w:rsidRDefault="00AE4C0F" w:rsidP="009768F4">
            <w:pPr>
              <w:jc w:val="center"/>
              <w:rPr>
                <w:b/>
              </w:rPr>
            </w:pPr>
            <w:r>
              <w:rPr>
                <w:b/>
              </w:rPr>
              <w:t>ООО «Тюнер»</w:t>
            </w:r>
          </w:p>
          <w:p w:rsidR="00AE4C0F" w:rsidRDefault="00AE4C0F" w:rsidP="00A060BC">
            <w:pPr>
              <w:jc w:val="both"/>
            </w:pPr>
            <w:smartTag w:uri="urn:schemas-microsoft-com:office:smarttags" w:element="metricconverter">
              <w:smartTagPr>
                <w:attr w:name="ProductID" w:val="191186, г"/>
              </w:smartTagPr>
              <w:r>
                <w:t>191186, г</w:t>
              </w:r>
            </w:smartTag>
            <w:r>
              <w:t xml:space="preserve">. Санкт-Петербург, ул. </w:t>
            </w:r>
            <w:proofErr w:type="gramStart"/>
            <w:r>
              <w:t>Большая</w:t>
            </w:r>
            <w:proofErr w:type="gramEnd"/>
            <w:r>
              <w:t xml:space="preserve">     Морская, д. 20</w:t>
            </w:r>
          </w:p>
          <w:p w:rsidR="00AE4C0F" w:rsidRDefault="00AE4C0F" w:rsidP="00A060BC">
            <w:pPr>
              <w:jc w:val="both"/>
            </w:pPr>
            <w:r>
              <w:t>ИНН 7825507757; КПП 784001001</w:t>
            </w:r>
          </w:p>
          <w:p w:rsidR="00AE4C0F" w:rsidRDefault="00AE4C0F" w:rsidP="00A060BC">
            <w:pPr>
              <w:jc w:val="both"/>
              <w:rPr>
                <w:b/>
              </w:rPr>
            </w:pPr>
          </w:p>
          <w:p w:rsidR="00AE4C0F" w:rsidRPr="00A060BC" w:rsidRDefault="000C208D">
            <w:pPr>
              <w:jc w:val="both"/>
            </w:pPr>
            <w:proofErr w:type="spellStart"/>
            <w:proofErr w:type="gramStart"/>
            <w:r w:rsidRPr="000C208D">
              <w:t>р</w:t>
            </w:r>
            <w:proofErr w:type="spellEnd"/>
            <w:proofErr w:type="gramEnd"/>
            <w:r w:rsidRPr="000C208D">
              <w:t>/с 40702810822120001207 в Филиале ПАО «Банк УРАЛСИБ» в г. Санкт-Петербург, к/с 30101810800000000706, БИК 044030706.</w:t>
            </w:r>
          </w:p>
        </w:tc>
        <w:tc>
          <w:tcPr>
            <w:tcW w:w="4860" w:type="dxa"/>
          </w:tcPr>
          <w:p w:rsidR="00AE4C0F" w:rsidRDefault="00AE4C0F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4C0F" w:rsidRDefault="00AE4C0F">
            <w:pPr>
              <w:jc w:val="both"/>
              <w:rPr>
                <w:b/>
              </w:rPr>
            </w:pPr>
          </w:p>
          <w:p w:rsidR="00AE4C0F" w:rsidRDefault="00AE4C0F">
            <w:pPr>
              <w:jc w:val="both"/>
              <w:rPr>
                <w:b/>
                <w:lang w:val="en-US"/>
              </w:rPr>
            </w:pPr>
          </w:p>
        </w:tc>
      </w:tr>
      <w:tr w:rsidR="00AE4C0F">
        <w:trPr>
          <w:trHeight w:val="671"/>
        </w:trPr>
        <w:tc>
          <w:tcPr>
            <w:tcW w:w="4968" w:type="dxa"/>
          </w:tcPr>
          <w:p w:rsidR="00AE4C0F" w:rsidRDefault="00AE4C0F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4C0F" w:rsidRDefault="00AE4C0F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4C0F" w:rsidRDefault="00AE4C0F">
      <w:pPr>
        <w:ind w:firstLine="540"/>
        <w:jc w:val="both"/>
      </w:pPr>
    </w:p>
    <w:sectPr w:rsidR="00AE4C0F" w:rsidSect="006A7401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C0F" w:rsidRDefault="00AE4C0F">
      <w:r>
        <w:separator/>
      </w:r>
    </w:p>
  </w:endnote>
  <w:endnote w:type="continuationSeparator" w:id="0">
    <w:p w:rsidR="00AE4C0F" w:rsidRDefault="00AE4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C0F" w:rsidRDefault="006E58C2">
    <w:pPr>
      <w:pStyle w:val="a9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E4C0F" w:rsidRDefault="006E58C2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AE4C0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734F5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C0F" w:rsidRDefault="00AE4C0F">
      <w:r>
        <w:separator/>
      </w:r>
    </w:p>
  </w:footnote>
  <w:footnote w:type="continuationSeparator" w:id="0">
    <w:p w:rsidR="00AE4C0F" w:rsidRDefault="00AE4C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F31"/>
    <w:rsid w:val="00010C41"/>
    <w:rsid w:val="000B2649"/>
    <w:rsid w:val="000C208D"/>
    <w:rsid w:val="000F7F0E"/>
    <w:rsid w:val="001D6159"/>
    <w:rsid w:val="0036078A"/>
    <w:rsid w:val="003A0F31"/>
    <w:rsid w:val="003F2C93"/>
    <w:rsid w:val="0041693C"/>
    <w:rsid w:val="004343E1"/>
    <w:rsid w:val="004C5C3D"/>
    <w:rsid w:val="00534E4B"/>
    <w:rsid w:val="00542649"/>
    <w:rsid w:val="00570CC0"/>
    <w:rsid w:val="00612B4B"/>
    <w:rsid w:val="00695940"/>
    <w:rsid w:val="006A7401"/>
    <w:rsid w:val="006E58C2"/>
    <w:rsid w:val="00705105"/>
    <w:rsid w:val="007E5B4D"/>
    <w:rsid w:val="007F4EB8"/>
    <w:rsid w:val="008734F5"/>
    <w:rsid w:val="009768F4"/>
    <w:rsid w:val="009E56F3"/>
    <w:rsid w:val="00A060BC"/>
    <w:rsid w:val="00A1190B"/>
    <w:rsid w:val="00A34E04"/>
    <w:rsid w:val="00A62341"/>
    <w:rsid w:val="00A84D0E"/>
    <w:rsid w:val="00AA394C"/>
    <w:rsid w:val="00AD57D1"/>
    <w:rsid w:val="00AE4C0F"/>
    <w:rsid w:val="00B22C21"/>
    <w:rsid w:val="00B37914"/>
    <w:rsid w:val="00BC1880"/>
    <w:rsid w:val="00BF2BA5"/>
    <w:rsid w:val="00C07A02"/>
    <w:rsid w:val="00C43F82"/>
    <w:rsid w:val="00C728DA"/>
    <w:rsid w:val="00C73153"/>
    <w:rsid w:val="00C816F8"/>
    <w:rsid w:val="00CA116A"/>
    <w:rsid w:val="00CD7568"/>
    <w:rsid w:val="00D05DE3"/>
    <w:rsid w:val="00D110FB"/>
    <w:rsid w:val="00D74603"/>
    <w:rsid w:val="00E31015"/>
    <w:rsid w:val="00E86BA5"/>
    <w:rsid w:val="00EA76F9"/>
    <w:rsid w:val="00EB1D2E"/>
    <w:rsid w:val="00F249CF"/>
    <w:rsid w:val="00F9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01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6A7401"/>
  </w:style>
  <w:style w:type="character" w:customStyle="1" w:styleId="WW-Absatz-Standardschriftart">
    <w:name w:val="WW-Absatz-Standardschriftart"/>
    <w:uiPriority w:val="99"/>
    <w:rsid w:val="006A7401"/>
  </w:style>
  <w:style w:type="character" w:customStyle="1" w:styleId="WW-Absatz-Standardschriftart1">
    <w:name w:val="WW-Absatz-Standardschriftart1"/>
    <w:uiPriority w:val="99"/>
    <w:rsid w:val="006A7401"/>
  </w:style>
  <w:style w:type="character" w:customStyle="1" w:styleId="WW-Absatz-Standardschriftart11">
    <w:name w:val="WW-Absatz-Standardschriftart11"/>
    <w:uiPriority w:val="99"/>
    <w:rsid w:val="006A7401"/>
  </w:style>
  <w:style w:type="character" w:customStyle="1" w:styleId="WW-Absatz-Standardschriftart111">
    <w:name w:val="WW-Absatz-Standardschriftart111"/>
    <w:uiPriority w:val="99"/>
    <w:rsid w:val="006A7401"/>
  </w:style>
  <w:style w:type="character" w:customStyle="1" w:styleId="WW-Absatz-Standardschriftart1111">
    <w:name w:val="WW-Absatz-Standardschriftart1111"/>
    <w:uiPriority w:val="99"/>
    <w:rsid w:val="006A7401"/>
  </w:style>
  <w:style w:type="character" w:customStyle="1" w:styleId="WW-Absatz-Standardschriftart11111">
    <w:name w:val="WW-Absatz-Standardschriftart11111"/>
    <w:uiPriority w:val="99"/>
    <w:rsid w:val="006A7401"/>
  </w:style>
  <w:style w:type="character" w:customStyle="1" w:styleId="1">
    <w:name w:val="Основной шрифт абзаца1"/>
    <w:uiPriority w:val="99"/>
    <w:rsid w:val="006A7401"/>
  </w:style>
  <w:style w:type="character" w:styleId="a3">
    <w:name w:val="page number"/>
    <w:basedOn w:val="1"/>
    <w:uiPriority w:val="99"/>
    <w:rsid w:val="006A7401"/>
    <w:rPr>
      <w:rFonts w:cs="Times New Roman"/>
    </w:rPr>
  </w:style>
  <w:style w:type="character" w:customStyle="1" w:styleId="10">
    <w:name w:val="Знак примечания1"/>
    <w:uiPriority w:val="99"/>
    <w:rsid w:val="006A7401"/>
    <w:rPr>
      <w:sz w:val="16"/>
    </w:rPr>
  </w:style>
  <w:style w:type="character" w:styleId="a4">
    <w:name w:val="Hyperlink"/>
    <w:basedOn w:val="a0"/>
    <w:uiPriority w:val="99"/>
    <w:rsid w:val="006A7401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6A74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6A74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34E4B"/>
    <w:rPr>
      <w:rFonts w:cs="Times New Roman"/>
      <w:color w:val="000000"/>
      <w:sz w:val="24"/>
      <w:szCs w:val="24"/>
      <w:lang w:eastAsia="ar-SA" w:bidi="ar-SA"/>
    </w:rPr>
  </w:style>
  <w:style w:type="paragraph" w:styleId="a8">
    <w:name w:val="List"/>
    <w:basedOn w:val="a6"/>
    <w:uiPriority w:val="99"/>
    <w:rsid w:val="006A7401"/>
    <w:rPr>
      <w:rFonts w:cs="Mangal"/>
    </w:rPr>
  </w:style>
  <w:style w:type="paragraph" w:customStyle="1" w:styleId="11">
    <w:name w:val="Название1"/>
    <w:basedOn w:val="a"/>
    <w:uiPriority w:val="99"/>
    <w:rsid w:val="006A740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6A7401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6A74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34E4B"/>
    <w:rPr>
      <w:rFonts w:cs="Times New Roman"/>
      <w:color w:val="000000"/>
      <w:sz w:val="24"/>
      <w:szCs w:val="24"/>
      <w:lang w:eastAsia="ar-SA" w:bidi="ar-SA"/>
    </w:rPr>
  </w:style>
  <w:style w:type="paragraph" w:customStyle="1" w:styleId="13">
    <w:name w:val="Текст примечания1"/>
    <w:basedOn w:val="a"/>
    <w:uiPriority w:val="99"/>
    <w:rsid w:val="006A7401"/>
    <w:rPr>
      <w:color w:val="auto"/>
      <w:sz w:val="20"/>
      <w:szCs w:val="20"/>
    </w:rPr>
  </w:style>
  <w:style w:type="paragraph" w:customStyle="1" w:styleId="ab">
    <w:name w:val="Содержимое таблицы"/>
    <w:basedOn w:val="a"/>
    <w:uiPriority w:val="99"/>
    <w:rsid w:val="006A7401"/>
    <w:pPr>
      <w:suppressLineNumbers/>
    </w:pPr>
  </w:style>
  <w:style w:type="paragraph" w:customStyle="1" w:styleId="ac">
    <w:name w:val="Заголовок таблицы"/>
    <w:basedOn w:val="ab"/>
    <w:uiPriority w:val="99"/>
    <w:rsid w:val="006A7401"/>
    <w:pPr>
      <w:jc w:val="center"/>
    </w:pPr>
    <w:rPr>
      <w:b/>
      <w:bCs/>
    </w:rPr>
  </w:style>
  <w:style w:type="paragraph" w:customStyle="1" w:styleId="ad">
    <w:name w:val="Содержимое врезки"/>
    <w:basedOn w:val="a6"/>
    <w:uiPriority w:val="99"/>
    <w:rsid w:val="006A7401"/>
  </w:style>
  <w:style w:type="paragraph" w:styleId="ae">
    <w:name w:val="header"/>
    <w:basedOn w:val="a"/>
    <w:link w:val="af"/>
    <w:uiPriority w:val="99"/>
    <w:rsid w:val="006A7401"/>
    <w:pPr>
      <w:suppressLineNumbers/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534E4B"/>
    <w:rPr>
      <w:rFonts w:cs="Times New Roman"/>
      <w:color w:val="000000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782</Words>
  <Characters>4460</Characters>
  <Application>Microsoft Office Word</Application>
  <DocSecurity>0</DocSecurity>
  <Lines>37</Lines>
  <Paragraphs>10</Paragraphs>
  <ScaleCrop>false</ScaleCrop>
  <Company>Grizli777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vsm</cp:lastModifiedBy>
  <cp:revision>12</cp:revision>
  <dcterms:created xsi:type="dcterms:W3CDTF">2015-04-16T10:52:00Z</dcterms:created>
  <dcterms:modified xsi:type="dcterms:W3CDTF">2016-12-14T12:20:00Z</dcterms:modified>
</cp:coreProperties>
</file>