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5E3" w:rsidRPr="008B25E3" w:rsidRDefault="00357DB5" w:rsidP="008B25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ПРОЕКТ </w:t>
      </w:r>
      <w:r w:rsidR="008B25E3" w:rsidRPr="008B25E3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8C7DDB">
        <w:rPr>
          <w:rFonts w:ascii="Times New Roman" w:hAnsi="Times New Roman" w:cs="Times New Roman"/>
          <w:b/>
          <w:bCs/>
          <w:sz w:val="24"/>
          <w:szCs w:val="24"/>
        </w:rPr>
        <w:t xml:space="preserve"> КУПЛИ-ПРОДАЖИ </w:t>
      </w:r>
    </w:p>
    <w:p w:rsidR="008B25E3" w:rsidRPr="008B25E3" w:rsidRDefault="008B25E3" w:rsidP="008B25E3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3255D" w:rsidRDefault="008C7DDB" w:rsidP="008B25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Сургут</w:t>
      </w:r>
      <w:r w:rsidR="008B25E3" w:rsidRPr="008B25E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3255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07F4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3255D">
        <w:rPr>
          <w:rFonts w:ascii="Times New Roman" w:hAnsi="Times New Roman" w:cs="Times New Roman"/>
          <w:sz w:val="24"/>
          <w:szCs w:val="24"/>
        </w:rPr>
        <w:t xml:space="preserve">     </w:t>
      </w:r>
      <w:r w:rsidR="008B25E3">
        <w:rPr>
          <w:rFonts w:ascii="Times New Roman" w:hAnsi="Times New Roman" w:cs="Times New Roman"/>
          <w:sz w:val="24"/>
          <w:szCs w:val="24"/>
        </w:rPr>
        <w:t>«</w:t>
      </w:r>
      <w:r w:rsidR="00907F40">
        <w:rPr>
          <w:rFonts w:ascii="Times New Roman" w:hAnsi="Times New Roman" w:cs="Times New Roman"/>
          <w:sz w:val="24"/>
          <w:szCs w:val="24"/>
        </w:rPr>
        <w:t>__</w:t>
      </w:r>
      <w:r w:rsidR="008B25E3">
        <w:rPr>
          <w:rFonts w:ascii="Times New Roman" w:hAnsi="Times New Roman" w:cs="Times New Roman"/>
          <w:sz w:val="24"/>
          <w:szCs w:val="24"/>
        </w:rPr>
        <w:t>»</w:t>
      </w:r>
      <w:r w:rsidR="008B25E3" w:rsidRPr="008B25E3">
        <w:rPr>
          <w:rFonts w:ascii="Times New Roman" w:hAnsi="Times New Roman" w:cs="Times New Roman"/>
          <w:sz w:val="24"/>
          <w:szCs w:val="24"/>
        </w:rPr>
        <w:t> </w:t>
      </w:r>
      <w:r w:rsidR="00907F40">
        <w:rPr>
          <w:rFonts w:ascii="Times New Roman" w:hAnsi="Times New Roman" w:cs="Times New Roman"/>
          <w:sz w:val="24"/>
          <w:szCs w:val="24"/>
        </w:rPr>
        <w:t>__________</w:t>
      </w:r>
      <w:r w:rsidR="008B25E3" w:rsidRPr="008B25E3">
        <w:rPr>
          <w:rFonts w:ascii="Times New Roman" w:hAnsi="Times New Roman" w:cs="Times New Roman"/>
          <w:sz w:val="24"/>
          <w:szCs w:val="24"/>
        </w:rPr>
        <w:t> </w:t>
      </w:r>
      <w:r w:rsidR="008B25E3">
        <w:rPr>
          <w:rFonts w:ascii="Times New Roman" w:hAnsi="Times New Roman" w:cs="Times New Roman"/>
          <w:sz w:val="24"/>
          <w:szCs w:val="24"/>
        </w:rPr>
        <w:t>20</w:t>
      </w:r>
      <w:r w:rsidR="00907F40">
        <w:rPr>
          <w:rFonts w:ascii="Times New Roman" w:hAnsi="Times New Roman" w:cs="Times New Roman"/>
          <w:sz w:val="24"/>
          <w:szCs w:val="24"/>
        </w:rPr>
        <w:t>__</w:t>
      </w:r>
      <w:r w:rsidR="008B25E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8B25E3" w:rsidRPr="008B25E3" w:rsidRDefault="008B25E3" w:rsidP="008B25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4A4" w:rsidRDefault="005718BF" w:rsidP="005718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ООО «Новые Технологии» </w:t>
      </w:r>
      <w:r w:rsidR="00907F40">
        <w:rPr>
          <w:rFonts w:ascii="Times New Roman" w:hAnsi="Times New Roman" w:cs="Times New Roman"/>
          <w:sz w:val="24"/>
          <w:szCs w:val="24"/>
        </w:rPr>
        <w:t>(ИНН</w:t>
      </w:r>
      <w:r w:rsidR="00907F40" w:rsidRPr="00907F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7204126011</w:t>
      </w:r>
      <w:r w:rsidR="00907F40" w:rsidRPr="00907F40">
        <w:rPr>
          <w:rFonts w:ascii="Times New Roman" w:hAnsi="Times New Roman" w:cs="Times New Roman"/>
          <w:sz w:val="24"/>
          <w:szCs w:val="24"/>
        </w:rPr>
        <w:t xml:space="preserve">, ОГРН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1087232029290</w:t>
      </w:r>
      <w:r w:rsidR="008B25E3">
        <w:rPr>
          <w:rFonts w:ascii="Times New Roman" w:hAnsi="Times New Roman" w:cs="Times New Roman"/>
          <w:sz w:val="24"/>
          <w:szCs w:val="24"/>
        </w:rPr>
        <w:t>)</w:t>
      </w:r>
      <w:r w:rsidR="008B25E3" w:rsidRPr="008B25E3">
        <w:rPr>
          <w:rFonts w:ascii="Times New Roman" w:hAnsi="Times New Roman" w:cs="Times New Roman"/>
          <w:sz w:val="24"/>
          <w:szCs w:val="24"/>
        </w:rPr>
        <w:t>, именуем</w:t>
      </w:r>
      <w:r>
        <w:rPr>
          <w:rFonts w:ascii="Times New Roman" w:hAnsi="Times New Roman" w:cs="Times New Roman"/>
          <w:sz w:val="24"/>
          <w:szCs w:val="24"/>
        </w:rPr>
        <w:t>ое</w:t>
      </w:r>
      <w:r w:rsidR="008B25E3" w:rsidRPr="008B25E3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8B25E3">
        <w:rPr>
          <w:rFonts w:ascii="Times New Roman" w:hAnsi="Times New Roman" w:cs="Times New Roman"/>
          <w:sz w:val="24"/>
          <w:szCs w:val="24"/>
        </w:rPr>
        <w:t>«</w:t>
      </w:r>
      <w:r w:rsidR="008B25E3" w:rsidRPr="008B25E3">
        <w:rPr>
          <w:rFonts w:ascii="Times New Roman" w:hAnsi="Times New Roman" w:cs="Times New Roman"/>
          <w:sz w:val="24"/>
          <w:szCs w:val="24"/>
        </w:rPr>
        <w:t>Продавец</w:t>
      </w:r>
      <w:r w:rsidR="008B25E3">
        <w:rPr>
          <w:rFonts w:ascii="Times New Roman" w:hAnsi="Times New Roman" w:cs="Times New Roman"/>
          <w:sz w:val="24"/>
          <w:szCs w:val="24"/>
        </w:rPr>
        <w:t>»</w:t>
      </w:r>
      <w:r w:rsidR="008B25E3" w:rsidRPr="008B25E3">
        <w:rPr>
          <w:rFonts w:ascii="Times New Roman" w:hAnsi="Times New Roman" w:cs="Times New Roman"/>
          <w:sz w:val="24"/>
          <w:szCs w:val="24"/>
        </w:rPr>
        <w:t xml:space="preserve">, в лице </w:t>
      </w:r>
      <w:r>
        <w:rPr>
          <w:rFonts w:ascii="Times New Roman" w:hAnsi="Times New Roman" w:cs="Times New Roman"/>
          <w:sz w:val="24"/>
          <w:szCs w:val="24"/>
        </w:rPr>
        <w:t>конкурсного</w:t>
      </w:r>
      <w:r w:rsidR="008B25E3">
        <w:rPr>
          <w:rFonts w:ascii="Times New Roman" w:hAnsi="Times New Roman" w:cs="Times New Roman"/>
          <w:sz w:val="24"/>
          <w:szCs w:val="24"/>
        </w:rPr>
        <w:t xml:space="preserve"> управляющего </w:t>
      </w:r>
      <w:r>
        <w:rPr>
          <w:rFonts w:ascii="Times New Roman" w:hAnsi="Times New Roman" w:cs="Times New Roman"/>
          <w:sz w:val="24"/>
          <w:szCs w:val="24"/>
        </w:rPr>
        <w:t>Бондаренко Натальи Анатольевны</w:t>
      </w:r>
      <w:r w:rsidR="008B25E3" w:rsidRPr="008B25E3">
        <w:rPr>
          <w:rFonts w:ascii="Times New Roman" w:hAnsi="Times New Roman" w:cs="Times New Roman"/>
          <w:sz w:val="24"/>
          <w:szCs w:val="24"/>
        </w:rPr>
        <w:t>, действующ</w:t>
      </w:r>
      <w:r w:rsidR="00511675">
        <w:rPr>
          <w:rFonts w:ascii="Times New Roman" w:hAnsi="Times New Roman" w:cs="Times New Roman"/>
          <w:sz w:val="24"/>
          <w:szCs w:val="24"/>
        </w:rPr>
        <w:t>ей</w:t>
      </w:r>
      <w:r w:rsidR="008B25E3" w:rsidRPr="008B25E3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402333" w:rsidRPr="00402333">
        <w:rPr>
          <w:rFonts w:ascii="Times New Roman" w:eastAsia="Calibri" w:hAnsi="Times New Roman" w:cs="Times New Roman"/>
          <w:sz w:val="24"/>
          <w:szCs w:val="24"/>
        </w:rPr>
        <w:t>реш</w:t>
      </w:r>
      <w:r>
        <w:rPr>
          <w:rFonts w:ascii="Times New Roman" w:eastAsia="Calibri" w:hAnsi="Times New Roman" w:cs="Times New Roman"/>
          <w:sz w:val="24"/>
          <w:szCs w:val="24"/>
        </w:rPr>
        <w:t>ения Арбитражного суда Тюменской области от 09.03.2016 по делу № А70-13263</w:t>
      </w:r>
      <w:r w:rsidR="00402333" w:rsidRPr="00402333">
        <w:rPr>
          <w:rFonts w:ascii="Times New Roman" w:eastAsia="Calibri" w:hAnsi="Times New Roman" w:cs="Times New Roman"/>
          <w:sz w:val="24"/>
          <w:szCs w:val="24"/>
        </w:rPr>
        <w:t>/2015</w:t>
      </w:r>
      <w:r w:rsidR="008B25E3" w:rsidRPr="008B25E3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</w:p>
    <w:p w:rsidR="008B25E3" w:rsidRPr="008B25E3" w:rsidRDefault="00907F40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</w:t>
      </w:r>
      <w:r w:rsidR="008B25E3" w:rsidRPr="008B25E3">
        <w:rPr>
          <w:rFonts w:ascii="Times New Roman" w:hAnsi="Times New Roman" w:cs="Times New Roman"/>
          <w:sz w:val="24"/>
          <w:szCs w:val="24"/>
        </w:rPr>
        <w:t>, именуем</w:t>
      </w:r>
      <w:r w:rsidR="004F7684">
        <w:rPr>
          <w:rFonts w:ascii="Times New Roman" w:hAnsi="Times New Roman" w:cs="Times New Roman"/>
          <w:sz w:val="24"/>
          <w:szCs w:val="24"/>
        </w:rPr>
        <w:t>ый</w:t>
      </w:r>
      <w:r>
        <w:rPr>
          <w:rFonts w:ascii="Times New Roman" w:hAnsi="Times New Roman" w:cs="Times New Roman"/>
          <w:sz w:val="24"/>
          <w:szCs w:val="24"/>
        </w:rPr>
        <w:t>__</w:t>
      </w:r>
      <w:r w:rsidR="008B25E3" w:rsidRPr="008B25E3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8B25E3">
        <w:rPr>
          <w:rFonts w:ascii="Times New Roman" w:hAnsi="Times New Roman" w:cs="Times New Roman"/>
          <w:sz w:val="24"/>
          <w:szCs w:val="24"/>
        </w:rPr>
        <w:t>«</w:t>
      </w:r>
      <w:r w:rsidR="008B25E3" w:rsidRPr="008B25E3">
        <w:rPr>
          <w:rFonts w:ascii="Times New Roman" w:hAnsi="Times New Roman" w:cs="Times New Roman"/>
          <w:sz w:val="24"/>
          <w:szCs w:val="24"/>
        </w:rPr>
        <w:t>Покупатель</w:t>
      </w:r>
      <w:r w:rsidR="008B25E3">
        <w:rPr>
          <w:rFonts w:ascii="Times New Roman" w:hAnsi="Times New Roman" w:cs="Times New Roman"/>
          <w:sz w:val="24"/>
          <w:szCs w:val="24"/>
        </w:rPr>
        <w:t>»</w:t>
      </w:r>
      <w:r w:rsidR="008B25E3" w:rsidRPr="008B25E3">
        <w:rPr>
          <w:rFonts w:ascii="Times New Roman" w:hAnsi="Times New Roman" w:cs="Times New Roman"/>
          <w:sz w:val="24"/>
          <w:szCs w:val="24"/>
        </w:rPr>
        <w:t xml:space="preserve">, именуемые вместе </w:t>
      </w:r>
      <w:r w:rsidR="008B25E3">
        <w:rPr>
          <w:rFonts w:ascii="Times New Roman" w:hAnsi="Times New Roman" w:cs="Times New Roman"/>
          <w:sz w:val="24"/>
          <w:szCs w:val="24"/>
        </w:rPr>
        <w:t>«</w:t>
      </w:r>
      <w:r w:rsidR="008B25E3" w:rsidRPr="008B25E3">
        <w:rPr>
          <w:rFonts w:ascii="Times New Roman" w:hAnsi="Times New Roman" w:cs="Times New Roman"/>
          <w:sz w:val="24"/>
          <w:szCs w:val="24"/>
        </w:rPr>
        <w:t>Стороны</w:t>
      </w:r>
      <w:r w:rsidR="008B25E3">
        <w:rPr>
          <w:rFonts w:ascii="Times New Roman" w:hAnsi="Times New Roman" w:cs="Times New Roman"/>
          <w:sz w:val="24"/>
          <w:szCs w:val="24"/>
        </w:rPr>
        <w:t>»</w:t>
      </w:r>
      <w:r w:rsidR="008B25E3" w:rsidRPr="008B25E3">
        <w:rPr>
          <w:rFonts w:ascii="Times New Roman" w:hAnsi="Times New Roman" w:cs="Times New Roman"/>
          <w:sz w:val="24"/>
          <w:szCs w:val="24"/>
        </w:rPr>
        <w:t xml:space="preserve">, а по отдельности </w:t>
      </w:r>
      <w:r w:rsidR="008B25E3">
        <w:rPr>
          <w:rFonts w:ascii="Times New Roman" w:hAnsi="Times New Roman" w:cs="Times New Roman"/>
          <w:sz w:val="24"/>
          <w:szCs w:val="24"/>
        </w:rPr>
        <w:t>«</w:t>
      </w:r>
      <w:r w:rsidR="008B25E3" w:rsidRPr="008B25E3">
        <w:rPr>
          <w:rFonts w:ascii="Times New Roman" w:hAnsi="Times New Roman" w:cs="Times New Roman"/>
          <w:sz w:val="24"/>
          <w:szCs w:val="24"/>
        </w:rPr>
        <w:t>Сторона</w:t>
      </w:r>
      <w:r w:rsidR="008B25E3">
        <w:rPr>
          <w:rFonts w:ascii="Times New Roman" w:hAnsi="Times New Roman" w:cs="Times New Roman"/>
          <w:sz w:val="24"/>
          <w:szCs w:val="24"/>
        </w:rPr>
        <w:t>»</w:t>
      </w:r>
      <w:r w:rsidR="008B25E3" w:rsidRPr="008B25E3">
        <w:rPr>
          <w:rFonts w:ascii="Times New Roman" w:hAnsi="Times New Roman" w:cs="Times New Roman"/>
          <w:sz w:val="24"/>
          <w:szCs w:val="24"/>
        </w:rPr>
        <w:t>, заключили настоящий договор (далее - Договор) о нижеследующем.</w:t>
      </w:r>
      <w:proofErr w:type="gramEnd"/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8B25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93E" w:rsidRDefault="00D65D5A" w:rsidP="0030793E">
      <w:pPr>
        <w:pStyle w:val="ConsNormal"/>
        <w:widowControl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65D5A">
        <w:rPr>
          <w:rFonts w:ascii="Times New Roman" w:hAnsi="Times New Roman"/>
          <w:sz w:val="24"/>
          <w:szCs w:val="24"/>
        </w:rPr>
        <w:t>По результатам проведенных откры</w:t>
      </w:r>
      <w:r w:rsidR="00907F40">
        <w:rPr>
          <w:rFonts w:ascii="Times New Roman" w:hAnsi="Times New Roman"/>
          <w:sz w:val="24"/>
          <w:szCs w:val="24"/>
        </w:rPr>
        <w:t>тых торгов по продаже имущества</w:t>
      </w:r>
      <w:r>
        <w:rPr>
          <w:rFonts w:ascii="Times New Roman" w:hAnsi="Times New Roman"/>
          <w:sz w:val="24"/>
          <w:szCs w:val="24"/>
        </w:rPr>
        <w:br/>
      </w:r>
      <w:r w:rsidR="005718BF">
        <w:rPr>
          <w:rFonts w:ascii="Times New Roman" w:hAnsi="Times New Roman"/>
          <w:sz w:val="24"/>
          <w:szCs w:val="24"/>
        </w:rPr>
        <w:t>ООО «Новые Технологии»</w:t>
      </w:r>
      <w:proofErr w:type="gramStart"/>
      <w:r w:rsidR="00B044DB">
        <w:rPr>
          <w:rFonts w:ascii="Times New Roman" w:hAnsi="Times New Roman"/>
          <w:sz w:val="24"/>
          <w:szCs w:val="24"/>
        </w:rPr>
        <w:t>.</w:t>
      </w:r>
      <w:proofErr w:type="gramEnd"/>
      <w:r w:rsidRPr="00D65D5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65D5A">
        <w:rPr>
          <w:rFonts w:ascii="Times New Roman" w:hAnsi="Times New Roman"/>
          <w:sz w:val="24"/>
          <w:szCs w:val="24"/>
        </w:rPr>
        <w:t>о</w:t>
      </w:r>
      <w:proofErr w:type="gramEnd"/>
      <w:r w:rsidRPr="00D65D5A">
        <w:rPr>
          <w:rFonts w:ascii="Times New Roman" w:hAnsi="Times New Roman"/>
          <w:sz w:val="24"/>
          <w:szCs w:val="24"/>
        </w:rPr>
        <w:t>т «</w:t>
      </w:r>
      <w:r w:rsidR="00907F40">
        <w:rPr>
          <w:rFonts w:ascii="Times New Roman" w:hAnsi="Times New Roman"/>
          <w:sz w:val="24"/>
          <w:szCs w:val="24"/>
        </w:rPr>
        <w:t>__</w:t>
      </w:r>
      <w:r w:rsidRPr="00D65D5A">
        <w:rPr>
          <w:rFonts w:ascii="Times New Roman" w:hAnsi="Times New Roman"/>
          <w:sz w:val="24"/>
          <w:szCs w:val="24"/>
        </w:rPr>
        <w:t xml:space="preserve">» </w:t>
      </w:r>
      <w:r w:rsidR="00907F40">
        <w:rPr>
          <w:rFonts w:ascii="Times New Roman" w:hAnsi="Times New Roman"/>
          <w:sz w:val="24"/>
          <w:szCs w:val="24"/>
        </w:rPr>
        <w:t>________</w:t>
      </w:r>
      <w:r w:rsidRPr="00D65D5A">
        <w:rPr>
          <w:rFonts w:ascii="Times New Roman" w:hAnsi="Times New Roman"/>
          <w:sz w:val="24"/>
          <w:szCs w:val="24"/>
        </w:rPr>
        <w:t xml:space="preserve"> 20</w:t>
      </w:r>
      <w:r w:rsidR="00907F40">
        <w:rPr>
          <w:rFonts w:ascii="Times New Roman" w:hAnsi="Times New Roman"/>
          <w:sz w:val="24"/>
          <w:szCs w:val="24"/>
        </w:rPr>
        <w:t>__</w:t>
      </w:r>
      <w:r w:rsidRPr="00D65D5A">
        <w:rPr>
          <w:rFonts w:ascii="Times New Roman" w:hAnsi="Times New Roman"/>
          <w:sz w:val="24"/>
          <w:szCs w:val="24"/>
        </w:rPr>
        <w:t xml:space="preserve"> года Покупатель признан победителем торгов по </w:t>
      </w:r>
      <w:r w:rsidR="00B044DB" w:rsidRPr="00B044DB">
        <w:rPr>
          <w:rFonts w:ascii="Times New Roman" w:hAnsi="Times New Roman"/>
          <w:color w:val="000000"/>
          <w:sz w:val="24"/>
          <w:szCs w:val="24"/>
        </w:rPr>
        <w:t xml:space="preserve">Лоту №1: </w:t>
      </w:r>
      <w:r w:rsidR="0030793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0793E">
        <w:rPr>
          <w:rFonts w:ascii="Times New Roman" w:hAnsi="Times New Roman"/>
          <w:b/>
          <w:color w:val="000000"/>
          <w:sz w:val="24"/>
          <w:szCs w:val="24"/>
        </w:rPr>
        <w:t>оборудование для предприятий общественного питания</w:t>
      </w:r>
    </w:p>
    <w:p w:rsidR="004F7684" w:rsidRDefault="004F7684" w:rsidP="0030793E">
      <w:pPr>
        <w:pStyle w:val="ConsNormal"/>
        <w:widowControl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6930" w:type="dxa"/>
        <w:jc w:val="center"/>
        <w:tblLayout w:type="fixed"/>
        <w:tblLook w:val="04A0" w:firstRow="1" w:lastRow="0" w:firstColumn="1" w:lastColumn="0" w:noHBand="0" w:noVBand="1"/>
      </w:tblPr>
      <w:tblGrid>
        <w:gridCol w:w="589"/>
        <w:gridCol w:w="4296"/>
        <w:gridCol w:w="818"/>
        <w:gridCol w:w="1227"/>
      </w:tblGrid>
      <w:tr w:rsidR="0030793E" w:rsidTr="0030793E">
        <w:trPr>
          <w:trHeight w:val="190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№ </w:t>
            </w:r>
            <w:proofErr w:type="gramStart"/>
            <w:r>
              <w:rPr>
                <w:b/>
                <w:bCs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b/>
                <w:bCs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Наименование 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Кол-во, ед.</w:t>
            </w:r>
          </w:p>
        </w:tc>
        <w:tc>
          <w:tcPr>
            <w:tcW w:w="1227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b/>
                <w:bCs/>
                <w:sz w:val="22"/>
                <w:szCs w:val="22"/>
                <w:lang w:eastAsia="en-US"/>
              </w:rPr>
              <w:t>Рыночная</w:t>
            </w:r>
            <w:proofErr w:type="gramEnd"/>
            <w:r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ст-ть</w:t>
            </w:r>
            <w:proofErr w:type="spellEnd"/>
            <w:r>
              <w:rPr>
                <w:b/>
                <w:bCs/>
                <w:sz w:val="22"/>
                <w:szCs w:val="22"/>
                <w:lang w:eastAsia="en-US"/>
              </w:rPr>
              <w:t>, руб.</w:t>
            </w:r>
          </w:p>
        </w:tc>
      </w:tr>
      <w:tr w:rsidR="0030793E" w:rsidTr="0030793E">
        <w:trPr>
          <w:trHeight w:val="190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Шкаф-</w:t>
            </w:r>
            <w:proofErr w:type="spellStart"/>
            <w:r>
              <w:rPr>
                <w:sz w:val="22"/>
                <w:szCs w:val="22"/>
                <w:lang w:eastAsia="en-US"/>
              </w:rPr>
              <w:t>ретардер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для теста на 25 </w:t>
            </w:r>
            <w:proofErr w:type="spellStart"/>
            <w:r>
              <w:rPr>
                <w:sz w:val="22"/>
                <w:szCs w:val="22"/>
                <w:lang w:eastAsia="en-US"/>
              </w:rPr>
              <w:t>протвиней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330*457 мм, 4 колеса, серийный номер: SH4352459844 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43 424р.</w:t>
            </w:r>
          </w:p>
        </w:tc>
      </w:tr>
      <w:tr w:rsidR="0030793E" w:rsidTr="0030793E">
        <w:trPr>
          <w:trHeight w:val="84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Прилавок задний холодильный</w:t>
            </w:r>
            <w:proofErr w:type="gramStart"/>
            <w:r>
              <w:rPr>
                <w:sz w:val="22"/>
                <w:szCs w:val="22"/>
                <w:lang w:eastAsia="en-US"/>
              </w:rPr>
              <w:t>.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sz w:val="22"/>
                <w:szCs w:val="22"/>
                <w:lang w:eastAsia="en-US"/>
              </w:rPr>
              <w:t>с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ерийный номер: PB5667334521 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84 344р.</w:t>
            </w:r>
          </w:p>
        </w:tc>
      </w:tr>
      <w:tr w:rsidR="0030793E" w:rsidTr="0030793E">
        <w:trPr>
          <w:trHeight w:val="84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Прилавок задний серийный номер: PF3245532806 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38 407р.</w:t>
            </w:r>
          </w:p>
        </w:tc>
      </w:tr>
      <w:tr w:rsidR="0030793E" w:rsidTr="0030793E">
        <w:trPr>
          <w:trHeight w:val="84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Прилавок задний серийный номер: PF3245532807 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38 407р.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Комбинированный шкаф для хлеба на 36 </w:t>
            </w:r>
            <w:proofErr w:type="spellStart"/>
            <w:r>
              <w:rPr>
                <w:sz w:val="22"/>
                <w:szCs w:val="22"/>
                <w:lang w:eastAsia="en-US"/>
              </w:rPr>
              <w:t>протвиней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330*457 мм, или на 18 </w:t>
            </w:r>
            <w:proofErr w:type="spellStart"/>
            <w:r>
              <w:rPr>
                <w:sz w:val="22"/>
                <w:szCs w:val="22"/>
                <w:lang w:eastAsia="en-US"/>
              </w:rPr>
              <w:t>протвиней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457*660 мм, 4 колеса (левая дверь) серийный номер: B580347492948 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41 598р.</w:t>
            </w:r>
          </w:p>
        </w:tc>
      </w:tr>
      <w:tr w:rsidR="0030793E" w:rsidTr="0030793E">
        <w:trPr>
          <w:trHeight w:val="295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Печь с </w:t>
            </w:r>
            <w:proofErr w:type="spellStart"/>
            <w:r>
              <w:rPr>
                <w:sz w:val="22"/>
                <w:szCs w:val="22"/>
                <w:lang w:eastAsia="en-US"/>
              </w:rPr>
              <w:t>расстоечным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шкафом вместимость печи – 3 </w:t>
            </w:r>
            <w:proofErr w:type="spellStart"/>
            <w:r>
              <w:rPr>
                <w:sz w:val="22"/>
                <w:szCs w:val="22"/>
                <w:lang w:eastAsia="en-US"/>
              </w:rPr>
              <w:t>протвиня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330*457 мм, 6 </w:t>
            </w:r>
            <w:proofErr w:type="spellStart"/>
            <w:r>
              <w:rPr>
                <w:sz w:val="22"/>
                <w:szCs w:val="22"/>
                <w:lang w:eastAsia="en-US"/>
              </w:rPr>
              <w:t>протвиней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457*660, </w:t>
            </w:r>
            <w:proofErr w:type="spellStart"/>
            <w:r>
              <w:rPr>
                <w:sz w:val="22"/>
                <w:szCs w:val="22"/>
                <w:lang w:eastAsia="en-US"/>
              </w:rPr>
              <w:t>расстоечного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шкафа – 6 и 18 соответственно (правая дверь) серийный номер: SWR470030747 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153 459р.</w:t>
            </w:r>
          </w:p>
        </w:tc>
      </w:tr>
      <w:tr w:rsidR="0030793E" w:rsidTr="0030793E">
        <w:trPr>
          <w:trHeight w:val="190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Прилавок тепловой передний с встроенным мармитом слева, </w:t>
            </w:r>
            <w:proofErr w:type="gramStart"/>
            <w:r>
              <w:rPr>
                <w:sz w:val="22"/>
                <w:szCs w:val="22"/>
                <w:lang w:eastAsia="en-US"/>
              </w:rPr>
              <w:t>витринной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, серийный номер: PT30943094775 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74 741р.</w:t>
            </w:r>
          </w:p>
        </w:tc>
      </w:tr>
      <w:tr w:rsidR="0030793E" w:rsidTr="0030793E">
        <w:trPr>
          <w:trHeight w:val="190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Программн</w:t>
            </w:r>
            <w:proofErr w:type="gramStart"/>
            <w:r>
              <w:rPr>
                <w:sz w:val="22"/>
                <w:szCs w:val="22"/>
                <w:lang w:eastAsia="en-US"/>
              </w:rPr>
              <w:t>о-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аппаратный комплекс R-</w:t>
            </w:r>
            <w:proofErr w:type="spellStart"/>
            <w:r>
              <w:rPr>
                <w:sz w:val="22"/>
                <w:szCs w:val="22"/>
                <w:lang w:eastAsia="en-US"/>
              </w:rPr>
              <w:t>Keeper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касса, в комплекте (POS терминал, ДЯ, ДП, ФР Прим-08ТК, RK. </w:t>
            </w:r>
            <w:proofErr w:type="gramStart"/>
            <w:r>
              <w:rPr>
                <w:sz w:val="22"/>
                <w:szCs w:val="22"/>
                <w:lang w:eastAsia="en-US"/>
              </w:rPr>
              <w:t xml:space="preserve">ИБ500), </w:t>
            </w:r>
            <w:proofErr w:type="gramEnd"/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43 693р.</w:t>
            </w:r>
          </w:p>
        </w:tc>
      </w:tr>
      <w:tr w:rsidR="0030793E" w:rsidTr="0030793E">
        <w:trPr>
          <w:trHeight w:val="295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Программн</w:t>
            </w:r>
            <w:proofErr w:type="gramStart"/>
            <w:r>
              <w:rPr>
                <w:sz w:val="22"/>
                <w:szCs w:val="22"/>
                <w:lang w:eastAsia="en-US"/>
              </w:rPr>
              <w:t>о-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аппаратный комплекс R-</w:t>
            </w:r>
            <w:proofErr w:type="spellStart"/>
            <w:r>
              <w:rPr>
                <w:sz w:val="22"/>
                <w:szCs w:val="22"/>
                <w:lang w:eastAsia="en-US"/>
              </w:rPr>
              <w:t>Keeper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сервер, в комплекте (RK. </w:t>
            </w:r>
            <w:proofErr w:type="spellStart"/>
            <w:r>
              <w:rPr>
                <w:sz w:val="22"/>
                <w:szCs w:val="22"/>
                <w:lang w:eastAsia="en-US"/>
              </w:rPr>
              <w:t>WinSrv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2008 5cI. MLI 10 G7 i3-2100 NHP SATA EU </w:t>
            </w:r>
            <w:proofErr w:type="spellStart"/>
            <w:r>
              <w:rPr>
                <w:sz w:val="22"/>
                <w:szCs w:val="22"/>
                <w:lang w:eastAsia="en-US"/>
              </w:rPr>
              <w:t>Svr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(626473-421). </w:t>
            </w:r>
            <w:proofErr w:type="gramStart"/>
            <w:r>
              <w:rPr>
                <w:sz w:val="22"/>
                <w:szCs w:val="22"/>
                <w:lang w:eastAsia="en-US"/>
              </w:rPr>
              <w:t xml:space="preserve">Клав., мышь, </w:t>
            </w:r>
            <w:r>
              <w:rPr>
                <w:sz w:val="22"/>
                <w:szCs w:val="22"/>
                <w:lang w:eastAsia="en-US"/>
              </w:rPr>
              <w:lastRenderedPageBreak/>
              <w:t xml:space="preserve">монитор 23, ИБП 1000) </w:t>
            </w:r>
            <w:proofErr w:type="gramEnd"/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227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78 539р.</w:t>
            </w:r>
          </w:p>
        </w:tc>
      </w:tr>
      <w:tr w:rsidR="0030793E" w:rsidTr="0030793E">
        <w:trPr>
          <w:trHeight w:val="190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10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 xml:space="preserve">Видеоконтроллер на 16 камер, в комплекте (видеорегистратор AV </w:t>
            </w:r>
            <w:proofErr w:type="spellStart"/>
            <w:r>
              <w:rPr>
                <w:sz w:val="22"/>
                <w:szCs w:val="22"/>
                <w:lang w:eastAsia="en-US"/>
              </w:rPr>
              <w:t>Tech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LR 16.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NoviCam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цв</w:t>
            </w:r>
            <w:proofErr w:type="gramStart"/>
            <w:r>
              <w:rPr>
                <w:sz w:val="22"/>
                <w:szCs w:val="22"/>
                <w:lang w:eastAsia="en-US"/>
              </w:rPr>
              <w:t>.к</w:t>
            </w:r>
            <w:proofErr w:type="gramEnd"/>
            <w:r>
              <w:rPr>
                <w:sz w:val="22"/>
                <w:szCs w:val="22"/>
                <w:lang w:eastAsia="en-US"/>
              </w:rPr>
              <w:t>уп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16 шт., мон.23, клав., мышь) 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77 735р.</w:t>
            </w:r>
          </w:p>
        </w:tc>
      </w:tr>
      <w:tr w:rsidR="0030793E" w:rsidTr="0030793E">
        <w:trPr>
          <w:trHeight w:val="84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Аккустическая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система (</w:t>
            </w:r>
            <w:proofErr w:type="spellStart"/>
            <w:r>
              <w:rPr>
                <w:sz w:val="22"/>
                <w:szCs w:val="22"/>
                <w:lang w:eastAsia="en-US"/>
              </w:rPr>
              <w:t>кмпл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. 16 к.) 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94 086р.</w:t>
            </w:r>
          </w:p>
        </w:tc>
      </w:tr>
      <w:tr w:rsidR="0030793E" w:rsidTr="0030793E">
        <w:trPr>
          <w:trHeight w:val="84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Усилитель 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93 818р.</w:t>
            </w:r>
          </w:p>
        </w:tc>
      </w:tr>
      <w:tr w:rsidR="0030793E" w:rsidTr="0030793E">
        <w:trPr>
          <w:trHeight w:val="84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IP видеокамера </w:t>
            </w:r>
            <w:proofErr w:type="spellStart"/>
            <w:r>
              <w:rPr>
                <w:sz w:val="22"/>
                <w:szCs w:val="22"/>
                <w:lang w:eastAsia="en-US"/>
              </w:rPr>
              <w:t>Orient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W 203 24 шт. 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227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91 095р.</w:t>
            </w:r>
          </w:p>
        </w:tc>
      </w:tr>
      <w:tr w:rsidR="0030793E" w:rsidTr="0030793E">
        <w:trPr>
          <w:trHeight w:val="84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tabs>
                <w:tab w:val="left" w:pos="3209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Двигатель вытяжной вент. </w:t>
            </w:r>
            <w:r>
              <w:rPr>
                <w:sz w:val="22"/>
                <w:szCs w:val="22"/>
                <w:lang w:eastAsia="en-US"/>
              </w:rPr>
              <w:tab/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37 956р.</w:t>
            </w:r>
          </w:p>
        </w:tc>
      </w:tr>
      <w:tr w:rsidR="0030793E" w:rsidTr="0030793E">
        <w:trPr>
          <w:trHeight w:val="190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Плита эл. ЭП – 4 ЖШ/лицо нерж./ </w:t>
            </w:r>
            <w:proofErr w:type="spellStart"/>
            <w:r>
              <w:rPr>
                <w:sz w:val="22"/>
                <w:szCs w:val="22"/>
                <w:lang w:eastAsia="en-US"/>
              </w:rPr>
              <w:t>стандарстная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духовка КЭТ – 0,12, Мощность 16,6 кВт, 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45 583р.</w:t>
            </w:r>
          </w:p>
        </w:tc>
      </w:tr>
      <w:tr w:rsidR="0030793E" w:rsidTr="0030793E">
        <w:trPr>
          <w:trHeight w:val="84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Кофемашина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Schaerer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Siena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2 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93 818р.</w:t>
            </w:r>
          </w:p>
        </w:tc>
      </w:tr>
      <w:tr w:rsidR="0030793E" w:rsidTr="0030793E">
        <w:trPr>
          <w:trHeight w:val="295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Программн</w:t>
            </w:r>
            <w:proofErr w:type="gramStart"/>
            <w:r>
              <w:rPr>
                <w:sz w:val="22"/>
                <w:szCs w:val="22"/>
                <w:lang w:eastAsia="en-US"/>
              </w:rPr>
              <w:t>о-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аппаратный комплекс R-</w:t>
            </w:r>
            <w:proofErr w:type="spellStart"/>
            <w:r>
              <w:rPr>
                <w:sz w:val="22"/>
                <w:szCs w:val="22"/>
                <w:lang w:eastAsia="en-US"/>
              </w:rPr>
              <w:t>Keeper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касса, в комплекте (POS терминал, ДЯ, ДП, ФР Прим-08ТК, RK. </w:t>
            </w:r>
            <w:proofErr w:type="gramStart"/>
            <w:r>
              <w:rPr>
                <w:sz w:val="22"/>
                <w:szCs w:val="22"/>
                <w:lang w:eastAsia="en-US"/>
              </w:rPr>
              <w:t>ИБ500), серийный номер: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RKP345759KF 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58 516р.</w:t>
            </w:r>
          </w:p>
        </w:tc>
      </w:tr>
      <w:tr w:rsidR="0030793E" w:rsidTr="0030793E">
        <w:trPr>
          <w:trHeight w:val="295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Программн</w:t>
            </w:r>
            <w:proofErr w:type="gramStart"/>
            <w:r>
              <w:rPr>
                <w:sz w:val="22"/>
                <w:szCs w:val="22"/>
                <w:lang w:eastAsia="en-US"/>
              </w:rPr>
              <w:t>о-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аппаратный комплекс R-</w:t>
            </w:r>
            <w:proofErr w:type="spellStart"/>
            <w:r>
              <w:rPr>
                <w:sz w:val="22"/>
                <w:szCs w:val="22"/>
                <w:lang w:eastAsia="en-US"/>
              </w:rPr>
              <w:t>Keeper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касса, в комплекте (POS терминал, ДЯ, ДП, ФР Прим-08ТК, RK. </w:t>
            </w:r>
            <w:proofErr w:type="gramStart"/>
            <w:r>
              <w:rPr>
                <w:sz w:val="22"/>
                <w:szCs w:val="22"/>
                <w:lang w:eastAsia="en-US"/>
              </w:rPr>
              <w:t>ИБ500), серийный номер: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RKP345758KF 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58 516р.</w:t>
            </w:r>
          </w:p>
        </w:tc>
      </w:tr>
      <w:tr w:rsidR="0030793E" w:rsidTr="0030793E">
        <w:trPr>
          <w:trHeight w:val="295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Программн</w:t>
            </w:r>
            <w:proofErr w:type="gramStart"/>
            <w:r>
              <w:rPr>
                <w:sz w:val="22"/>
                <w:szCs w:val="22"/>
                <w:lang w:eastAsia="en-US"/>
              </w:rPr>
              <w:t>о-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аппаратный комплекс R-</w:t>
            </w:r>
            <w:proofErr w:type="spellStart"/>
            <w:r>
              <w:rPr>
                <w:sz w:val="22"/>
                <w:szCs w:val="22"/>
                <w:lang w:eastAsia="en-US"/>
              </w:rPr>
              <w:t>Keeper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касса, в комплекте (POS терминал, ДЯ, ДП, ФР Прим-08ТК, RK. </w:t>
            </w:r>
            <w:proofErr w:type="gramStart"/>
            <w:r>
              <w:rPr>
                <w:sz w:val="22"/>
                <w:szCs w:val="22"/>
                <w:lang w:eastAsia="en-US"/>
              </w:rPr>
              <w:t>ИБ500) , серийный номер: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RKP345757KF 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58 516р.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Программн</w:t>
            </w:r>
            <w:proofErr w:type="gramStart"/>
            <w:r>
              <w:rPr>
                <w:sz w:val="22"/>
                <w:szCs w:val="22"/>
                <w:lang w:eastAsia="en-US"/>
              </w:rPr>
              <w:t>о-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аппаратный комплекс R-</w:t>
            </w:r>
            <w:proofErr w:type="spellStart"/>
            <w:r>
              <w:rPr>
                <w:sz w:val="22"/>
                <w:szCs w:val="22"/>
                <w:lang w:eastAsia="en-US"/>
              </w:rPr>
              <w:t>Keeper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касса, в комплекте (POS терминал, ДЯ, ДП, ФР Прим-08ТК, RK. </w:t>
            </w:r>
            <w:proofErr w:type="gramStart"/>
            <w:r>
              <w:rPr>
                <w:sz w:val="22"/>
                <w:szCs w:val="22"/>
                <w:lang w:eastAsia="en-US"/>
              </w:rPr>
              <w:t>ИБ500) , серийный номер: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RKP345756KF 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Программн</w:t>
            </w:r>
            <w:proofErr w:type="gramStart"/>
            <w:r>
              <w:rPr>
                <w:sz w:val="22"/>
                <w:szCs w:val="22"/>
                <w:lang w:eastAsia="en-US"/>
              </w:rPr>
              <w:t>о-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аппаратный комплекс R-</w:t>
            </w:r>
            <w:proofErr w:type="spellStart"/>
            <w:r>
              <w:rPr>
                <w:sz w:val="22"/>
                <w:szCs w:val="22"/>
                <w:lang w:eastAsia="en-US"/>
              </w:rPr>
              <w:t>Keeper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сервер, в комплекте (RK. </w:t>
            </w:r>
            <w:proofErr w:type="spellStart"/>
            <w:r>
              <w:rPr>
                <w:sz w:val="22"/>
                <w:szCs w:val="22"/>
                <w:lang w:eastAsia="en-US"/>
              </w:rPr>
              <w:t>WinSrv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2008 5cI. MLI 10 G7 i3-2100 NHP SATA EU </w:t>
            </w:r>
            <w:proofErr w:type="spellStart"/>
            <w:r>
              <w:rPr>
                <w:sz w:val="22"/>
                <w:szCs w:val="22"/>
                <w:lang w:eastAsia="en-US"/>
              </w:rPr>
              <w:t>Svr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(626473-421). </w:t>
            </w:r>
            <w:proofErr w:type="gramStart"/>
            <w:r>
              <w:rPr>
                <w:sz w:val="22"/>
                <w:szCs w:val="22"/>
                <w:lang w:eastAsia="en-US"/>
              </w:rPr>
              <w:t>Клав., мышь, монитор 23, ИБП 1000), серийный номер: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RKS764152KF 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92 676р.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Кассетный кондиционер LS-H60BG, серийный номер: 23719870123541 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69 586р.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Кассетный кондиционер LS-H60BG, серийный номер: 23719870123542 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69 586р.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Кассетный кондиционер LS-H60BG, серийный номер: 23719870123543 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69 586р.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Кассетный кондиционер LS-H60BG, серийный номер: 23719870123544 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69 586р.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Морозильная камера низкотемпературная 2000*23000 с выносным агрегатом (-5, -18) Сплит КМ</w:t>
            </w:r>
            <w:proofErr w:type="gramStart"/>
            <w:r>
              <w:rPr>
                <w:sz w:val="22"/>
                <w:szCs w:val="22"/>
                <w:lang w:eastAsia="en-US"/>
              </w:rPr>
              <w:t>S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, серийный номер: SH4352457943 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143 525р.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Охлаждаемая камера низкотемпературная </w:t>
            </w:r>
            <w:r>
              <w:rPr>
                <w:sz w:val="22"/>
                <w:szCs w:val="22"/>
                <w:lang w:eastAsia="en-US"/>
              </w:rPr>
              <w:lastRenderedPageBreak/>
              <w:t xml:space="preserve">2000*23000 с выносным агрегатом (-10,+10) Сплит KLS, серийный номер: РВ5678643981 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227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143 525р.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28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Пароконвектомат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инжекционный (впрыск), GN 1/1. 5 режимов, серийный номер: SWR59637425 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111 506р.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Витрина передняя, охлаждаемая ПВНТ (-2, +10) 1790*700*850. серийный номер: РV436845656771 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67 848р.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Задний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прилавок-</w:t>
            </w:r>
            <w:proofErr w:type="spellStart"/>
            <w:r>
              <w:rPr>
                <w:sz w:val="22"/>
                <w:szCs w:val="22"/>
                <w:lang w:eastAsia="en-US"/>
              </w:rPr>
              <w:t>ст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охл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, 2 двери, 1390*700*850 (-1, +10). 3 шт., серийные номера: DC743689123724, DC743689123725, DC743689123726, 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27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98 700р.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Задний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прилавок-</w:t>
            </w:r>
            <w:proofErr w:type="spellStart"/>
            <w:r>
              <w:rPr>
                <w:sz w:val="22"/>
                <w:szCs w:val="22"/>
                <w:lang w:eastAsia="en-US"/>
              </w:rPr>
              <w:t>ст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охл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, 2 двери, 1390*700*850 (-5, +10). 2 шт. серийные номера: DC743689123954, DC743689123954 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27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98 700р.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Дисплей покупателя CHECKWAY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24 789р.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tabs>
                <w:tab w:val="left" w:pos="923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Персональный компьютер бухг</w:t>
            </w:r>
            <w:proofErr w:type="gramStart"/>
            <w:r>
              <w:rPr>
                <w:sz w:val="22"/>
                <w:szCs w:val="22"/>
                <w:lang w:eastAsia="en-US"/>
              </w:rPr>
              <w:t>.-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оператора ПК HP </w:t>
            </w:r>
            <w:proofErr w:type="spellStart"/>
            <w:r>
              <w:rPr>
                <w:sz w:val="22"/>
                <w:szCs w:val="22"/>
                <w:lang w:eastAsia="en-US"/>
              </w:rPr>
              <w:t>Pro</w:t>
            </w:r>
            <w:proofErr w:type="spellEnd"/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17 815р.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tabs>
                <w:tab w:val="left" w:pos="1471"/>
              </w:tabs>
              <w:spacing w:line="27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МФУ</w:t>
            </w:r>
            <w:r>
              <w:rPr>
                <w:sz w:val="22"/>
                <w:szCs w:val="22"/>
                <w:lang w:val="en-US" w:eastAsia="en-US"/>
              </w:rPr>
              <w:t xml:space="preserve"> HP LaserJet Pro M1212nf USB (CE841 A#B19)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4 304р.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Факс</w:t>
            </w:r>
            <w:proofErr w:type="spellEnd"/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1 770р.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Телевизор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42PFL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14 075р.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tabs>
                <w:tab w:val="left" w:pos="1988"/>
              </w:tabs>
              <w:spacing w:line="27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Телевизор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42PFL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14 075р.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autoSpaceDN w:val="0"/>
              <w:rPr>
                <w:lang w:val="en-US"/>
              </w:rPr>
            </w:pPr>
            <w:r>
              <w:rPr>
                <w:color w:val="000000"/>
                <w:lang w:val="en-US"/>
              </w:rPr>
              <w:t xml:space="preserve">613825 </w:t>
            </w:r>
            <w:r>
              <w:rPr>
                <w:color w:val="000000"/>
              </w:rPr>
              <w:t>Коммутатор</w:t>
            </w:r>
            <w:r>
              <w:rPr>
                <w:color w:val="000000"/>
                <w:lang w:val="en-US"/>
              </w:rPr>
              <w:t xml:space="preserve"> D-Link DES-1024A 24-port UTP </w:t>
            </w:r>
            <w:r>
              <w:rPr>
                <w:color w:val="000000"/>
              </w:rPr>
              <w:t>Ю</w:t>
            </w:r>
            <w:r>
              <w:rPr>
                <w:color w:val="000000"/>
                <w:lang w:val="en-US"/>
              </w:rPr>
              <w:t>/</w:t>
            </w:r>
            <w:proofErr w:type="spellStart"/>
            <w:r>
              <w:rPr>
                <w:color w:val="000000"/>
                <w:lang w:val="en-US"/>
              </w:rPr>
              <w:t>IOOMbps</w:t>
            </w:r>
            <w:proofErr w:type="spellEnd"/>
            <w:r>
              <w:rPr>
                <w:color w:val="000000"/>
                <w:lang w:val="en-US"/>
              </w:rPr>
              <w:t xml:space="preserve"> Stand-alone Auto-sensing Unmanaged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vAlign w:val="center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838р.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tabs>
                <w:tab w:val="left" w:pos="1111"/>
              </w:tabs>
              <w:spacing w:line="27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Сервер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видеонаблюдения</w:t>
            </w:r>
            <w:proofErr w:type="spellEnd"/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20 814р.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Сервер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кассового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видеоконтроля</w:t>
            </w:r>
            <w:proofErr w:type="spellEnd"/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20 335р.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Микшерный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пульт</w:t>
            </w:r>
            <w:proofErr w:type="spellEnd"/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3 503р.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tabs>
                <w:tab w:val="left" w:pos="1957"/>
              </w:tabs>
              <w:spacing w:line="27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Сплит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система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LS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15 484р.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Сплит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система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LS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15 484р.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Сплит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система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LS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15 484р.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Коммутатор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D-Link DES-1008D/J, switch 8-port N-Way Ю/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IOOMbps</w:t>
            </w:r>
            <w:proofErr w:type="spellEnd"/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vAlign w:val="center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2 268р.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Wi-Fi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роутер</w:t>
            </w:r>
            <w:proofErr w:type="spellEnd"/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4 396р.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Ноутбук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Acer V5-571G 681665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13 020р.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tabs>
                <w:tab w:val="left" w:pos="1409"/>
              </w:tabs>
              <w:spacing w:line="27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Микроволновая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печь</w:t>
            </w:r>
            <w:proofErr w:type="spellEnd"/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3 698р.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49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tabs>
                <w:tab w:val="left" w:pos="939"/>
              </w:tabs>
              <w:spacing w:line="27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Двигатель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приточи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Вентиляци</w:t>
            </w:r>
            <w:proofErr w:type="spellEnd"/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20 015р.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tabs>
                <w:tab w:val="left" w:pos="1941"/>
              </w:tabs>
              <w:spacing w:line="27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Зонд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вытяжной</w:t>
            </w:r>
            <w:proofErr w:type="spellEnd"/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6 503р.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tabs>
                <w:tab w:val="left" w:pos="939"/>
              </w:tabs>
              <w:spacing w:line="27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Рисоварка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серии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JEJU JTS - 8195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6 018р.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tabs>
                <w:tab w:val="left" w:pos="119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Слайсер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val="en-US" w:eastAsia="en-US"/>
              </w:rPr>
              <w:t>LUSSO</w:t>
            </w:r>
            <w:r>
              <w:rPr>
                <w:sz w:val="22"/>
                <w:szCs w:val="22"/>
                <w:lang w:eastAsia="en-US"/>
              </w:rPr>
              <w:t xml:space="preserve"> 22 </w:t>
            </w:r>
            <w:r>
              <w:rPr>
                <w:sz w:val="22"/>
                <w:szCs w:val="22"/>
                <w:lang w:val="en-US" w:eastAsia="en-US"/>
              </w:rPr>
              <w:t>GS</w:t>
            </w:r>
            <w:r>
              <w:rPr>
                <w:sz w:val="22"/>
                <w:szCs w:val="22"/>
                <w:lang w:eastAsia="en-US"/>
              </w:rPr>
              <w:t xml:space="preserve"> диаметр ножа 220 мм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6 461р.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tabs>
                <w:tab w:val="left" w:pos="939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EKSI</w:t>
            </w:r>
            <w:r w:rsidRPr="0030793E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Мармит электрический 51588 (для первых блюд, 10 л)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2 446р.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</w:pPr>
            <w:r>
              <w:rPr>
                <w:color w:val="000000"/>
                <w:lang w:val="en-US"/>
              </w:rPr>
              <w:t>RST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  <w:lang w:val="en-US"/>
              </w:rPr>
              <w:t>S</w:t>
            </w:r>
            <w:r>
              <w:rPr>
                <w:color w:val="000000"/>
              </w:rPr>
              <w:t>.</w:t>
            </w:r>
            <w:r>
              <w:rPr>
                <w:color w:val="000000"/>
                <w:lang w:val="en-US"/>
              </w:rPr>
              <w:t>A</w:t>
            </w:r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т.м</w:t>
            </w:r>
            <w:proofErr w:type="spellEnd"/>
            <w:r>
              <w:rPr>
                <w:color w:val="000000"/>
              </w:rPr>
              <w:t xml:space="preserve">. </w:t>
            </w:r>
            <w:r>
              <w:rPr>
                <w:color w:val="000000"/>
                <w:lang w:val="en-US"/>
              </w:rPr>
              <w:t>F</w:t>
            </w: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AMMA</w:t>
            </w:r>
            <w:r w:rsidRPr="0030793E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Саламандер</w:t>
            </w:r>
            <w:proofErr w:type="spellEnd"/>
            <w:r>
              <w:rPr>
                <w:color w:val="000000"/>
              </w:rPr>
              <w:t xml:space="preserve"> - гриль </w:t>
            </w:r>
            <w:proofErr w:type="spellStart"/>
            <w:r>
              <w:rPr>
                <w:color w:val="000000"/>
              </w:rPr>
              <w:t>элек</w:t>
            </w:r>
            <w:proofErr w:type="spellEnd"/>
            <w:r>
              <w:rPr>
                <w:color w:val="000000"/>
              </w:rPr>
              <w:t xml:space="preserve">. Серии </w:t>
            </w:r>
            <w:r>
              <w:rPr>
                <w:color w:val="000000"/>
                <w:lang w:val="en-US"/>
              </w:rPr>
              <w:t xml:space="preserve">SEF </w:t>
            </w:r>
            <w:r>
              <w:rPr>
                <w:color w:val="000000"/>
              </w:rPr>
              <w:t>450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vAlign w:val="center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5 160р.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autoSpaceDN w:val="0"/>
            </w:pPr>
            <w:r>
              <w:rPr>
                <w:color w:val="000000"/>
              </w:rPr>
              <w:t xml:space="preserve">Весы фасовочные ВСП — 15/2 — </w:t>
            </w:r>
            <w:proofErr w:type="spellStart"/>
            <w:r>
              <w:rPr>
                <w:color w:val="000000"/>
              </w:rPr>
              <w:t>Зк</w:t>
            </w:r>
            <w:proofErr w:type="spellEnd"/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23 558р.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tabs>
                <w:tab w:val="left" w:pos="939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Весы напольные ВЭТ - 150-1С (400*500)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3 150а,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tabs>
                <w:tab w:val="left" w:pos="1017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Морозильный ларь </w:t>
            </w:r>
            <w:proofErr w:type="spellStart"/>
            <w:r>
              <w:rPr>
                <w:sz w:val="22"/>
                <w:szCs w:val="22"/>
                <w:lang w:eastAsia="en-US"/>
              </w:rPr>
              <w:t>Italfrost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CF 300 S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12 752р.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tabs>
                <w:tab w:val="left" w:pos="939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Морозильная камера Атлант ММ-7184-000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18 669р.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tabs>
                <w:tab w:val="left" w:pos="923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Фритюрница </w:t>
            </w:r>
            <w:proofErr w:type="spellStart"/>
            <w:r>
              <w:rPr>
                <w:sz w:val="22"/>
                <w:szCs w:val="22"/>
                <w:lang w:eastAsia="en-US"/>
              </w:rPr>
              <w:t>Акора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ГТ44У=4+4литра 4,4 кВт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5 807р.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Блендер</w:t>
            </w:r>
            <w:r>
              <w:rPr>
                <w:sz w:val="22"/>
                <w:szCs w:val="22"/>
                <w:lang w:val="en-US" w:eastAsia="en-US"/>
              </w:rPr>
              <w:t xml:space="preserve"> Hamilton Beach HBB250S-CE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5 418р.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Миксер </w:t>
            </w:r>
            <w:proofErr w:type="spellStart"/>
            <w:r>
              <w:rPr>
                <w:sz w:val="22"/>
                <w:szCs w:val="22"/>
                <w:lang w:eastAsia="en-US"/>
              </w:rPr>
              <w:t>Масар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F- 4D СЮ серый два стакана 0,8 нерж. (Италия)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vAlign w:val="center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5 233р.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Brema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I. М. </w:t>
            </w:r>
            <w:proofErr w:type="spellStart"/>
            <w:r>
              <w:rPr>
                <w:sz w:val="22"/>
                <w:szCs w:val="22"/>
                <w:lang w:eastAsia="en-US"/>
              </w:rPr>
              <w:t>S.p.a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sz w:val="22"/>
                <w:szCs w:val="22"/>
                <w:lang w:eastAsia="en-US"/>
              </w:rPr>
              <w:t>Льдогенератор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серии </w:t>
            </w:r>
            <w:proofErr w:type="gramStart"/>
            <w:r>
              <w:rPr>
                <w:sz w:val="22"/>
                <w:szCs w:val="22"/>
                <w:lang w:eastAsia="en-US"/>
              </w:rPr>
              <w:t>СВ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840W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20 507р.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63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autoSpaceDN w:val="0"/>
            </w:pPr>
            <w:r>
              <w:rPr>
                <w:color w:val="000000"/>
              </w:rPr>
              <w:t xml:space="preserve">Соковыжималка </w:t>
            </w:r>
            <w:proofErr w:type="spellStart"/>
            <w:r>
              <w:rPr>
                <w:color w:val="000000"/>
                <w:lang w:val="en-US"/>
              </w:rPr>
              <w:t>Fimar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 xml:space="preserve">для </w:t>
            </w:r>
            <w:proofErr w:type="gramStart"/>
            <w:r>
              <w:rPr>
                <w:color w:val="000000"/>
              </w:rPr>
              <w:t>цитрусовых</w:t>
            </w:r>
            <w:proofErr w:type="gramEnd"/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5 477р.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autoSpaceDN w:val="0"/>
            </w:pPr>
            <w:proofErr w:type="spellStart"/>
            <w:r>
              <w:rPr>
                <w:color w:val="000000"/>
              </w:rPr>
              <w:t>Электроподогреватель</w:t>
            </w:r>
            <w:proofErr w:type="spellEnd"/>
            <w:r>
              <w:rPr>
                <w:color w:val="000000"/>
              </w:rPr>
              <w:t xml:space="preserve"> воды серии </w:t>
            </w:r>
            <w:r>
              <w:rPr>
                <w:color w:val="000000"/>
                <w:lang w:val="en-US"/>
              </w:rPr>
              <w:t>WB</w:t>
            </w:r>
            <w:r>
              <w:rPr>
                <w:color w:val="000000"/>
              </w:rPr>
              <w:t xml:space="preserve">-10 </w:t>
            </w:r>
            <w:r>
              <w:rPr>
                <w:color w:val="000000"/>
                <w:lang w:val="en-US"/>
              </w:rPr>
              <w:t>JEJU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1 695р.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Персональный компьютер бухг</w:t>
            </w:r>
            <w:proofErr w:type="gramStart"/>
            <w:r>
              <w:rPr>
                <w:sz w:val="22"/>
                <w:szCs w:val="22"/>
                <w:lang w:eastAsia="en-US"/>
              </w:rPr>
              <w:t>.-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оператора ПК HP </w:t>
            </w:r>
            <w:proofErr w:type="spellStart"/>
            <w:r>
              <w:rPr>
                <w:sz w:val="22"/>
                <w:szCs w:val="22"/>
                <w:lang w:eastAsia="en-US"/>
              </w:rPr>
              <w:t>Pro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17 815р.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Персональный компьютер бухг</w:t>
            </w:r>
            <w:proofErr w:type="gramStart"/>
            <w:r>
              <w:rPr>
                <w:sz w:val="22"/>
                <w:szCs w:val="22"/>
                <w:lang w:eastAsia="en-US"/>
              </w:rPr>
              <w:t>.-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оператора ПК </w:t>
            </w:r>
            <w:r>
              <w:rPr>
                <w:sz w:val="22"/>
                <w:szCs w:val="22"/>
                <w:lang w:val="en-US" w:eastAsia="en-US"/>
              </w:rPr>
              <w:t>HP</w:t>
            </w:r>
            <w:r w:rsidRPr="0030793E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val="en-US" w:eastAsia="en-US"/>
              </w:rPr>
              <w:t>Pro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17 815р.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Телевизор </w:t>
            </w:r>
            <w:proofErr w:type="spellStart"/>
            <w:r>
              <w:rPr>
                <w:sz w:val="22"/>
                <w:szCs w:val="22"/>
                <w:lang w:eastAsia="en-US"/>
              </w:rPr>
              <w:t>Philips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42PFL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12 621р.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68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Телевизор </w:t>
            </w:r>
            <w:proofErr w:type="spellStart"/>
            <w:r>
              <w:rPr>
                <w:sz w:val="22"/>
                <w:szCs w:val="22"/>
                <w:lang w:eastAsia="en-US"/>
              </w:rPr>
              <w:t>Philips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42PFL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12 621р.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Телевизор </w:t>
            </w:r>
            <w:proofErr w:type="spellStart"/>
            <w:r>
              <w:rPr>
                <w:sz w:val="22"/>
                <w:szCs w:val="22"/>
                <w:lang w:eastAsia="en-US"/>
              </w:rPr>
              <w:t>Philips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42PFL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12 621р.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Сервер кассового видеоконтроля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22 429р.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71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Усилитель </w:t>
            </w:r>
            <w:proofErr w:type="spellStart"/>
            <w:r>
              <w:rPr>
                <w:sz w:val="22"/>
                <w:szCs w:val="22"/>
                <w:lang w:eastAsia="en-US"/>
              </w:rPr>
              <w:t>Yamaha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RX-V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7 713р.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72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Сплит система </w:t>
            </w:r>
            <w:r>
              <w:rPr>
                <w:sz w:val="22"/>
                <w:szCs w:val="22"/>
                <w:lang w:val="en-US" w:eastAsia="en-US"/>
              </w:rPr>
              <w:t>LS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15 484р.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73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Сплит система </w:t>
            </w:r>
            <w:r>
              <w:rPr>
                <w:sz w:val="22"/>
                <w:szCs w:val="22"/>
                <w:lang w:val="en-US" w:eastAsia="en-US"/>
              </w:rPr>
              <w:t>LS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15 484р.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Сплит система </w:t>
            </w:r>
            <w:r>
              <w:rPr>
                <w:sz w:val="22"/>
                <w:szCs w:val="22"/>
                <w:lang w:val="en-US" w:eastAsia="en-US"/>
              </w:rPr>
              <w:t>LS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15 484р.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75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Микроволновая печь 661080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Samsunq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CEO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3 698р.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76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Монитор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2 890р.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77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Стол разделочный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2 965р.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78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Холодильная камера - панель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2 965р.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79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Морозильный ларь низкотемпературный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italfrost</w:t>
            </w:r>
            <w:proofErr w:type="spellEnd"/>
            <w:r w:rsidRPr="0030793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ff</w:t>
            </w:r>
            <w:proofErr w:type="spellEnd"/>
            <w:r>
              <w:rPr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13 724р.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Подставка под </w:t>
            </w:r>
            <w:proofErr w:type="spellStart"/>
            <w:r>
              <w:rPr>
                <w:sz w:val="22"/>
                <w:szCs w:val="22"/>
                <w:lang w:eastAsia="en-US"/>
              </w:rPr>
              <w:t>пароконвектомат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900*680*850\880 мм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9 726р.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81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Льдогенератор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Brema</w:t>
            </w:r>
            <w:proofErr w:type="spellEnd"/>
            <w:r w:rsidRPr="0030793E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sz w:val="22"/>
                <w:szCs w:val="22"/>
                <w:lang w:eastAsia="en-US"/>
              </w:rPr>
              <w:t>СВ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184 21 кг\</w:t>
            </w:r>
            <w:proofErr w:type="spellStart"/>
            <w:r>
              <w:rPr>
                <w:sz w:val="22"/>
                <w:szCs w:val="22"/>
                <w:lang w:eastAsia="en-US"/>
              </w:rPr>
              <w:t>сут</w:t>
            </w:r>
            <w:proofErr w:type="spellEnd"/>
            <w:r>
              <w:rPr>
                <w:sz w:val="22"/>
                <w:szCs w:val="22"/>
                <w:lang w:eastAsia="en-US"/>
              </w:rPr>
              <w:t>, воздушное охлаждение, корп. Нерж., 365*404*590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227" w:type="dxa"/>
            <w:vAlign w:val="center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16 008р.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82</w:t>
            </w: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Витрина передняя </w:t>
            </w:r>
            <w:proofErr w:type="spellStart"/>
            <w:r>
              <w:rPr>
                <w:sz w:val="22"/>
                <w:szCs w:val="22"/>
                <w:lang w:eastAsia="en-US"/>
              </w:rPr>
              <w:t>конд</w:t>
            </w:r>
            <w:proofErr w:type="spellEnd"/>
            <w:r>
              <w:rPr>
                <w:sz w:val="22"/>
                <w:szCs w:val="22"/>
                <w:lang w:eastAsia="en-US"/>
              </w:rPr>
              <w:t>. ВП 1790*700*850</w:t>
            </w:r>
          </w:p>
        </w:tc>
        <w:tc>
          <w:tcPr>
            <w:tcW w:w="818" w:type="dxa"/>
            <w:hideMark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</w:pPr>
            <w:r>
              <w:t>11 469р.</w:t>
            </w:r>
          </w:p>
        </w:tc>
      </w:tr>
      <w:tr w:rsidR="0030793E" w:rsidTr="0030793E">
        <w:trPr>
          <w:trHeight w:val="296"/>
          <w:jc w:val="center"/>
        </w:trPr>
        <w:tc>
          <w:tcPr>
            <w:tcW w:w="589" w:type="dxa"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95" w:type="dxa"/>
            <w:hideMark/>
          </w:tcPr>
          <w:p w:rsidR="0030793E" w:rsidRDefault="0030793E">
            <w:pPr>
              <w:pStyle w:val="Default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 оценочная стоимость</w:t>
            </w:r>
          </w:p>
        </w:tc>
        <w:tc>
          <w:tcPr>
            <w:tcW w:w="818" w:type="dxa"/>
          </w:tcPr>
          <w:p w:rsidR="0030793E" w:rsidRDefault="0030793E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27" w:type="dxa"/>
            <w:vAlign w:val="bottom"/>
            <w:hideMark/>
          </w:tcPr>
          <w:p w:rsidR="0030793E" w:rsidRDefault="0030793E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</w:rPr>
            </w:pPr>
            <w:r>
              <w:rPr>
                <w:b/>
              </w:rPr>
              <w:t xml:space="preserve">2 954145 </w:t>
            </w:r>
            <w:proofErr w:type="gramStart"/>
            <w:r>
              <w:rPr>
                <w:b/>
              </w:rPr>
              <w:t>р</w:t>
            </w:r>
            <w:proofErr w:type="gramEnd"/>
          </w:p>
        </w:tc>
      </w:tr>
    </w:tbl>
    <w:p w:rsidR="00B044DB" w:rsidRDefault="00B044DB" w:rsidP="0030793E">
      <w:pPr>
        <w:pStyle w:val="ConsNormal"/>
        <w:widowControl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0793E" w:rsidRPr="00B044DB" w:rsidRDefault="0030793E" w:rsidP="0030793E">
      <w:pPr>
        <w:pStyle w:val="ConsNormal"/>
        <w:widowControl/>
        <w:ind w:left="2025" w:firstLine="0"/>
        <w:jc w:val="both"/>
        <w:rPr>
          <w:rFonts w:ascii="Times New Roman" w:hAnsi="Times New Roman"/>
          <w:sz w:val="24"/>
          <w:szCs w:val="24"/>
        </w:rPr>
      </w:pPr>
    </w:p>
    <w:p w:rsidR="00D65D5A" w:rsidRDefault="00B044DB" w:rsidP="00B044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D5A">
        <w:rPr>
          <w:rFonts w:ascii="Times New Roman" w:hAnsi="Times New Roman" w:cs="Times New Roman"/>
          <w:sz w:val="24"/>
          <w:szCs w:val="24"/>
        </w:rPr>
        <w:t xml:space="preserve"> </w:t>
      </w:r>
      <w:r w:rsidR="00D65D5A" w:rsidRPr="00D65D5A">
        <w:rPr>
          <w:rFonts w:ascii="Times New Roman" w:hAnsi="Times New Roman" w:cs="Times New Roman"/>
          <w:sz w:val="24"/>
          <w:szCs w:val="24"/>
        </w:rPr>
        <w:t xml:space="preserve">(Протокол № </w:t>
      </w:r>
      <w:r w:rsidR="00907F40">
        <w:rPr>
          <w:rFonts w:ascii="Times New Roman" w:hAnsi="Times New Roman" w:cs="Times New Roman"/>
          <w:sz w:val="24"/>
          <w:szCs w:val="24"/>
        </w:rPr>
        <w:t>_______________</w:t>
      </w:r>
      <w:r w:rsidR="00D65D5A" w:rsidRPr="00D65D5A">
        <w:rPr>
          <w:rFonts w:ascii="Times New Roman" w:hAnsi="Times New Roman" w:cs="Times New Roman"/>
          <w:sz w:val="24"/>
          <w:szCs w:val="24"/>
        </w:rPr>
        <w:t xml:space="preserve"> о результатах продажи имущества должника от «</w:t>
      </w:r>
      <w:r w:rsidR="00907F40">
        <w:rPr>
          <w:rFonts w:ascii="Times New Roman" w:hAnsi="Times New Roman" w:cs="Times New Roman"/>
          <w:sz w:val="24"/>
          <w:szCs w:val="24"/>
        </w:rPr>
        <w:t>___</w:t>
      </w:r>
      <w:r w:rsidR="00D65D5A" w:rsidRPr="00D65D5A">
        <w:rPr>
          <w:rFonts w:ascii="Times New Roman" w:hAnsi="Times New Roman" w:cs="Times New Roman"/>
          <w:sz w:val="24"/>
          <w:szCs w:val="24"/>
        </w:rPr>
        <w:t xml:space="preserve">» </w:t>
      </w:r>
      <w:r w:rsidR="00907F40">
        <w:rPr>
          <w:rFonts w:ascii="Times New Roman" w:hAnsi="Times New Roman" w:cs="Times New Roman"/>
          <w:sz w:val="24"/>
          <w:szCs w:val="24"/>
        </w:rPr>
        <w:t>___________</w:t>
      </w:r>
      <w:r w:rsidR="00D65D5A" w:rsidRPr="00D65D5A">
        <w:rPr>
          <w:rFonts w:ascii="Times New Roman" w:hAnsi="Times New Roman" w:cs="Times New Roman"/>
          <w:sz w:val="24"/>
          <w:szCs w:val="24"/>
        </w:rPr>
        <w:t xml:space="preserve"> 20</w:t>
      </w:r>
      <w:r w:rsidR="00907F40">
        <w:rPr>
          <w:rFonts w:ascii="Times New Roman" w:hAnsi="Times New Roman" w:cs="Times New Roman"/>
          <w:sz w:val="24"/>
          <w:szCs w:val="24"/>
        </w:rPr>
        <w:t>__</w:t>
      </w:r>
      <w:r w:rsidR="00D65D5A" w:rsidRPr="00D65D5A">
        <w:rPr>
          <w:rFonts w:ascii="Times New Roman" w:hAnsi="Times New Roman" w:cs="Times New Roman"/>
          <w:sz w:val="24"/>
          <w:szCs w:val="24"/>
        </w:rPr>
        <w:t xml:space="preserve"> года).</w:t>
      </w:r>
    </w:p>
    <w:p w:rsidR="008E3788" w:rsidRPr="00B044DB" w:rsidRDefault="008B25E3" w:rsidP="0030793E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 w:rsidRPr="008B25E3">
        <w:rPr>
          <w:rFonts w:ascii="Times New Roman" w:hAnsi="Times New Roman"/>
          <w:sz w:val="24"/>
          <w:szCs w:val="24"/>
        </w:rPr>
        <w:t>1.</w:t>
      </w:r>
      <w:r w:rsidR="00D65D5A">
        <w:rPr>
          <w:rFonts w:ascii="Times New Roman" w:hAnsi="Times New Roman"/>
          <w:sz w:val="24"/>
          <w:szCs w:val="24"/>
        </w:rPr>
        <w:t>2</w:t>
      </w:r>
      <w:r w:rsidRPr="008B25E3">
        <w:rPr>
          <w:rFonts w:ascii="Times New Roman" w:hAnsi="Times New Roman"/>
          <w:sz w:val="24"/>
          <w:szCs w:val="24"/>
        </w:rPr>
        <w:t>. Продавец обязуется передать в собственность Покупателя</w:t>
      </w:r>
      <w:r w:rsidR="0030793E">
        <w:rPr>
          <w:rFonts w:ascii="Times New Roman" w:hAnsi="Times New Roman"/>
          <w:sz w:val="24"/>
          <w:szCs w:val="24"/>
        </w:rPr>
        <w:t xml:space="preserve"> указанное имущество.</w:t>
      </w:r>
    </w:p>
    <w:p w:rsidR="00D65D5A" w:rsidRPr="008B25E3" w:rsidRDefault="00D65D5A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8B25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2. ПРАВА И ОБЯЗАННОСТИ СТОРОН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2.1. Продавец обязан:</w:t>
      </w:r>
    </w:p>
    <w:p w:rsidR="008B25E3" w:rsidRPr="004F286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 xml:space="preserve">2.1.1. </w:t>
      </w:r>
      <w:r w:rsidR="0030793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Подготовить имущество</w:t>
      </w:r>
      <w:r w:rsidRPr="004F28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 передаче, включая составление акта о прие</w:t>
      </w:r>
      <w:r w:rsidR="0030793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ме-передаче </w:t>
      </w:r>
      <w:r w:rsidRPr="004F28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являющегося неотъемлемой частью Договора.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31"/>
      <w:bookmarkEnd w:id="0"/>
      <w:r w:rsidRPr="008B25E3">
        <w:rPr>
          <w:rFonts w:ascii="Times New Roman" w:hAnsi="Times New Roman" w:cs="Times New Roman"/>
          <w:sz w:val="24"/>
          <w:szCs w:val="24"/>
        </w:rPr>
        <w:t>2.2. Покупатель обязан:</w:t>
      </w:r>
    </w:p>
    <w:p w:rsidR="008B25E3" w:rsidRPr="004F2863" w:rsidRDefault="0030793E" w:rsidP="008B25E3">
      <w:pPr>
        <w:pStyle w:val="ConsPlusNormal"/>
        <w:ind w:firstLine="5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О</w:t>
      </w:r>
      <w:r w:rsidR="004F7684">
        <w:rPr>
          <w:rFonts w:ascii="Times New Roman" w:hAnsi="Times New Roman" w:cs="Times New Roman"/>
          <w:sz w:val="24"/>
          <w:szCs w:val="24"/>
        </w:rPr>
        <w:t>платить с</w:t>
      </w:r>
      <w:bookmarkStart w:id="1" w:name="_GoBack"/>
      <w:bookmarkEnd w:id="1"/>
      <w:r w:rsidR="008B25E3" w:rsidRPr="008B25E3">
        <w:rPr>
          <w:rFonts w:ascii="Times New Roman" w:hAnsi="Times New Roman" w:cs="Times New Roman"/>
          <w:sz w:val="24"/>
          <w:szCs w:val="24"/>
        </w:rPr>
        <w:t xml:space="preserve">умму </w:t>
      </w:r>
      <w:r w:rsidR="008B25E3" w:rsidRPr="004F28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Договора (</w:t>
      </w:r>
      <w:hyperlink w:anchor="Par49" w:history="1">
        <w:r w:rsidR="008B25E3" w:rsidRPr="004F2863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п. 3.1</w:t>
        </w:r>
      </w:hyperlink>
      <w:r w:rsidR="008B25E3" w:rsidRPr="004F28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Договора) в порядке и на условиях, предусмотренных </w:t>
      </w:r>
      <w:hyperlink w:anchor="Par53" w:history="1">
        <w:r w:rsidR="008B25E3" w:rsidRPr="004F2863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п. 3.2</w:t>
        </w:r>
      </w:hyperlink>
      <w:r w:rsidR="008B25E3" w:rsidRPr="004F28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Договора.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8"/>
      <w:bookmarkEnd w:id="2"/>
      <w:r w:rsidRPr="008B25E3">
        <w:rPr>
          <w:rFonts w:ascii="Times New Roman" w:hAnsi="Times New Roman" w:cs="Times New Roman"/>
          <w:sz w:val="24"/>
          <w:szCs w:val="24"/>
        </w:rPr>
        <w:t>2.3. Все необходимые расходы по</w:t>
      </w:r>
      <w:r w:rsidR="0030793E">
        <w:rPr>
          <w:rFonts w:ascii="Times New Roman" w:hAnsi="Times New Roman" w:cs="Times New Roman"/>
          <w:sz w:val="24"/>
          <w:szCs w:val="24"/>
        </w:rPr>
        <w:t xml:space="preserve"> передаче имущества </w:t>
      </w:r>
      <w:r w:rsidRPr="008B25E3">
        <w:rPr>
          <w:rFonts w:ascii="Times New Roman" w:hAnsi="Times New Roman" w:cs="Times New Roman"/>
          <w:sz w:val="24"/>
          <w:szCs w:val="24"/>
        </w:rPr>
        <w:t xml:space="preserve"> </w:t>
      </w:r>
      <w:r w:rsidRPr="004F2863">
        <w:rPr>
          <w:rFonts w:ascii="Times New Roman" w:hAnsi="Times New Roman" w:cs="Times New Roman"/>
          <w:bCs/>
          <w:sz w:val="24"/>
          <w:szCs w:val="24"/>
        </w:rPr>
        <w:t>несет Покупатель.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8B25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3. ЦЕНА И ПОРЯДОК РАСЧЕТОВ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A435B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49"/>
      <w:bookmarkEnd w:id="3"/>
      <w:r w:rsidRPr="008B25E3">
        <w:rPr>
          <w:rFonts w:ascii="Times New Roman" w:hAnsi="Times New Roman" w:cs="Times New Roman"/>
          <w:sz w:val="24"/>
          <w:szCs w:val="24"/>
        </w:rPr>
        <w:t xml:space="preserve">3.1. </w:t>
      </w:r>
      <w:r w:rsidR="00D65D5A">
        <w:rPr>
          <w:rFonts w:ascii="Times New Roman" w:hAnsi="Times New Roman" w:cs="Times New Roman"/>
          <w:sz w:val="24"/>
          <w:szCs w:val="24"/>
        </w:rPr>
        <w:t>Цена</w:t>
      </w:r>
      <w:r w:rsidRPr="008B25E3">
        <w:rPr>
          <w:rFonts w:ascii="Times New Roman" w:hAnsi="Times New Roman" w:cs="Times New Roman"/>
          <w:sz w:val="24"/>
          <w:szCs w:val="24"/>
        </w:rPr>
        <w:t xml:space="preserve"> Договора </w:t>
      </w:r>
      <w:r w:rsidR="00D65D5A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30793E">
        <w:rPr>
          <w:rFonts w:ascii="Times New Roman" w:hAnsi="Times New Roman" w:cs="Times New Roman"/>
          <w:sz w:val="24"/>
          <w:szCs w:val="24"/>
        </w:rPr>
        <w:t xml:space="preserve"> 2 954 145 </w:t>
      </w:r>
      <w:r w:rsidR="00357DB5">
        <w:rPr>
          <w:rFonts w:ascii="Times New Roman" w:hAnsi="Times New Roman" w:cs="Times New Roman"/>
          <w:sz w:val="24"/>
          <w:szCs w:val="24"/>
        </w:rPr>
        <w:t>рублей (</w:t>
      </w:r>
      <w:r w:rsidR="00D65D5A" w:rsidRPr="00D65D5A">
        <w:rPr>
          <w:rFonts w:ascii="Times New Roman" w:hAnsi="Times New Roman" w:cs="Times New Roman"/>
          <w:sz w:val="24"/>
          <w:szCs w:val="24"/>
        </w:rPr>
        <w:t>НДС</w:t>
      </w:r>
      <w:r w:rsidR="00357DB5">
        <w:rPr>
          <w:rFonts w:ascii="Times New Roman" w:hAnsi="Times New Roman" w:cs="Times New Roman"/>
          <w:sz w:val="24"/>
          <w:szCs w:val="24"/>
        </w:rPr>
        <w:t xml:space="preserve"> не облагается</w:t>
      </w:r>
      <w:r w:rsidR="00D65D5A" w:rsidRPr="00D65D5A">
        <w:rPr>
          <w:rFonts w:ascii="Times New Roman" w:hAnsi="Times New Roman" w:cs="Times New Roman"/>
          <w:sz w:val="24"/>
          <w:szCs w:val="24"/>
        </w:rPr>
        <w:t>)</w:t>
      </w:r>
      <w:r w:rsidRPr="00D65D5A">
        <w:rPr>
          <w:rFonts w:ascii="Times New Roman" w:hAnsi="Times New Roman" w:cs="Times New Roman"/>
          <w:bCs/>
          <w:sz w:val="24"/>
          <w:szCs w:val="24"/>
        </w:rPr>
        <w:t>.</w:t>
      </w:r>
    </w:p>
    <w:p w:rsidR="00A706DA" w:rsidRPr="00A706DA" w:rsidRDefault="008B25E3" w:rsidP="00A706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53"/>
      <w:bookmarkEnd w:id="4"/>
      <w:r w:rsidRPr="008B25E3">
        <w:rPr>
          <w:rFonts w:ascii="Times New Roman" w:hAnsi="Times New Roman" w:cs="Times New Roman"/>
          <w:sz w:val="24"/>
          <w:szCs w:val="24"/>
        </w:rPr>
        <w:t xml:space="preserve">3.2. </w:t>
      </w:r>
      <w:r w:rsidR="00A706DA" w:rsidRPr="00A706DA">
        <w:rPr>
          <w:rFonts w:ascii="Times New Roman" w:hAnsi="Times New Roman" w:cs="Times New Roman"/>
          <w:sz w:val="24"/>
          <w:szCs w:val="24"/>
        </w:rPr>
        <w:t>Задаток, внесенный Пок</w:t>
      </w:r>
      <w:r w:rsidR="0030793E">
        <w:rPr>
          <w:rFonts w:ascii="Times New Roman" w:hAnsi="Times New Roman" w:cs="Times New Roman"/>
          <w:sz w:val="24"/>
          <w:szCs w:val="24"/>
        </w:rPr>
        <w:t xml:space="preserve">упателем для участия в торгах </w:t>
      </w:r>
      <w:r w:rsidR="00A706DA" w:rsidRPr="00A706DA">
        <w:rPr>
          <w:rFonts w:ascii="Times New Roman" w:hAnsi="Times New Roman" w:cs="Times New Roman"/>
          <w:sz w:val="24"/>
          <w:szCs w:val="24"/>
        </w:rPr>
        <w:t xml:space="preserve"> по продаже имуществ</w:t>
      </w:r>
      <w:proofErr w:type="gramStart"/>
      <w:r w:rsidR="00A706DA" w:rsidRPr="00A706DA">
        <w:rPr>
          <w:rFonts w:ascii="Times New Roman" w:hAnsi="Times New Roman" w:cs="Times New Roman"/>
          <w:sz w:val="24"/>
          <w:szCs w:val="24"/>
        </w:rPr>
        <w:t xml:space="preserve">а </w:t>
      </w:r>
      <w:r w:rsidR="0030793E">
        <w:rPr>
          <w:rFonts w:ascii="Times New Roman" w:hAnsi="Times New Roman" w:cs="Times New Roman"/>
          <w:bCs/>
          <w:sz w:val="24"/>
          <w:szCs w:val="24"/>
        </w:rPr>
        <w:t>ООО</w:t>
      </w:r>
      <w:proofErr w:type="gramEnd"/>
      <w:r w:rsidR="0030793E">
        <w:rPr>
          <w:rFonts w:ascii="Times New Roman" w:hAnsi="Times New Roman" w:cs="Times New Roman"/>
          <w:bCs/>
          <w:sz w:val="24"/>
          <w:szCs w:val="24"/>
        </w:rPr>
        <w:t xml:space="preserve"> «Новые Технологии»,</w:t>
      </w:r>
      <w:r w:rsidR="00A706DA" w:rsidRPr="00A706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06DA" w:rsidRPr="00A706DA">
        <w:rPr>
          <w:rFonts w:ascii="Times New Roman" w:hAnsi="Times New Roman" w:cs="Times New Roman"/>
          <w:sz w:val="24"/>
          <w:szCs w:val="24"/>
        </w:rPr>
        <w:t>засчитывается в счет оплаты по настоящему Договору.</w:t>
      </w:r>
    </w:p>
    <w:p w:rsid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 xml:space="preserve">3.3. Все расчеты по Договору производятся в безналичном порядке путем перечисления денежных средств </w:t>
      </w:r>
      <w:r w:rsidR="0030793E">
        <w:rPr>
          <w:rFonts w:ascii="Times New Roman" w:hAnsi="Times New Roman" w:cs="Times New Roman"/>
          <w:sz w:val="24"/>
          <w:szCs w:val="24"/>
        </w:rPr>
        <w:t>на указанный Продавцом специальный</w:t>
      </w:r>
      <w:r w:rsidRPr="008B25E3">
        <w:rPr>
          <w:rFonts w:ascii="Times New Roman" w:hAnsi="Times New Roman" w:cs="Times New Roman"/>
          <w:sz w:val="24"/>
          <w:szCs w:val="24"/>
        </w:rPr>
        <w:t xml:space="preserve"> счет.</w:t>
      </w:r>
    </w:p>
    <w:p w:rsidR="00120871" w:rsidRPr="008B25E3" w:rsidRDefault="00120871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8B25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4. ОТВЕТСТВЕННОСТЬ СТОРОН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В случаях неисполнения обязательств по Договору Стороны несут ответственность в соответствии с действующим законодательством Р</w:t>
      </w:r>
      <w:r w:rsidR="00A435BC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8B25E3">
        <w:rPr>
          <w:rFonts w:ascii="Times New Roman" w:hAnsi="Times New Roman" w:cs="Times New Roman"/>
          <w:sz w:val="24"/>
          <w:szCs w:val="24"/>
        </w:rPr>
        <w:t>Ф</w:t>
      </w:r>
      <w:r w:rsidR="00A435BC">
        <w:rPr>
          <w:rFonts w:ascii="Times New Roman" w:hAnsi="Times New Roman" w:cs="Times New Roman"/>
          <w:sz w:val="24"/>
          <w:szCs w:val="24"/>
        </w:rPr>
        <w:t>едерации</w:t>
      </w:r>
      <w:r w:rsidRPr="008B25E3">
        <w:rPr>
          <w:rFonts w:ascii="Times New Roman" w:hAnsi="Times New Roman" w:cs="Times New Roman"/>
          <w:sz w:val="24"/>
          <w:szCs w:val="24"/>
        </w:rPr>
        <w:t>.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8B25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5. ФОРС-МАЖОР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 xml:space="preserve">5.1. Стороны освобождаются от ответственности за неисполнение или ненадлежащее исполнение обязательств по Договору, если надлежащее исполнение оказалось </w:t>
      </w:r>
      <w:r w:rsidRPr="008B25E3">
        <w:rPr>
          <w:rFonts w:ascii="Times New Roman" w:hAnsi="Times New Roman" w:cs="Times New Roman"/>
          <w:sz w:val="24"/>
          <w:szCs w:val="24"/>
        </w:rPr>
        <w:lastRenderedPageBreak/>
        <w:t>невозможным вследствие непреодолимой силы, то есть чрезвычайных и непредотвратимых при данных условиях обстоятельств</w:t>
      </w:r>
      <w:r w:rsidR="00A435BC">
        <w:rPr>
          <w:rFonts w:ascii="Times New Roman" w:hAnsi="Times New Roman" w:cs="Times New Roman"/>
          <w:sz w:val="24"/>
          <w:szCs w:val="24"/>
        </w:rPr>
        <w:t xml:space="preserve"> (</w:t>
      </w:r>
      <w:r w:rsidRPr="00A435BC">
        <w:rPr>
          <w:rFonts w:ascii="Times New Roman" w:hAnsi="Times New Roman" w:cs="Times New Roman"/>
          <w:sz w:val="24"/>
          <w:szCs w:val="24"/>
        </w:rPr>
        <w:t>запретные действия властей, гражданские волнения, эпидемии, блокада, эмбарго, землетрясения, наводнения, пожары или другие стихийные бедствия)</w:t>
      </w:r>
      <w:r w:rsidRPr="008B25E3">
        <w:rPr>
          <w:rFonts w:ascii="Times New Roman" w:hAnsi="Times New Roman" w:cs="Times New Roman"/>
          <w:sz w:val="24"/>
          <w:szCs w:val="24"/>
        </w:rPr>
        <w:t>.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5.2. В случае наступления этих обстоятель</w:t>
      </w:r>
      <w:proofErr w:type="gramStart"/>
      <w:r w:rsidRPr="008B25E3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8B25E3">
        <w:rPr>
          <w:rFonts w:ascii="Times New Roman" w:hAnsi="Times New Roman" w:cs="Times New Roman"/>
          <w:sz w:val="24"/>
          <w:szCs w:val="24"/>
        </w:rPr>
        <w:t xml:space="preserve">орона обязана в течение </w:t>
      </w:r>
      <w:r w:rsidR="00A435BC">
        <w:rPr>
          <w:rFonts w:ascii="Times New Roman" w:hAnsi="Times New Roman" w:cs="Times New Roman"/>
          <w:sz w:val="24"/>
          <w:szCs w:val="24"/>
        </w:rPr>
        <w:t>пятнадцати</w:t>
      </w:r>
      <w:r w:rsidRPr="008B25E3">
        <w:rPr>
          <w:rFonts w:ascii="Times New Roman" w:hAnsi="Times New Roman" w:cs="Times New Roman"/>
          <w:sz w:val="24"/>
          <w:szCs w:val="24"/>
        </w:rPr>
        <w:t xml:space="preserve"> дней уведомить об этом другую Сторону.</w:t>
      </w:r>
    </w:p>
    <w:p w:rsidR="008B25E3" w:rsidRPr="008B25E3" w:rsidRDefault="008B25E3" w:rsidP="008B25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8B25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6. РАЗРЕШЕНИЕ СПОРОВ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80"/>
      <w:bookmarkEnd w:id="5"/>
      <w:r w:rsidRPr="008B25E3">
        <w:rPr>
          <w:rFonts w:ascii="Times New Roman" w:hAnsi="Times New Roman" w:cs="Times New Roman"/>
          <w:sz w:val="24"/>
          <w:szCs w:val="24"/>
        </w:rPr>
        <w:t>6.1. Все споры, связанные с заключением, толкованием, исполнением и расторжением Договора, будут разрешаться Сторонами путем переговоров.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 xml:space="preserve">6.2. В случае </w:t>
      </w:r>
      <w:proofErr w:type="gramStart"/>
      <w:r w:rsidRPr="008B25E3">
        <w:rPr>
          <w:rFonts w:ascii="Times New Roman" w:hAnsi="Times New Roman" w:cs="Times New Roman"/>
          <w:sz w:val="24"/>
          <w:szCs w:val="24"/>
        </w:rPr>
        <w:t>не</w:t>
      </w:r>
      <w:r w:rsidR="00386C2B">
        <w:rPr>
          <w:rFonts w:ascii="Times New Roman" w:hAnsi="Times New Roman" w:cs="Times New Roman"/>
          <w:sz w:val="24"/>
          <w:szCs w:val="24"/>
        </w:rPr>
        <w:t xml:space="preserve"> </w:t>
      </w:r>
      <w:r w:rsidRPr="008B25E3">
        <w:rPr>
          <w:rFonts w:ascii="Times New Roman" w:hAnsi="Times New Roman" w:cs="Times New Roman"/>
          <w:sz w:val="24"/>
          <w:szCs w:val="24"/>
        </w:rPr>
        <w:t>достижения</w:t>
      </w:r>
      <w:proofErr w:type="gramEnd"/>
      <w:r w:rsidRPr="008B25E3">
        <w:rPr>
          <w:rFonts w:ascii="Times New Roman" w:hAnsi="Times New Roman" w:cs="Times New Roman"/>
          <w:sz w:val="24"/>
          <w:szCs w:val="24"/>
        </w:rPr>
        <w:t xml:space="preserve"> соглашения в ходе переговоров, указанных </w:t>
      </w:r>
      <w:r w:rsidRPr="00A435B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 </w:t>
      </w:r>
      <w:hyperlink w:anchor="Par80" w:history="1">
        <w:r w:rsidRPr="00A435BC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п. 6.1</w:t>
        </w:r>
      </w:hyperlink>
      <w:r w:rsidRPr="008B25E3">
        <w:rPr>
          <w:rFonts w:ascii="Times New Roman" w:hAnsi="Times New Roman" w:cs="Times New Roman"/>
          <w:sz w:val="24"/>
          <w:szCs w:val="24"/>
        </w:rPr>
        <w:t xml:space="preserve"> Договора, заинтересованная Сторона направляет претензию в письменной форме, подписанную уполномоченным лицом. Претензия должна быть направлена с использованием сре</w:t>
      </w:r>
      <w:proofErr w:type="gramStart"/>
      <w:r w:rsidRPr="008B25E3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8B25E3">
        <w:rPr>
          <w:rFonts w:ascii="Times New Roman" w:hAnsi="Times New Roman" w:cs="Times New Roman"/>
          <w:sz w:val="24"/>
          <w:szCs w:val="24"/>
        </w:rPr>
        <w:t>язи, обеспечивающих фиксирование ее отправления (заказной почтой, телеграфом и т.д.) и получения, либо вручена другой Стороне под расписку.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6.3. К претензии должны быть приложены документы, обосновывающие предъявленные заинтересованной Стороной требования (в случае их отсутствия у другой Стороны), и документы, подтверждающие полномочия лица, подписавшего претензию. Указанные документы представляются в форме надлежащим образом заверенных копий. Претензия, направленная без документов, подтверждающих полномочия лица, ее подписавшего, считается непредъявленной и рассмотрению не подлежит.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83"/>
      <w:bookmarkEnd w:id="6"/>
      <w:r w:rsidRPr="008B25E3">
        <w:rPr>
          <w:rFonts w:ascii="Times New Roman" w:hAnsi="Times New Roman" w:cs="Times New Roman"/>
          <w:sz w:val="24"/>
          <w:szCs w:val="24"/>
        </w:rPr>
        <w:t xml:space="preserve">6.4.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</w:t>
      </w:r>
      <w:r w:rsidR="00D65D5A">
        <w:rPr>
          <w:rFonts w:ascii="Times New Roman" w:hAnsi="Times New Roman" w:cs="Times New Roman"/>
          <w:sz w:val="24"/>
          <w:szCs w:val="24"/>
        </w:rPr>
        <w:t>пятнадцати</w:t>
      </w:r>
      <w:r w:rsidRPr="008B25E3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претензии.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6.5. В случае не</w:t>
      </w:r>
      <w:r w:rsidR="00386C2B">
        <w:rPr>
          <w:rFonts w:ascii="Times New Roman" w:hAnsi="Times New Roman" w:cs="Times New Roman"/>
          <w:sz w:val="24"/>
          <w:szCs w:val="24"/>
        </w:rPr>
        <w:t xml:space="preserve"> </w:t>
      </w:r>
      <w:r w:rsidRPr="008B25E3">
        <w:rPr>
          <w:rFonts w:ascii="Times New Roman" w:hAnsi="Times New Roman" w:cs="Times New Roman"/>
          <w:sz w:val="24"/>
          <w:szCs w:val="24"/>
        </w:rPr>
        <w:t xml:space="preserve">урегулирования разногласий в претензионном порядке, а также в случае неполучения ответа на претензию в течение </w:t>
      </w:r>
      <w:r w:rsidRPr="00D65D5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срока, указанного в </w:t>
      </w:r>
      <w:hyperlink w:anchor="Par83" w:history="1">
        <w:r w:rsidRPr="00D65D5A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п. 6.4</w:t>
        </w:r>
      </w:hyperlink>
      <w:r w:rsidRPr="00D65D5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Договора, спор передается</w:t>
      </w:r>
      <w:r w:rsidRPr="008B25E3">
        <w:rPr>
          <w:rFonts w:ascii="Times New Roman" w:hAnsi="Times New Roman" w:cs="Times New Roman"/>
          <w:sz w:val="24"/>
          <w:szCs w:val="24"/>
        </w:rPr>
        <w:t xml:space="preserve"> в арбитражный суд по месту нахождения ответчика в соответствии с действующим законодательством РФ.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8B25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7. ИЗМЕНЕНИЕ И ДОСРОЧНОЕ РАСТОРЖЕНИЕ ДОГОВОРА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7.1.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 xml:space="preserve">7.2. Договор </w:t>
      </w:r>
      <w:proofErr w:type="gramStart"/>
      <w:r w:rsidRPr="008B25E3">
        <w:rPr>
          <w:rFonts w:ascii="Times New Roman" w:hAnsi="Times New Roman" w:cs="Times New Roman"/>
          <w:sz w:val="24"/>
          <w:szCs w:val="24"/>
        </w:rPr>
        <w:t>может быть досрочно расторгнут</w:t>
      </w:r>
      <w:proofErr w:type="gramEnd"/>
      <w:r w:rsidRPr="008B25E3">
        <w:rPr>
          <w:rFonts w:ascii="Times New Roman" w:hAnsi="Times New Roman" w:cs="Times New Roman"/>
          <w:sz w:val="24"/>
          <w:szCs w:val="24"/>
        </w:rPr>
        <w:t xml:space="preserve"> по соглашению Сторон либо по требованию одной из Сторон в порядке и по основаниям, предусмотренным действующим законодательством Р</w:t>
      </w:r>
      <w:r w:rsidR="00D65D5A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8B25E3">
        <w:rPr>
          <w:rFonts w:ascii="Times New Roman" w:hAnsi="Times New Roman" w:cs="Times New Roman"/>
          <w:sz w:val="24"/>
          <w:szCs w:val="24"/>
        </w:rPr>
        <w:t>Ф</w:t>
      </w:r>
      <w:r w:rsidR="00D65D5A">
        <w:rPr>
          <w:rFonts w:ascii="Times New Roman" w:hAnsi="Times New Roman" w:cs="Times New Roman"/>
          <w:sz w:val="24"/>
          <w:szCs w:val="24"/>
        </w:rPr>
        <w:t>едерации</w:t>
      </w:r>
      <w:r w:rsidRPr="008B25E3">
        <w:rPr>
          <w:rFonts w:ascii="Times New Roman" w:hAnsi="Times New Roman" w:cs="Times New Roman"/>
          <w:sz w:val="24"/>
          <w:szCs w:val="24"/>
        </w:rPr>
        <w:t>.</w:t>
      </w:r>
    </w:p>
    <w:p w:rsidR="00357DB5" w:rsidRDefault="00357DB5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8B25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8. ЗАКЛЮЧИТЕЛЬНЫЕ ПОЛОЖЕНИЯ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30793E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Договор составлен в двух</w:t>
      </w:r>
      <w:r w:rsidR="008B25E3" w:rsidRPr="008B25E3">
        <w:rPr>
          <w:rFonts w:ascii="Times New Roman" w:hAnsi="Times New Roman" w:cs="Times New Roman"/>
          <w:sz w:val="24"/>
          <w:szCs w:val="24"/>
        </w:rPr>
        <w:t xml:space="preserve"> экземплярах, один из которых находится у Продавца, второй - </w:t>
      </w:r>
      <w:r w:rsidR="00BC59F8">
        <w:rPr>
          <w:rFonts w:ascii="Times New Roman" w:hAnsi="Times New Roman" w:cs="Times New Roman"/>
          <w:sz w:val="24"/>
          <w:szCs w:val="24"/>
        </w:rPr>
        <w:t>у Покупателя.</w:t>
      </w:r>
    </w:p>
    <w:p w:rsidR="008B25E3" w:rsidRDefault="00D65D5A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</w:t>
      </w:r>
      <w:r w:rsidR="008B25E3" w:rsidRPr="008B25E3">
        <w:rPr>
          <w:rFonts w:ascii="Times New Roman" w:hAnsi="Times New Roman" w:cs="Times New Roman"/>
          <w:sz w:val="24"/>
          <w:szCs w:val="24"/>
        </w:rPr>
        <w:t>Адреса, реквизиты и подписи Сторон:</w:t>
      </w:r>
    </w:p>
    <w:p w:rsidR="00E31A4A" w:rsidRDefault="00E31A4A" w:rsidP="00E31A4A">
      <w:pPr>
        <w:tabs>
          <w:tab w:val="left" w:pos="3315"/>
        </w:tabs>
        <w:rPr>
          <w:sz w:val="24"/>
          <w:szCs w:val="24"/>
        </w:rPr>
      </w:pPr>
    </w:p>
    <w:p w:rsidR="00E31A4A" w:rsidRPr="00E31A4A" w:rsidRDefault="00E31A4A" w:rsidP="00E31A4A">
      <w:pPr>
        <w:tabs>
          <w:tab w:val="left" w:pos="3315"/>
        </w:tabs>
        <w:rPr>
          <w:sz w:val="24"/>
          <w:szCs w:val="24"/>
        </w:rPr>
      </w:pPr>
      <w:r>
        <w:rPr>
          <w:sz w:val="24"/>
          <w:szCs w:val="24"/>
        </w:rPr>
        <w:t>Продавец                                                                          покупатель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4"/>
        <w:gridCol w:w="4930"/>
      </w:tblGrid>
      <w:tr w:rsidR="00E31A4A" w:rsidTr="00E31A4A">
        <w:trPr>
          <w:jc w:val="center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A4A" w:rsidRDefault="00E31A4A">
            <w:pPr>
              <w:tabs>
                <w:tab w:val="center" w:pos="3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ООО «Новые Технологии»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A4A" w:rsidRDefault="00E31A4A">
            <w:pPr>
              <w:tabs>
                <w:tab w:val="center" w:pos="360"/>
              </w:tabs>
              <w:jc w:val="center"/>
              <w:rPr>
                <w:sz w:val="24"/>
                <w:szCs w:val="24"/>
              </w:rPr>
            </w:pPr>
          </w:p>
        </w:tc>
      </w:tr>
      <w:tr w:rsidR="00E31A4A" w:rsidTr="00E31A4A">
        <w:trPr>
          <w:trHeight w:val="3769"/>
          <w:jc w:val="center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A4A" w:rsidRDefault="00E31A4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Почтовый адрес: 628417, ХМАО-Югра,  г. Сургут, ул. 50 лет ВЛКСМ, д. 2\1, кв.8.</w:t>
            </w:r>
          </w:p>
          <w:p w:rsidR="00E31A4A" w:rsidRDefault="00E31A4A" w:rsidP="00E31A4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Банковские реквизиты: ООО «Новые Технологии», ИНН/КПП 7204126011/720401001  счет № 40702810367170001405  Западно-Сибирский банк ПАО Сбербанк г. Тюмень 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/счет 30101810800000000651  БИК 0471102651 ИНН 7707083893.</w:t>
            </w:r>
          </w:p>
          <w:p w:rsidR="00E31A4A" w:rsidRDefault="00E31A4A">
            <w:pPr>
              <w:tabs>
                <w:tab w:val="left" w:pos="331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Конкурсный управляющий</w:t>
            </w:r>
          </w:p>
          <w:p w:rsidR="00E31A4A" w:rsidRDefault="00E31A4A">
            <w:pPr>
              <w:tabs>
                <w:tab w:val="left" w:pos="331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______________________/Бондаренко Н.А./</w:t>
            </w:r>
          </w:p>
          <w:p w:rsidR="00E31A4A" w:rsidRDefault="00E31A4A">
            <w:pPr>
              <w:tabs>
                <w:tab w:val="left" w:pos="331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</w:p>
          <w:p w:rsidR="00E31A4A" w:rsidRDefault="00E31A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М.П.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A4A" w:rsidRDefault="00E31A4A">
            <w:pPr>
              <w:tabs>
                <w:tab w:val="center" w:pos="36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E31A4A" w:rsidRDefault="00E31A4A" w:rsidP="00E31A4A">
      <w:pPr>
        <w:pStyle w:val="ConsNormal"/>
        <w:widowControl/>
        <w:ind w:firstLine="0"/>
        <w:jc w:val="both"/>
        <w:rPr>
          <w:sz w:val="24"/>
          <w:szCs w:val="24"/>
        </w:rPr>
      </w:pPr>
    </w:p>
    <w:p w:rsidR="00E31A4A" w:rsidRDefault="00E31A4A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1A4A" w:rsidRPr="008B25E3" w:rsidRDefault="00E31A4A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5933" w:rsidRPr="008B25E3" w:rsidRDefault="00595933" w:rsidP="00D65D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595933" w:rsidRPr="008B25E3" w:rsidSect="00A706DA">
      <w:headerReference w:type="default" r:id="rId8"/>
      <w:footerReference w:type="default" r:id="rId9"/>
      <w:pgSz w:w="11906" w:h="16838"/>
      <w:pgMar w:top="1134" w:right="567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AE2" w:rsidRPr="00A706DA" w:rsidRDefault="003C1AE2" w:rsidP="00A706DA">
      <w:pPr>
        <w:pStyle w:val="ConsPlusNonformat"/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3C1AE2" w:rsidRPr="00A706DA" w:rsidRDefault="003C1AE2" w:rsidP="00A706DA">
      <w:pPr>
        <w:pStyle w:val="ConsPlusNonformat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67610"/>
      <w:docPartObj>
        <w:docPartGallery w:val="Page Numbers (Bottom of Page)"/>
        <w:docPartUnique/>
      </w:docPartObj>
    </w:sdtPr>
    <w:sdtEndPr/>
    <w:sdtContent>
      <w:sdt>
        <w:sdtPr>
          <w:id w:val="9082296"/>
          <w:docPartObj>
            <w:docPartGallery w:val="Page Numbers (Bottom of Page)"/>
            <w:docPartUnique/>
          </w:docPartObj>
        </w:sdtPr>
        <w:sdtEndPr/>
        <w:sdtContent>
          <w:sdt>
            <w:sdtPr>
              <w:id w:val="1435393"/>
              <w:docPartObj>
                <w:docPartGallery w:val="Page Numbers (Bottom of Page)"/>
                <w:docPartUnique/>
              </w:docPartObj>
            </w:sdtPr>
            <w:sdtEndPr/>
            <w:sdtContent>
              <w:p w:rsidR="00357DB5" w:rsidRDefault="00357DB5">
                <w:pPr>
                  <w:pStyle w:val="a6"/>
                  <w:jc w:val="right"/>
                </w:pPr>
              </w:p>
              <w:sdt>
                <w:sdtPr>
                  <w:id w:val="1435394"/>
                  <w:docPartObj>
                    <w:docPartGallery w:val="Page Numbers (Bottom of Page)"/>
                    <w:docPartUnique/>
                  </w:docPartObj>
                </w:sdtPr>
                <w:sdtEndPr/>
                <w:sdtContent>
                  <w:p w:rsidR="00357DB5" w:rsidRDefault="00FC17E6">
                    <w:pPr>
                      <w:pStyle w:val="a6"/>
                      <w:jc w:val="righ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4F7684">
                      <w:rPr>
                        <w:noProof/>
                      </w:rPr>
                      <w:t>7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sdtContent>
              </w:sdt>
            </w:sdtContent>
          </w:sdt>
        </w:sdtContent>
      </w:sdt>
    </w:sdtContent>
  </w:sdt>
  <w:p w:rsidR="00357DB5" w:rsidRPr="00357DB5" w:rsidRDefault="00357DB5">
    <w:pPr>
      <w:pStyle w:val="a6"/>
      <w:rPr>
        <w:rFonts w:ascii="Times New Roman" w:hAnsi="Times New Roman" w:cs="Times New Roman"/>
      </w:rPr>
    </w:pPr>
    <w:r w:rsidRPr="00357DB5">
      <w:rPr>
        <w:rFonts w:ascii="Times New Roman" w:hAnsi="Times New Roman" w:cs="Times New Roman"/>
      </w:rPr>
      <w:t>_________________/ Продавец                                                            __________________/ Покупатель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AE2" w:rsidRPr="00A706DA" w:rsidRDefault="003C1AE2" w:rsidP="00A706DA">
      <w:pPr>
        <w:pStyle w:val="ConsPlusNonformat"/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3C1AE2" w:rsidRPr="00A706DA" w:rsidRDefault="003C1AE2" w:rsidP="00A706DA">
      <w:pPr>
        <w:pStyle w:val="ConsPlusNonformat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871" w:rsidRDefault="0012087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17C7A"/>
    <w:multiLevelType w:val="multilevel"/>
    <w:tmpl w:val="74FAFF4A"/>
    <w:lvl w:ilvl="0">
      <w:start w:val="1"/>
      <w:numFmt w:val="decimal"/>
      <w:lvlText w:val="%1."/>
      <w:lvlJc w:val="left"/>
      <w:pPr>
        <w:ind w:left="1305" w:hanging="130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25" w:hanging="130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745" w:hanging="1305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465" w:hanging="1305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185" w:hanging="1305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05" w:hanging="1305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5E3"/>
    <w:rsid w:val="000221F6"/>
    <w:rsid w:val="00047DB0"/>
    <w:rsid w:val="00076AB2"/>
    <w:rsid w:val="00105028"/>
    <w:rsid w:val="001157F8"/>
    <w:rsid w:val="00120871"/>
    <w:rsid w:val="00255506"/>
    <w:rsid w:val="002821A8"/>
    <w:rsid w:val="00286B08"/>
    <w:rsid w:val="002925E3"/>
    <w:rsid w:val="002C0E51"/>
    <w:rsid w:val="002F53A5"/>
    <w:rsid w:val="0030793E"/>
    <w:rsid w:val="00330788"/>
    <w:rsid w:val="00357DB5"/>
    <w:rsid w:val="00361104"/>
    <w:rsid w:val="00386C2B"/>
    <w:rsid w:val="003B54DE"/>
    <w:rsid w:val="003C1AE2"/>
    <w:rsid w:val="00402333"/>
    <w:rsid w:val="004F13B4"/>
    <w:rsid w:val="004F24A4"/>
    <w:rsid w:val="004F2863"/>
    <w:rsid w:val="004F7684"/>
    <w:rsid w:val="00511675"/>
    <w:rsid w:val="00515A31"/>
    <w:rsid w:val="0053255D"/>
    <w:rsid w:val="005477CB"/>
    <w:rsid w:val="00571688"/>
    <w:rsid w:val="005718BF"/>
    <w:rsid w:val="00583D73"/>
    <w:rsid w:val="00595933"/>
    <w:rsid w:val="005A73E3"/>
    <w:rsid w:val="005C3068"/>
    <w:rsid w:val="005D1B6A"/>
    <w:rsid w:val="005D1D52"/>
    <w:rsid w:val="005F6236"/>
    <w:rsid w:val="0063116D"/>
    <w:rsid w:val="00660FC6"/>
    <w:rsid w:val="0069635B"/>
    <w:rsid w:val="006C29C5"/>
    <w:rsid w:val="00772DDB"/>
    <w:rsid w:val="007B4E82"/>
    <w:rsid w:val="00895D16"/>
    <w:rsid w:val="008B25E3"/>
    <w:rsid w:val="008C7DDB"/>
    <w:rsid w:val="008E3788"/>
    <w:rsid w:val="00907F40"/>
    <w:rsid w:val="00962DC4"/>
    <w:rsid w:val="009C20C0"/>
    <w:rsid w:val="00A120BC"/>
    <w:rsid w:val="00A435BC"/>
    <w:rsid w:val="00A706DA"/>
    <w:rsid w:val="00AB52C3"/>
    <w:rsid w:val="00AD535E"/>
    <w:rsid w:val="00AE486C"/>
    <w:rsid w:val="00B044DB"/>
    <w:rsid w:val="00B234AC"/>
    <w:rsid w:val="00B403A7"/>
    <w:rsid w:val="00B52467"/>
    <w:rsid w:val="00B739ED"/>
    <w:rsid w:val="00BC59F8"/>
    <w:rsid w:val="00BE1347"/>
    <w:rsid w:val="00BF443A"/>
    <w:rsid w:val="00C15466"/>
    <w:rsid w:val="00C92691"/>
    <w:rsid w:val="00D65D5A"/>
    <w:rsid w:val="00D85053"/>
    <w:rsid w:val="00DA6448"/>
    <w:rsid w:val="00DE5473"/>
    <w:rsid w:val="00E31A4A"/>
    <w:rsid w:val="00E46E13"/>
    <w:rsid w:val="00E85ADB"/>
    <w:rsid w:val="00ED3746"/>
    <w:rsid w:val="00FA4F73"/>
    <w:rsid w:val="00FB3705"/>
    <w:rsid w:val="00FC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25E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B25E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rsid w:val="00D65D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70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706DA"/>
  </w:style>
  <w:style w:type="paragraph" w:styleId="a6">
    <w:name w:val="footer"/>
    <w:basedOn w:val="a"/>
    <w:link w:val="a7"/>
    <w:uiPriority w:val="99"/>
    <w:unhideWhenUsed/>
    <w:rsid w:val="00A70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06DA"/>
  </w:style>
  <w:style w:type="paragraph" w:customStyle="1" w:styleId="ConsNormal">
    <w:name w:val="ConsNormal"/>
    <w:rsid w:val="00B044DB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Default">
    <w:name w:val="Default"/>
    <w:rsid w:val="003079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25E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B25E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rsid w:val="00D65D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70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706DA"/>
  </w:style>
  <w:style w:type="paragraph" w:styleId="a6">
    <w:name w:val="footer"/>
    <w:basedOn w:val="a"/>
    <w:link w:val="a7"/>
    <w:uiPriority w:val="99"/>
    <w:unhideWhenUsed/>
    <w:rsid w:val="00A70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06DA"/>
  </w:style>
  <w:style w:type="paragraph" w:customStyle="1" w:styleId="ConsNormal">
    <w:name w:val="ConsNormal"/>
    <w:rsid w:val="00B044DB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Default">
    <w:name w:val="Default"/>
    <w:rsid w:val="003079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4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1685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leopard</dc:creator>
  <cp:lastModifiedBy>Пользователь</cp:lastModifiedBy>
  <cp:revision>10</cp:revision>
  <cp:lastPrinted>2016-01-29T09:33:00Z</cp:lastPrinted>
  <dcterms:created xsi:type="dcterms:W3CDTF">2016-12-09T13:46:00Z</dcterms:created>
  <dcterms:modified xsi:type="dcterms:W3CDTF">2016-12-10T03:14:00Z</dcterms:modified>
</cp:coreProperties>
</file>