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ДОГОВОР О ЗАДАТКЕ</w:t>
      </w:r>
    </w:p>
    <w:p w:rsidR="004734B3" w:rsidRPr="004734B3" w:rsidRDefault="004734B3" w:rsidP="004734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734B3" w:rsidRPr="004734B3" w:rsidTr="004734B3">
        <w:tc>
          <w:tcPr>
            <w:tcW w:w="4785" w:type="dxa"/>
          </w:tcPr>
          <w:p w:rsidR="004734B3" w:rsidRPr="004734B3" w:rsidRDefault="004734B3" w:rsidP="00787ED4">
            <w:pPr>
              <w:spacing w:after="0" w:line="240" w:lineRule="auto"/>
              <w:rPr>
                <w:rFonts w:ascii="Times New Roman" w:hAnsi="Times New Roman"/>
              </w:rPr>
            </w:pPr>
            <w:r w:rsidRPr="004734B3">
              <w:rPr>
                <w:rFonts w:ascii="Times New Roman" w:hAnsi="Times New Roman"/>
              </w:rPr>
              <w:t xml:space="preserve">г. </w:t>
            </w:r>
            <w:r w:rsidR="00787ED4">
              <w:rPr>
                <w:rFonts w:ascii="Times New Roman" w:hAnsi="Times New Roman"/>
              </w:rPr>
              <w:t>Воронеж</w:t>
            </w:r>
          </w:p>
        </w:tc>
        <w:tc>
          <w:tcPr>
            <w:tcW w:w="4786" w:type="dxa"/>
          </w:tcPr>
          <w:p w:rsidR="004734B3" w:rsidRPr="004734B3" w:rsidRDefault="004734B3" w:rsidP="0011529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734B3">
              <w:rPr>
                <w:rFonts w:ascii="Times New Roman" w:hAnsi="Times New Roman"/>
              </w:rPr>
              <w:t>«___» _______________ 201</w:t>
            </w:r>
            <w:r w:rsidR="00115299">
              <w:rPr>
                <w:rFonts w:ascii="Times New Roman" w:hAnsi="Times New Roman"/>
              </w:rPr>
              <w:t>6</w:t>
            </w:r>
            <w:r w:rsidRPr="004734B3">
              <w:rPr>
                <w:rFonts w:ascii="Times New Roman" w:hAnsi="Times New Roman"/>
              </w:rPr>
              <w:t xml:space="preserve"> г.</w:t>
            </w:r>
          </w:p>
        </w:tc>
      </w:tr>
    </w:tbl>
    <w:p w:rsidR="004734B3" w:rsidRPr="004734B3" w:rsidRDefault="004734B3" w:rsidP="004734B3">
      <w:pPr>
        <w:spacing w:after="0" w:line="240" w:lineRule="auto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</w:r>
      <w:r w:rsidR="00C4542E" w:rsidRPr="00800FF0">
        <w:rPr>
          <w:rFonts w:ascii="Times New Roman" w:hAnsi="Times New Roman"/>
        </w:rPr>
        <w:t>Конкурсный управляющий ООО «</w:t>
      </w:r>
      <w:r w:rsidR="007A5704">
        <w:rPr>
          <w:rFonts w:ascii="Times New Roman" w:hAnsi="Times New Roman"/>
        </w:rPr>
        <w:t>Гелион</w:t>
      </w:r>
      <w:r w:rsidR="00C4542E" w:rsidRPr="00800FF0">
        <w:rPr>
          <w:rFonts w:ascii="Times New Roman" w:hAnsi="Times New Roman"/>
        </w:rPr>
        <w:t>»</w:t>
      </w:r>
      <w:r w:rsidR="00A93A40" w:rsidRPr="00800FF0">
        <w:rPr>
          <w:rFonts w:ascii="Times New Roman" w:hAnsi="Times New Roman"/>
        </w:rPr>
        <w:t xml:space="preserve"> </w:t>
      </w:r>
      <w:r w:rsidR="007A5704">
        <w:rPr>
          <w:rFonts w:ascii="Times New Roman" w:hAnsi="Times New Roman"/>
        </w:rPr>
        <w:t>Кафтанатий Александр Игоревич</w:t>
      </w:r>
      <w:r w:rsidR="00A93A40" w:rsidRPr="00800FF0">
        <w:rPr>
          <w:rFonts w:ascii="Times New Roman" w:hAnsi="Times New Roman"/>
        </w:rPr>
        <w:t>,</w:t>
      </w:r>
      <w:r w:rsidRPr="00800FF0">
        <w:rPr>
          <w:rFonts w:ascii="Times New Roman" w:hAnsi="Times New Roman"/>
        </w:rPr>
        <w:t xml:space="preserve"> именуем</w:t>
      </w:r>
      <w:r w:rsidR="00A93A40" w:rsidRPr="00800FF0">
        <w:rPr>
          <w:rFonts w:ascii="Times New Roman" w:hAnsi="Times New Roman"/>
        </w:rPr>
        <w:t>ый</w:t>
      </w:r>
      <w:r w:rsidRPr="00800FF0">
        <w:rPr>
          <w:rFonts w:ascii="Times New Roman" w:hAnsi="Times New Roman"/>
        </w:rPr>
        <w:t xml:space="preserve"> в дальнейшем «Организатор торгов», действующ</w:t>
      </w:r>
      <w:r w:rsidR="00A93A40" w:rsidRPr="00800FF0">
        <w:rPr>
          <w:rFonts w:ascii="Times New Roman" w:hAnsi="Times New Roman"/>
        </w:rPr>
        <w:t>ий</w:t>
      </w:r>
      <w:r w:rsidRPr="00800FF0">
        <w:rPr>
          <w:rFonts w:ascii="Times New Roman" w:hAnsi="Times New Roman"/>
        </w:rPr>
        <w:t xml:space="preserve"> на основании </w:t>
      </w:r>
      <w:r w:rsidR="007A5704">
        <w:rPr>
          <w:rFonts w:ascii="Times New Roman" w:hAnsi="Times New Roman"/>
        </w:rPr>
        <w:t>Определения</w:t>
      </w:r>
      <w:r w:rsidR="007A5704" w:rsidRPr="007A5704">
        <w:rPr>
          <w:rFonts w:ascii="Times New Roman" w:hAnsi="Times New Roman"/>
        </w:rPr>
        <w:t xml:space="preserve"> Арбитражного суда Воронежской области от 18.05.2015г.</w:t>
      </w:r>
      <w:r w:rsidR="008D2A64">
        <w:rPr>
          <w:rFonts w:ascii="Times New Roman" w:hAnsi="Times New Roman"/>
        </w:rPr>
        <w:t xml:space="preserve"> </w:t>
      </w:r>
      <w:r w:rsidR="008D2A64" w:rsidRPr="00060D70">
        <w:rPr>
          <w:rFonts w:ascii="Times New Roman" w:hAnsi="Times New Roman"/>
        </w:rPr>
        <w:t>по делу №</w:t>
      </w:r>
      <w:r w:rsidR="008D2A64">
        <w:rPr>
          <w:rFonts w:ascii="Times New Roman" w:hAnsi="Times New Roman"/>
        </w:rPr>
        <w:t xml:space="preserve"> </w:t>
      </w:r>
      <w:r w:rsidR="008D2A64" w:rsidRPr="00060D70">
        <w:rPr>
          <w:rFonts w:ascii="Times New Roman" w:hAnsi="Times New Roman"/>
        </w:rPr>
        <w:t>А14-1719/2015</w:t>
      </w:r>
      <w:r w:rsidRPr="00800FF0">
        <w:rPr>
          <w:rFonts w:ascii="Times New Roman" w:hAnsi="Times New Roman"/>
        </w:rPr>
        <w:t>, с одной</w:t>
      </w:r>
      <w:r w:rsidRPr="004734B3">
        <w:rPr>
          <w:rFonts w:ascii="Times New Roman" w:hAnsi="Times New Roman"/>
        </w:rPr>
        <w:t xml:space="preserve"> стороны, и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 xml:space="preserve">_____________________________________________________________________________,  именуемое в дальнейшем «Заявитель»,   в лице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_____________________________________________________________________________, действующего на основании ___________________________________________________________,</w:t>
      </w:r>
      <w:r>
        <w:rPr>
          <w:rFonts w:ascii="Times New Roman" w:hAnsi="Times New Roman"/>
        </w:rPr>
        <w:t xml:space="preserve"> </w:t>
      </w:r>
      <w:r w:rsidRPr="004734B3">
        <w:rPr>
          <w:rFonts w:ascii="Times New Roman" w:hAnsi="Times New Roman"/>
        </w:rPr>
        <w:t>с другой стороны, заключили настоящий Договор о нижеследующем: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1. ПРЕДМЕТ ДОГОВОРА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94DA9" w:rsidRPr="00BF2195" w:rsidRDefault="004734B3" w:rsidP="00994DA9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1.1. В соответствии с условиями </w:t>
      </w:r>
      <w:r w:rsidRPr="003B3DE1">
        <w:rPr>
          <w:rFonts w:ascii="Times New Roman" w:hAnsi="Times New Roman"/>
        </w:rPr>
        <w:t>настоящего  Договора  «Заявитель»  для  участия  в  от</w:t>
      </w:r>
      <w:r w:rsidR="00111D75">
        <w:rPr>
          <w:rFonts w:ascii="Times New Roman" w:hAnsi="Times New Roman"/>
        </w:rPr>
        <w:t xml:space="preserve">крытых торгах </w:t>
      </w:r>
      <w:r w:rsidR="00994DA9">
        <w:rPr>
          <w:rFonts w:ascii="Times New Roman" w:hAnsi="Times New Roman"/>
        </w:rPr>
        <w:t>по продаже Лота №</w:t>
      </w:r>
      <w:r w:rsidR="0082526E">
        <w:rPr>
          <w:rFonts w:ascii="Times New Roman" w:hAnsi="Times New Roman"/>
        </w:rPr>
        <w:t>__</w:t>
      </w:r>
      <w:r w:rsidR="00994DA9" w:rsidRPr="003B3DE1">
        <w:rPr>
          <w:rFonts w:ascii="Times New Roman" w:hAnsi="Times New Roman"/>
        </w:rPr>
        <w:t xml:space="preserve"> (далее - "Имущество") принадлежащего ООО «</w:t>
      </w:r>
      <w:r w:rsidR="0082526E">
        <w:rPr>
          <w:rFonts w:ascii="Times New Roman" w:hAnsi="Times New Roman"/>
        </w:rPr>
        <w:t>Гелион</w:t>
      </w:r>
      <w:r w:rsidR="00994DA9" w:rsidRPr="003B3DE1">
        <w:rPr>
          <w:rFonts w:ascii="Times New Roman" w:hAnsi="Times New Roman"/>
        </w:rPr>
        <w:t xml:space="preserve">», проводимых с </w:t>
      </w:r>
      <w:r w:rsidR="006926A5">
        <w:rPr>
          <w:rFonts w:ascii="Times New Roman" w:hAnsi="Times New Roman"/>
        </w:rPr>
        <w:t>27</w:t>
      </w:r>
      <w:r w:rsidR="00EB5E6C">
        <w:rPr>
          <w:rFonts w:ascii="Times New Roman" w:hAnsi="Times New Roman"/>
        </w:rPr>
        <w:t>.12</w:t>
      </w:r>
      <w:r w:rsidR="00994DA9" w:rsidRPr="003B3DE1">
        <w:rPr>
          <w:rFonts w:ascii="Times New Roman" w:hAnsi="Times New Roman"/>
        </w:rPr>
        <w:t>.201</w:t>
      </w:r>
      <w:r w:rsidR="00994DA9">
        <w:rPr>
          <w:rFonts w:ascii="Times New Roman" w:hAnsi="Times New Roman"/>
        </w:rPr>
        <w:t>6</w:t>
      </w:r>
      <w:r w:rsidR="00994DA9" w:rsidRPr="003B3DE1">
        <w:rPr>
          <w:rFonts w:ascii="Times New Roman" w:hAnsi="Times New Roman"/>
        </w:rPr>
        <w:t xml:space="preserve">г. с </w:t>
      </w:r>
      <w:r w:rsidR="00994DA9">
        <w:rPr>
          <w:rFonts w:ascii="Times New Roman" w:hAnsi="Times New Roman"/>
        </w:rPr>
        <w:t>10</w:t>
      </w:r>
      <w:r w:rsidR="00994DA9" w:rsidRPr="003B3DE1">
        <w:rPr>
          <w:rFonts w:ascii="Times New Roman" w:hAnsi="Times New Roman"/>
        </w:rPr>
        <w:t xml:space="preserve"> час. 00 мин. на сайте </w:t>
      </w:r>
      <w:r w:rsidR="0082526E" w:rsidRPr="0082526E">
        <w:rPr>
          <w:rFonts w:ascii="Times New Roman" w:hAnsi="Times New Roman"/>
          <w:lang w:val="en-US"/>
        </w:rPr>
        <w:t>www</w:t>
      </w:r>
      <w:r w:rsidR="0082526E" w:rsidRPr="0082526E">
        <w:rPr>
          <w:rFonts w:ascii="Times New Roman" w:hAnsi="Times New Roman"/>
        </w:rPr>
        <w:t>.</w:t>
      </w:r>
      <w:r w:rsidR="0082526E" w:rsidRPr="0082526E">
        <w:rPr>
          <w:rFonts w:ascii="Times New Roman" w:hAnsi="Times New Roman"/>
          <w:lang w:val="en-US"/>
        </w:rPr>
        <w:t>lot</w:t>
      </w:r>
      <w:r w:rsidR="0082526E" w:rsidRPr="0082526E">
        <w:rPr>
          <w:rFonts w:ascii="Times New Roman" w:hAnsi="Times New Roman"/>
        </w:rPr>
        <w:t>-</w:t>
      </w:r>
      <w:r w:rsidR="0082526E" w:rsidRPr="0082526E">
        <w:rPr>
          <w:rFonts w:ascii="Times New Roman" w:hAnsi="Times New Roman"/>
          <w:lang w:val="en-US"/>
        </w:rPr>
        <w:t>online</w:t>
      </w:r>
      <w:r w:rsidR="0082526E" w:rsidRPr="0082526E">
        <w:rPr>
          <w:rFonts w:ascii="Times New Roman" w:hAnsi="Times New Roman"/>
        </w:rPr>
        <w:t>.</w:t>
      </w:r>
      <w:r w:rsidR="0082526E" w:rsidRPr="0082526E">
        <w:rPr>
          <w:rFonts w:ascii="Times New Roman" w:hAnsi="Times New Roman"/>
          <w:lang w:val="en-US"/>
        </w:rPr>
        <w:t>ru</w:t>
      </w:r>
      <w:r w:rsidR="0082526E">
        <w:rPr>
          <w:rFonts w:ascii="Times New Roman" w:hAnsi="Times New Roman"/>
        </w:rPr>
        <w:t>,</w:t>
      </w:r>
      <w:r w:rsidR="0082526E" w:rsidRPr="0082526E">
        <w:rPr>
          <w:rFonts w:ascii="Times New Roman" w:hAnsi="Times New Roman"/>
        </w:rPr>
        <w:t xml:space="preserve"> </w:t>
      </w:r>
      <w:r w:rsidR="00994DA9" w:rsidRPr="003B3DE1">
        <w:rPr>
          <w:rFonts w:ascii="Times New Roman" w:hAnsi="Times New Roman"/>
        </w:rPr>
        <w:t>перечисляе</w:t>
      </w:r>
      <w:r w:rsidR="0082526E">
        <w:rPr>
          <w:rFonts w:ascii="Times New Roman" w:hAnsi="Times New Roman"/>
        </w:rPr>
        <w:t>т денежные средства в размере 1</w:t>
      </w:r>
      <w:r w:rsidR="00994DA9" w:rsidRPr="003B3DE1">
        <w:rPr>
          <w:rFonts w:ascii="Times New Roman" w:hAnsi="Times New Roman"/>
        </w:rPr>
        <w:t xml:space="preserve"> % от стоимости соответствующего</w:t>
      </w:r>
      <w:r w:rsidR="00994DA9" w:rsidRPr="00BF2195">
        <w:rPr>
          <w:rFonts w:ascii="Times New Roman" w:hAnsi="Times New Roman"/>
        </w:rPr>
        <w:t xml:space="preserve"> лота (далее - "з</w:t>
      </w:r>
      <w:r w:rsidR="00994DA9">
        <w:rPr>
          <w:rFonts w:ascii="Times New Roman" w:hAnsi="Times New Roman"/>
        </w:rPr>
        <w:t>адаток"),  на  р/с</w:t>
      </w:r>
      <w:r w:rsidR="00994DA9" w:rsidRPr="00BF2195">
        <w:rPr>
          <w:rFonts w:ascii="Times New Roman" w:hAnsi="Times New Roman"/>
        </w:rPr>
        <w:t xml:space="preserve"> ООО «</w:t>
      </w:r>
      <w:r w:rsidR="0082526E">
        <w:rPr>
          <w:rFonts w:ascii="Times New Roman" w:hAnsi="Times New Roman"/>
        </w:rPr>
        <w:t>Гелион</w:t>
      </w:r>
      <w:r w:rsidR="00994DA9" w:rsidRPr="00BF2195">
        <w:rPr>
          <w:rFonts w:ascii="Times New Roman" w:hAnsi="Times New Roman"/>
        </w:rPr>
        <w:t xml:space="preserve">»: </w:t>
      </w:r>
      <w:r w:rsidR="00B46EA3" w:rsidRPr="00B46EA3">
        <w:rPr>
          <w:rFonts w:ascii="Times New Roman" w:hAnsi="Times New Roman"/>
          <w:bCs/>
        </w:rPr>
        <w:t>№40702810613000015720 в Центрально-Черноземном банке ПАО Сбербанка г. Воронеж, к/с 30101810600000000681, БИК 042007681</w:t>
      </w:r>
      <w:r w:rsidR="00994DA9" w:rsidRPr="00BF2195">
        <w:rPr>
          <w:rFonts w:ascii="Times New Roman" w:hAnsi="Times New Roman"/>
        </w:rPr>
        <w:t>.</w:t>
      </w:r>
    </w:p>
    <w:p w:rsid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BF2195">
        <w:rPr>
          <w:rFonts w:ascii="Times New Roman" w:hAnsi="Times New Roman"/>
        </w:rPr>
        <w:tab/>
        <w:t>1.2. Задаток вносится «Заявителем» в счет обеспечения исполнения им обязательств по оплате  Имущества</w:t>
      </w:r>
      <w:r w:rsidR="00A93A40">
        <w:rPr>
          <w:rFonts w:ascii="Times New Roman" w:hAnsi="Times New Roman"/>
        </w:rPr>
        <w:t>,</w:t>
      </w:r>
      <w:r w:rsidRPr="004734B3">
        <w:rPr>
          <w:rFonts w:ascii="Times New Roman" w:hAnsi="Times New Roman"/>
        </w:rPr>
        <w:t xml:space="preserve"> указанного в п.1.1</w:t>
      </w:r>
      <w:r w:rsidR="00A93A40">
        <w:rPr>
          <w:rFonts w:ascii="Times New Roman" w:hAnsi="Times New Roman"/>
        </w:rPr>
        <w:t>,</w:t>
      </w:r>
      <w:r w:rsidRPr="004734B3">
        <w:rPr>
          <w:rFonts w:ascii="Times New Roman" w:hAnsi="Times New Roman"/>
        </w:rPr>
        <w:t xml:space="preserve"> в случае признания его Победителем открытых торгов.</w:t>
      </w:r>
    </w:p>
    <w:p w:rsidR="00B46EA3" w:rsidRPr="004734B3" w:rsidRDefault="00B46EA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2. ПОРЯДОК ВНЕСЕНИЯ ЗАДАТКА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2.1. Задаток должен быть внесен «Заявителем» на указанный в п. 1.1 настоящего Договора  счет не позднее даты окончания приема заявок, указанной в информационном сообщении  о проведении открытых  торгов, и считается внесенным с даты поступления задатка на указанный расчетный счет.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В случае не поступления  задатка  до даты окончания приема заявок на расчетный счет Организатора торгов обязательства «Заявителя»  по  внесению  задатка  считаются невыполненными.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2.2. В назначении платежа должно быть указано, оплата задатка по Договору о задатке для участия в открытых торгах  по (номер и наименование лота).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2.3. В случае не указания в назначении платежа сведений перечисленных в п.2.2. настоящего договора, задаток будет считаться не оплаченным.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2.4. На денежные средства, перечисленные в соответствии с настоящим договором, проценты не</w:t>
      </w:r>
      <w:r w:rsidR="00162E44">
        <w:rPr>
          <w:rFonts w:ascii="Times New Roman" w:hAnsi="Times New Roman"/>
        </w:rPr>
        <w:t xml:space="preserve"> </w:t>
      </w:r>
      <w:r w:rsidRPr="004734B3">
        <w:rPr>
          <w:rFonts w:ascii="Times New Roman" w:hAnsi="Times New Roman"/>
        </w:rPr>
        <w:t>начисляются.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3. ПОРЯДОК ВОЗВРАТА И УДЕРЖАНИЯ ЗАДАТКА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3.1. Задаток возвращается Заявителю, в течение пяти рабочих дней со дня подписания протокола о результатах проведения торгов, если он не признан Победителем открытых торгов.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3.2. Задаток возвращается на расчетный счет,  с которого была произведена оплата задатка.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3.3. Задаток, внесенный Заявителем, который стал Победителем открытых торгов, перечисляется в  течение 5 (пяти) рабочих дней со дня  подписания  Протокола о результатах открытых торгов на расчетный счет </w:t>
      </w:r>
      <w:r w:rsidR="00A93A40">
        <w:rPr>
          <w:rFonts w:ascii="Times New Roman" w:hAnsi="Times New Roman"/>
        </w:rPr>
        <w:t>Общества с ограниченной ответственностью</w:t>
      </w:r>
      <w:r w:rsidRPr="004734B3">
        <w:rPr>
          <w:rFonts w:ascii="Times New Roman" w:hAnsi="Times New Roman"/>
        </w:rPr>
        <w:t xml:space="preserve"> «</w:t>
      </w:r>
      <w:r w:rsidR="00B46EA3">
        <w:rPr>
          <w:rFonts w:ascii="Times New Roman" w:hAnsi="Times New Roman"/>
        </w:rPr>
        <w:t>Гелион</w:t>
      </w:r>
      <w:r w:rsidRPr="004734B3">
        <w:rPr>
          <w:rFonts w:ascii="Times New Roman" w:hAnsi="Times New Roman"/>
        </w:rPr>
        <w:t>».</w:t>
      </w:r>
    </w:p>
    <w:p w:rsid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4. СРОК ДЕЙСТВИЯ НАСТОЯЩЕГО ДОГОВОРА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4.1. Настоящий Договор вступает в силу с момента его подписания Сторонами и  прекращает свое действие после исполнения Сторонами всех обязательств по настоящему Договору.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 </w:t>
      </w:r>
      <w:r w:rsidR="00A93A40">
        <w:rPr>
          <w:rFonts w:ascii="Times New Roman" w:hAnsi="Times New Roman"/>
        </w:rPr>
        <w:t>Воронежской области</w:t>
      </w:r>
      <w:r w:rsidRPr="004734B3">
        <w:rPr>
          <w:rFonts w:ascii="Times New Roman" w:hAnsi="Times New Roman"/>
        </w:rPr>
        <w:t>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lastRenderedPageBreak/>
        <w:tab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5. МЕСТО НАХОЖДЕНИЯ И БАНКОВСКИЕ РЕКВИЗИТЫ СТОРОН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«Организатор торгов»:</w:t>
      </w:r>
    </w:p>
    <w:p w:rsidR="004734B3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Конкурсный управляющий</w:t>
      </w:r>
    </w:p>
    <w:p w:rsidR="00C4542E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ООО «</w:t>
      </w:r>
      <w:r w:rsidR="002E04EA">
        <w:rPr>
          <w:rFonts w:ascii="Times New Roman" w:hAnsi="Times New Roman"/>
        </w:rPr>
        <w:t>Гелион</w:t>
      </w:r>
      <w:r w:rsidRPr="00800FF0">
        <w:rPr>
          <w:rFonts w:ascii="Times New Roman" w:hAnsi="Times New Roman"/>
        </w:rPr>
        <w:t>»</w:t>
      </w:r>
    </w:p>
    <w:p w:rsidR="00A93A40" w:rsidRPr="00800FF0" w:rsidRDefault="002E04EA" w:rsidP="00473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Кафтанатий Александр Игоревич</w:t>
      </w:r>
    </w:p>
    <w:p w:rsidR="002E04EA" w:rsidRDefault="004734B3" w:rsidP="002E04EA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Адрес: </w:t>
      </w:r>
      <w:r w:rsidR="002E04EA" w:rsidRPr="002E04EA">
        <w:rPr>
          <w:rFonts w:ascii="Times New Roman" w:hAnsi="Times New Roman"/>
        </w:rPr>
        <w:t>394018, г.</w:t>
      </w:r>
      <w:r w:rsidR="002E04EA">
        <w:rPr>
          <w:rFonts w:ascii="Times New Roman" w:hAnsi="Times New Roman"/>
        </w:rPr>
        <w:t xml:space="preserve"> Воронеж, Среднемосковская,6</w:t>
      </w:r>
      <w:r w:rsidR="002E04EA" w:rsidRPr="002E04EA">
        <w:rPr>
          <w:rFonts w:ascii="Times New Roman" w:hAnsi="Times New Roman"/>
        </w:rPr>
        <w:t xml:space="preserve"> </w:t>
      </w:r>
    </w:p>
    <w:p w:rsidR="002E04EA" w:rsidRDefault="002E04EA" w:rsidP="002E04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тел.89290112744</w:t>
      </w:r>
      <w:r w:rsidRPr="002E04EA">
        <w:rPr>
          <w:rFonts w:ascii="Times New Roman" w:hAnsi="Times New Roman"/>
        </w:rPr>
        <w:t xml:space="preserve"> </w:t>
      </w:r>
    </w:p>
    <w:p w:rsidR="002E04EA" w:rsidRDefault="002E04EA" w:rsidP="002E04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эл. почта: </w:t>
      </w:r>
      <w:r w:rsidRPr="002E04EA">
        <w:rPr>
          <w:rFonts w:ascii="Times New Roman" w:hAnsi="Times New Roman"/>
        </w:rPr>
        <w:t xml:space="preserve">9290112744@mail.ru </w:t>
      </w:r>
    </w:p>
    <w:p w:rsidR="00FE1D0A" w:rsidRDefault="00157EE8" w:rsidP="004734B3">
      <w:pPr>
        <w:spacing w:after="0" w:line="240" w:lineRule="auto"/>
        <w:jc w:val="both"/>
        <w:rPr>
          <w:rFonts w:ascii="Times New Roman" w:hAnsi="Times New Roman"/>
        </w:rPr>
      </w:pPr>
      <w:r w:rsidRPr="00157EE8">
        <w:rPr>
          <w:rFonts w:ascii="Times New Roman" w:hAnsi="Times New Roman"/>
        </w:rPr>
        <w:t xml:space="preserve">р/с ООО «Гелион» №40702810613000015720 </w:t>
      </w:r>
    </w:p>
    <w:p w:rsidR="00FE1D0A" w:rsidRDefault="00157EE8" w:rsidP="004734B3">
      <w:pPr>
        <w:spacing w:after="0" w:line="240" w:lineRule="auto"/>
        <w:jc w:val="both"/>
        <w:rPr>
          <w:rFonts w:ascii="Times New Roman" w:hAnsi="Times New Roman"/>
        </w:rPr>
      </w:pPr>
      <w:r w:rsidRPr="00157EE8">
        <w:rPr>
          <w:rFonts w:ascii="Times New Roman" w:hAnsi="Times New Roman"/>
        </w:rPr>
        <w:t xml:space="preserve">в Центрально-Черноземном банке ПАО Сбербанка г. </w:t>
      </w:r>
      <w:r w:rsidR="00FE1D0A">
        <w:rPr>
          <w:rFonts w:ascii="Times New Roman" w:hAnsi="Times New Roman"/>
        </w:rPr>
        <w:t>Воронеж</w:t>
      </w:r>
      <w:r w:rsidRPr="00157EE8">
        <w:rPr>
          <w:rFonts w:ascii="Times New Roman" w:hAnsi="Times New Roman"/>
        </w:rPr>
        <w:t xml:space="preserve"> </w:t>
      </w:r>
    </w:p>
    <w:p w:rsidR="004734B3" w:rsidRPr="00BF2195" w:rsidRDefault="00157EE8" w:rsidP="004734B3">
      <w:pPr>
        <w:spacing w:after="0" w:line="240" w:lineRule="auto"/>
        <w:jc w:val="both"/>
        <w:rPr>
          <w:rFonts w:ascii="Times New Roman" w:hAnsi="Times New Roman"/>
        </w:rPr>
      </w:pPr>
      <w:r w:rsidRPr="00157EE8">
        <w:rPr>
          <w:rFonts w:ascii="Times New Roman" w:hAnsi="Times New Roman"/>
        </w:rPr>
        <w:t>к/с 30101810600000000681, БИК 042007681</w:t>
      </w:r>
    </w:p>
    <w:p w:rsidR="00C90C1D" w:rsidRDefault="00C90C1D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BF2195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BF2195">
        <w:rPr>
          <w:rFonts w:ascii="Times New Roman" w:hAnsi="Times New Roman"/>
        </w:rPr>
        <w:t>«Заявитель»: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ПОДПИСИ СТОРОН: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«Организатор торгов»</w:t>
      </w:r>
      <w:r w:rsidRPr="004734B3">
        <w:rPr>
          <w:rFonts w:ascii="Times New Roman" w:hAnsi="Times New Roman"/>
          <w:b/>
        </w:rPr>
        <w:tab/>
        <w:t xml:space="preserve">                                        </w:t>
      </w:r>
      <w:r>
        <w:rPr>
          <w:rFonts w:ascii="Times New Roman" w:hAnsi="Times New Roman"/>
          <w:b/>
        </w:rPr>
        <w:t xml:space="preserve"> «</w:t>
      </w:r>
      <w:r w:rsidRPr="004734B3">
        <w:rPr>
          <w:rFonts w:ascii="Times New Roman" w:hAnsi="Times New Roman"/>
          <w:b/>
        </w:rPr>
        <w:t>Заявитель»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A93A40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Конкурсный управляющий</w:t>
      </w:r>
    </w:p>
    <w:p w:rsidR="00C4542E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ООО «</w:t>
      </w:r>
      <w:r w:rsidR="00FE1D0A">
        <w:rPr>
          <w:rFonts w:ascii="Times New Roman" w:hAnsi="Times New Roman"/>
        </w:rPr>
        <w:t>Гелион</w:t>
      </w:r>
      <w:r w:rsidRPr="00800FF0">
        <w:rPr>
          <w:rFonts w:ascii="Times New Roman" w:hAnsi="Times New Roman"/>
        </w:rPr>
        <w:t>»</w:t>
      </w:r>
    </w:p>
    <w:p w:rsidR="00FE1D0A" w:rsidRPr="00800FF0" w:rsidRDefault="00FE1D0A" w:rsidP="00FE1D0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Кафтанатий Александр Игоревич</w:t>
      </w: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                              </w:t>
      </w: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___________________________                                </w:t>
      </w:r>
      <w:r w:rsidRPr="00800FF0">
        <w:rPr>
          <w:rFonts w:ascii="Times New Roman" w:hAnsi="Times New Roman"/>
        </w:rPr>
        <w:tab/>
        <w:t xml:space="preserve">   _______________________________</w:t>
      </w: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________________ /</w:t>
      </w:r>
      <w:r w:rsidR="00FE1D0A">
        <w:rPr>
          <w:rFonts w:ascii="Times New Roman" w:hAnsi="Times New Roman"/>
        </w:rPr>
        <w:t>А.И. Кафтанатий</w:t>
      </w:r>
      <w:r w:rsidRPr="00800FF0">
        <w:rPr>
          <w:rFonts w:ascii="Times New Roman" w:hAnsi="Times New Roman"/>
        </w:rPr>
        <w:t xml:space="preserve">/                  </w:t>
      </w:r>
      <w:r w:rsidR="00A93A40" w:rsidRPr="00800FF0">
        <w:rPr>
          <w:rFonts w:ascii="Times New Roman" w:hAnsi="Times New Roman"/>
        </w:rPr>
        <w:t xml:space="preserve"> </w:t>
      </w:r>
      <w:r w:rsidRPr="00800FF0">
        <w:rPr>
          <w:rFonts w:ascii="Times New Roman" w:hAnsi="Times New Roman"/>
        </w:rPr>
        <w:t xml:space="preserve">            ________________ /_______________/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      м.п., подпись                                                                   м.п., подпись</w:t>
      </w:r>
    </w:p>
    <w:p w:rsidR="00853C91" w:rsidRPr="004734B3" w:rsidRDefault="00853C91" w:rsidP="004734B3">
      <w:pPr>
        <w:spacing w:after="0" w:line="240" w:lineRule="auto"/>
        <w:jc w:val="both"/>
        <w:rPr>
          <w:rFonts w:ascii="Times New Roman" w:hAnsi="Times New Roman"/>
        </w:rPr>
      </w:pPr>
    </w:p>
    <w:sectPr w:rsidR="00853C91" w:rsidRPr="004734B3" w:rsidSect="004734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34B3"/>
    <w:rsid w:val="00010A8A"/>
    <w:rsid w:val="00060D70"/>
    <w:rsid w:val="000D4AF3"/>
    <w:rsid w:val="00111D75"/>
    <w:rsid w:val="00115299"/>
    <w:rsid w:val="00157EE8"/>
    <w:rsid w:val="00162E44"/>
    <w:rsid w:val="002E04EA"/>
    <w:rsid w:val="003A1385"/>
    <w:rsid w:val="003B3DE1"/>
    <w:rsid w:val="004734B3"/>
    <w:rsid w:val="006926A5"/>
    <w:rsid w:val="00787ED4"/>
    <w:rsid w:val="007A5704"/>
    <w:rsid w:val="007F301D"/>
    <w:rsid w:val="00800FF0"/>
    <w:rsid w:val="0082526E"/>
    <w:rsid w:val="00853C91"/>
    <w:rsid w:val="008D2A64"/>
    <w:rsid w:val="00917137"/>
    <w:rsid w:val="00994DA9"/>
    <w:rsid w:val="00A93A40"/>
    <w:rsid w:val="00AB62D8"/>
    <w:rsid w:val="00B46EA3"/>
    <w:rsid w:val="00BF2195"/>
    <w:rsid w:val="00C4542E"/>
    <w:rsid w:val="00C90C1D"/>
    <w:rsid w:val="00CF3A63"/>
    <w:rsid w:val="00D646BD"/>
    <w:rsid w:val="00DC4137"/>
    <w:rsid w:val="00DD6CCF"/>
    <w:rsid w:val="00E32D00"/>
    <w:rsid w:val="00E44627"/>
    <w:rsid w:val="00EB5E6C"/>
    <w:rsid w:val="00F70452"/>
    <w:rsid w:val="00FE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91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4B3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KjcTDzWg7y0BBlQ/k0LI+xXvCqJzkgA6GRtITxHQ/vs=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ps2qY//4Kxo8W0kzrqndwxZltg0J+sbE53ruN+8Me6jVjJDVGYptPNmNq+Yof7b+2gNeeazR
    s+9m7JGi26dfgA==
  </SignatureValue>
  <KeyInfo>
    <X509Data>
      <X509Certificate>
          MIIIbzCCCB6gAwIBAgIKHsp/ywADAABeVjAIBgYqhQMCAgMwggETMRgwFgYFKoUDZAESDTEw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niDQotCaICLQmtC+0L3RgtCw0LrRgiIxEzARBgNVBAMTCktPTlRBS1QgQ0EwHhcNMTYwNTIw
          MTM1ODAwWhcNMTcwNTIwMTQwODAwWjCCAWQxFjAUBgUqhQNkAxILMTQwNTk4NzczODUxGjAY
          BggqhQMDgQMBARIMMzY2NDA4Njc3NTQwMR0wGwYJKoZIhvcNAQkBFg41MzI1NTVAbWFpbC5y
          dTELMAkGA1UEBhMCUlUxNTAzBgNVBAgeLAAzADYAIAQSBD4EQAQ+BD0ENQQ2BEEEOgQwBE8A
          IAQ+BDEEOwQwBEEEQgRMMRcwFQYDVQQHHg4EEgQ+BEAEPgQ9BDUENjFDMEEGA1UEAx46BBoE
          MAREBEIEMAQ9BDAEQgQ4BDkAIAQQBDsENQQ6BEEEMAQ9BDQEQAAgBBgEMwQ+BEAENQQyBDgE
          RzEfMB0GCSqGSIb3DQEJAhMQSU5OPTM2NjQwODY3NzU0MDEtMCsGA1UEKh4kBBAEOwQ1BDoE
          QQQwBD0ENARAACAEGAQzBD4EQAQ1BDIEOARHMR0wGwYDVQQEHhQEGgQwBEQEQgQwBD0EMARC
          BDgEOTBjMBwGBiqFAwICEzASBgcqhQMCAiQABgcqhQMCAh4BA0MABEB7aq6Kn6XA/iDtSHkl
          CVvaRtLBeuAQbm3LmFJwaVAeEhJwZxGW9r+GcEEmib1XxKU4bFOL6087o/1kVD+i0JkDo4IE
          +zCCBPcwDgYDVR0PAQH/BAQDAgTwMB0GA1UdDgQWBBRiCMDjxSreKwKJaOeQ91paBLk1qjB5
          BgNVHSUEcjBwBgcqhQMCAiIGBggrBgEFBQcDAgYIKwYBBQUHAwQGBSqFAwYDBgUqhQMGBwYH
          KoUDBgMBAQYIKoUDBgMBAwEGCCqFAwMIZAEqBggqhQMGAwECAgYIKoUDBgMBBAEGCCqFAwYD
          AQQCBggqhQMGAwEEAzCCAVQGA1UdIwSCAUswggFHgBQLGamMf27es6P1MMcckOknkdol3qGC
          ARukggEXMIIBEzEYMBYGBSqFA2QBEg0xMDUzNjAwMjkzOTc3MRowGAYIKoUDA4EDAQESDDAw
          MzY2NjEyNTIxNjErMCkGA1UECQwi0YPQuy4g0J/Rj9GC0L3QuNGG0LrQvtCz0L4sINC0LiA1
          NTEZMBcGCSqGSIb3DQEJARYKY2FAa3RrdC5ydTELMAkGA1UEBhMCUlUxMTAvBgNVBAgMKDM2
          INCS0L7RgNC+0L3QtdC20YHQutCw0Y8g0L7QsdC70LDRgdGC0YwxFzAVBgNVBAcMDtCS0L7R
          gNC+0L3QtdC2MSUwIwYDVQQKDBzQntCe0J4g0KLQmiAi0JrQvtC90YLQsNC60YIiMRMwEQYD
          VQQDEwpLT05UQUtUIENBghAuujb31KT8hkRcb1nZLx0iMIGgBgNVHR8EgZgwgZUwSKBGoESG
          Qmh0dHA6Ly91Yy5rdGt0LnJ1L2NkcC8wYjE5YTk4YzdmNmVkZWIzYTNmNTMwYzcxYzkwZTky
          NzkxZGEyNWRlLmNybDBJoEegRYZDaHR0cDovL3VjMi5rdGt0LnJ1L2NkcC8wYjE5YTk4Yzdm
          NmVkZWIzYTNmNTMwYzcxYzkwZTkyNzkxZGEyNWRlLmNybDCBlAYIKwYBBQUHAQEEgYcwgYQw
          KwYIKwYBBQUHMAGGH2h0dHA6Ly91Yy5rdGt0LnJ1L29jc3Avb2NzcC5zcmYwVQYIKwYBBQUH
          MAKGSWh0dHA6Ly91Yy5rdGt0LnJ1L2NlcnRlbnJvbGwvMGIxOWE5OGM3ZjZlZGViM2EzZjUz
          MGM3MWM5MGU5Mjc5MWRhMjVkZS5jcnQwNgYFKoUDZG8ELQwrItCa0YDQuNC/0YLQvtCf0YDQ
          viBDU1AiICjQstC10YDRgdC40Y8gMy42KTArBgNVHRAEJDAigA8yMDE2MDUyMDEzNTgwMFqB
          DzIwMTcwNTIwMTM1ODAwWjAdBgNVHSAEFjAUMAgGBiqFA2RxATAIBgYqhQNkcQIwggEzBgUq
          hQNkcASCASgwggEkDCsi0JrRgNC40L/RgtC+0J/RgNC+IENTUCIgKNCy0LXRgNGB0LjRjyAz
          LjYpDFMi0KPQtNC+0YHRgtC+0LLQtdGA0Y/RjtGJ0LjQuSDRhtC10L3RgtGAICLQmtGA0LjQ
          v9GC0L7Qn9GA0L4g0KPQpiIg0LLQtdGA0YHQuNC4IDEuNQxP0KHQtdGA0YLQuNGE0LjQutCw
          0YIg0YHQvtC+0YLQstC10YLRgdGC0LLQuNGPIOKEliDQodCkLzEyNC0yNzM4INC+0YIgMDEu
          MDcuMjAxNQxP0KHQtdGA0YLQuNGE0LjQutCw0YIg0YHQvtC+0YLQstC10YLRgdGC0LLQuNGP
          IOKEliDQodCkLzEyOC0yMzUxINC+0YIgMTUuMDQuMjAxNDAIBgYqhQMCAgMDQQDSzWTQHO2o
          SMCWzn8JEqtMyezcy8cAoteuwx8SrLql8rdP66jFubgkaWTqtVJJkOdYEEk7N/ZFryND4Jc0
          UrfE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TrLzxDxI5bhbrtOvAOaQCghaoFg=</DigestValue>
      </Reference>
      <Reference URI="/word/fontTable.xml?ContentType=application/vnd.openxmlformats-officedocument.wordprocessingml.fontTable+xml">
        <DigestMethod Algorithm="http://www.w3.org/2000/09/xmldsig#sha1"/>
        <DigestValue>Kkp+RvpMco9pgl2jE4D9bdFCGlQ=</DigestValue>
      </Reference>
      <Reference URI="/word/settings.xml?ContentType=application/vnd.openxmlformats-officedocument.wordprocessingml.settings+xml">
        <DigestMethod Algorithm="http://www.w3.org/2000/09/xmldsig#sha1"/>
        <DigestValue>htT7zsqjVF48YTOVTyXMNNLo0lM=</DigestValue>
      </Reference>
      <Reference URI="/word/styles.xml?ContentType=application/vnd.openxmlformats-officedocument.wordprocessingml.styles+xml">
        <DigestMethod Algorithm="http://www.w3.org/2000/09/xmldsig#sha1"/>
        <DigestValue>90PNg5TtvOceYBoPU/5FBbFE4Jg=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2016-11-15T12:41:27Z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3850</Characters>
  <Application>Microsoft Office Word</Application>
  <DocSecurity>0</DocSecurity>
  <Lines>32</Lines>
  <Paragraphs>9</Paragraphs>
  <ScaleCrop>false</ScaleCrop>
  <Company>yupix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smotrova</dc:creator>
  <cp:lastModifiedBy>smotrova</cp:lastModifiedBy>
  <cp:revision>2</cp:revision>
  <cp:lastPrinted>2015-05-19T12:05:00Z</cp:lastPrinted>
  <dcterms:created xsi:type="dcterms:W3CDTF">2016-11-15T12:41:00Z</dcterms:created>
  <dcterms:modified xsi:type="dcterms:W3CDTF">2016-11-15T12:41:00Z</dcterms:modified>
</cp:coreProperties>
</file>