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ДОГОВОР О ЗАДАТКЕ</w:t>
      </w:r>
    </w:p>
    <w:p w:rsidR="004734B3" w:rsidRPr="004734B3" w:rsidRDefault="004734B3" w:rsidP="004734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734B3" w:rsidRPr="004734B3" w:rsidTr="004734B3">
        <w:tc>
          <w:tcPr>
            <w:tcW w:w="4785" w:type="dxa"/>
          </w:tcPr>
          <w:p w:rsidR="004734B3" w:rsidRPr="004734B3" w:rsidRDefault="004734B3" w:rsidP="00787ED4">
            <w:pPr>
              <w:spacing w:after="0" w:line="240" w:lineRule="auto"/>
              <w:rPr>
                <w:rFonts w:ascii="Times New Roman" w:hAnsi="Times New Roman"/>
              </w:rPr>
            </w:pPr>
            <w:r w:rsidRPr="004734B3">
              <w:rPr>
                <w:rFonts w:ascii="Times New Roman" w:hAnsi="Times New Roman"/>
              </w:rPr>
              <w:t xml:space="preserve">г. </w:t>
            </w:r>
            <w:r w:rsidR="00787ED4">
              <w:rPr>
                <w:rFonts w:ascii="Times New Roman" w:hAnsi="Times New Roman"/>
              </w:rPr>
              <w:t>Воронеж</w:t>
            </w:r>
          </w:p>
        </w:tc>
        <w:tc>
          <w:tcPr>
            <w:tcW w:w="4786" w:type="dxa"/>
          </w:tcPr>
          <w:p w:rsidR="004734B3" w:rsidRPr="004734B3" w:rsidRDefault="004734B3" w:rsidP="0011529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734B3">
              <w:rPr>
                <w:rFonts w:ascii="Times New Roman" w:hAnsi="Times New Roman"/>
              </w:rPr>
              <w:t>«___» _______________ 201</w:t>
            </w:r>
            <w:r w:rsidR="00115299">
              <w:rPr>
                <w:rFonts w:ascii="Times New Roman" w:hAnsi="Times New Roman"/>
              </w:rPr>
              <w:t>6</w:t>
            </w:r>
            <w:r w:rsidRPr="004734B3">
              <w:rPr>
                <w:rFonts w:ascii="Times New Roman" w:hAnsi="Times New Roman"/>
              </w:rPr>
              <w:t xml:space="preserve"> г.</w:t>
            </w:r>
          </w:p>
        </w:tc>
      </w:tr>
    </w:tbl>
    <w:p w:rsidR="004734B3" w:rsidRPr="004734B3" w:rsidRDefault="004734B3" w:rsidP="004734B3">
      <w:pPr>
        <w:spacing w:after="0" w:line="240" w:lineRule="auto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</w:r>
      <w:r w:rsidR="00C4542E" w:rsidRPr="00800FF0">
        <w:rPr>
          <w:rFonts w:ascii="Times New Roman" w:hAnsi="Times New Roman"/>
        </w:rPr>
        <w:t>Конкурсный управляющий ООО «</w:t>
      </w:r>
      <w:r w:rsidR="007A5704">
        <w:rPr>
          <w:rFonts w:ascii="Times New Roman" w:hAnsi="Times New Roman"/>
        </w:rPr>
        <w:t>Гелион</w:t>
      </w:r>
      <w:r w:rsidR="00C4542E" w:rsidRPr="00800FF0">
        <w:rPr>
          <w:rFonts w:ascii="Times New Roman" w:hAnsi="Times New Roman"/>
        </w:rPr>
        <w:t>»</w:t>
      </w:r>
      <w:r w:rsidR="00A93A40" w:rsidRPr="00800FF0">
        <w:rPr>
          <w:rFonts w:ascii="Times New Roman" w:hAnsi="Times New Roman"/>
        </w:rPr>
        <w:t xml:space="preserve"> </w:t>
      </w:r>
      <w:r w:rsidR="007A5704">
        <w:rPr>
          <w:rFonts w:ascii="Times New Roman" w:hAnsi="Times New Roman"/>
        </w:rPr>
        <w:t>Кафтанатий Александр Игоревич</w:t>
      </w:r>
      <w:r w:rsidR="00A93A40" w:rsidRPr="00800FF0">
        <w:rPr>
          <w:rFonts w:ascii="Times New Roman" w:hAnsi="Times New Roman"/>
        </w:rPr>
        <w:t>,</w:t>
      </w:r>
      <w:r w:rsidRPr="00800FF0">
        <w:rPr>
          <w:rFonts w:ascii="Times New Roman" w:hAnsi="Times New Roman"/>
        </w:rPr>
        <w:t xml:space="preserve"> именуем</w:t>
      </w:r>
      <w:r w:rsidR="00A93A40" w:rsidRPr="00800FF0">
        <w:rPr>
          <w:rFonts w:ascii="Times New Roman" w:hAnsi="Times New Roman"/>
        </w:rPr>
        <w:t>ый</w:t>
      </w:r>
      <w:r w:rsidRPr="00800FF0">
        <w:rPr>
          <w:rFonts w:ascii="Times New Roman" w:hAnsi="Times New Roman"/>
        </w:rPr>
        <w:t xml:space="preserve"> в дальнейшем «Организатор торгов», действующ</w:t>
      </w:r>
      <w:r w:rsidR="00A93A40" w:rsidRPr="00800FF0">
        <w:rPr>
          <w:rFonts w:ascii="Times New Roman" w:hAnsi="Times New Roman"/>
        </w:rPr>
        <w:t>ий</w:t>
      </w:r>
      <w:r w:rsidRPr="00800FF0">
        <w:rPr>
          <w:rFonts w:ascii="Times New Roman" w:hAnsi="Times New Roman"/>
        </w:rPr>
        <w:t xml:space="preserve"> на основании </w:t>
      </w:r>
      <w:r w:rsidR="007A5704">
        <w:rPr>
          <w:rFonts w:ascii="Times New Roman" w:hAnsi="Times New Roman"/>
        </w:rPr>
        <w:t>Определения</w:t>
      </w:r>
      <w:r w:rsidR="007A5704" w:rsidRPr="007A5704">
        <w:rPr>
          <w:rFonts w:ascii="Times New Roman" w:hAnsi="Times New Roman"/>
        </w:rPr>
        <w:t xml:space="preserve"> Арбитражного суда Воронежской области от 18.05.2015г.</w:t>
      </w:r>
      <w:r w:rsidR="008D2A64">
        <w:rPr>
          <w:rFonts w:ascii="Times New Roman" w:hAnsi="Times New Roman"/>
        </w:rPr>
        <w:t xml:space="preserve"> </w:t>
      </w:r>
      <w:r w:rsidR="008D2A64" w:rsidRPr="00060D70">
        <w:rPr>
          <w:rFonts w:ascii="Times New Roman" w:hAnsi="Times New Roman"/>
        </w:rPr>
        <w:t>по делу №</w:t>
      </w:r>
      <w:r w:rsidR="008D2A64">
        <w:rPr>
          <w:rFonts w:ascii="Times New Roman" w:hAnsi="Times New Roman"/>
        </w:rPr>
        <w:t xml:space="preserve"> </w:t>
      </w:r>
      <w:r w:rsidR="008D2A64" w:rsidRPr="00060D70">
        <w:rPr>
          <w:rFonts w:ascii="Times New Roman" w:hAnsi="Times New Roman"/>
        </w:rPr>
        <w:t>А14-1719/2015</w:t>
      </w:r>
      <w:r w:rsidRPr="00800FF0">
        <w:rPr>
          <w:rFonts w:ascii="Times New Roman" w:hAnsi="Times New Roman"/>
        </w:rPr>
        <w:t>, с одной</w:t>
      </w:r>
      <w:r w:rsidRPr="004734B3">
        <w:rPr>
          <w:rFonts w:ascii="Times New Roman" w:hAnsi="Times New Roman"/>
        </w:rPr>
        <w:t xml:space="preserve"> стороны, и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 xml:space="preserve">_____________________________________________________________________________,  именуемое в дальнейшем «Заявитель»,   в лице 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>_____________________________________________________________________________, действующего на основании ___________________________________________________________,</w:t>
      </w:r>
      <w:r>
        <w:rPr>
          <w:rFonts w:ascii="Times New Roman" w:hAnsi="Times New Roman"/>
        </w:rPr>
        <w:t xml:space="preserve"> </w:t>
      </w:r>
      <w:r w:rsidRPr="004734B3">
        <w:rPr>
          <w:rFonts w:ascii="Times New Roman" w:hAnsi="Times New Roman"/>
        </w:rPr>
        <w:t>с другой стороны, заключили настоящий Договор о нижеследующем: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1. ПРЕДМЕТ ДОГОВОРА</w:t>
      </w: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94DA9" w:rsidRPr="00BF2195" w:rsidRDefault="004734B3" w:rsidP="00994DA9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1.1. В соответствии с условиями </w:t>
      </w:r>
      <w:r w:rsidRPr="003B3DE1">
        <w:rPr>
          <w:rFonts w:ascii="Times New Roman" w:hAnsi="Times New Roman"/>
        </w:rPr>
        <w:t>настоящего  Договора  «Заявитель»  для  участия  в  от</w:t>
      </w:r>
      <w:r w:rsidR="00111D75">
        <w:rPr>
          <w:rFonts w:ascii="Times New Roman" w:hAnsi="Times New Roman"/>
        </w:rPr>
        <w:t xml:space="preserve">крытых торгах </w:t>
      </w:r>
      <w:r w:rsidR="00994DA9">
        <w:rPr>
          <w:rFonts w:ascii="Times New Roman" w:hAnsi="Times New Roman"/>
        </w:rPr>
        <w:t>по продаже Лота №</w:t>
      </w:r>
      <w:r w:rsidR="0082526E">
        <w:rPr>
          <w:rFonts w:ascii="Times New Roman" w:hAnsi="Times New Roman"/>
        </w:rPr>
        <w:t>__</w:t>
      </w:r>
      <w:r w:rsidR="00994DA9" w:rsidRPr="003B3DE1">
        <w:rPr>
          <w:rFonts w:ascii="Times New Roman" w:hAnsi="Times New Roman"/>
        </w:rPr>
        <w:t xml:space="preserve"> (далее - "Имущество") принадлежащего ООО «</w:t>
      </w:r>
      <w:r w:rsidR="0082526E">
        <w:rPr>
          <w:rFonts w:ascii="Times New Roman" w:hAnsi="Times New Roman"/>
        </w:rPr>
        <w:t>Гелион</w:t>
      </w:r>
      <w:r w:rsidR="00994DA9" w:rsidRPr="003B3DE1">
        <w:rPr>
          <w:rFonts w:ascii="Times New Roman" w:hAnsi="Times New Roman"/>
        </w:rPr>
        <w:t xml:space="preserve">», проводимых с </w:t>
      </w:r>
      <w:r w:rsidR="0082526E">
        <w:rPr>
          <w:rFonts w:ascii="Times New Roman" w:hAnsi="Times New Roman"/>
        </w:rPr>
        <w:t>03.10</w:t>
      </w:r>
      <w:r w:rsidR="00994DA9" w:rsidRPr="003B3DE1">
        <w:rPr>
          <w:rFonts w:ascii="Times New Roman" w:hAnsi="Times New Roman"/>
        </w:rPr>
        <w:t>.201</w:t>
      </w:r>
      <w:r w:rsidR="00994DA9">
        <w:rPr>
          <w:rFonts w:ascii="Times New Roman" w:hAnsi="Times New Roman"/>
        </w:rPr>
        <w:t>6</w:t>
      </w:r>
      <w:r w:rsidR="00994DA9" w:rsidRPr="003B3DE1">
        <w:rPr>
          <w:rFonts w:ascii="Times New Roman" w:hAnsi="Times New Roman"/>
        </w:rPr>
        <w:t xml:space="preserve">г. с </w:t>
      </w:r>
      <w:r w:rsidR="00994DA9">
        <w:rPr>
          <w:rFonts w:ascii="Times New Roman" w:hAnsi="Times New Roman"/>
        </w:rPr>
        <w:t>10</w:t>
      </w:r>
      <w:r w:rsidR="00994DA9" w:rsidRPr="003B3DE1">
        <w:rPr>
          <w:rFonts w:ascii="Times New Roman" w:hAnsi="Times New Roman"/>
        </w:rPr>
        <w:t xml:space="preserve"> час. 00 мин. на сайте </w:t>
      </w:r>
      <w:r w:rsidR="0082526E" w:rsidRPr="0082526E">
        <w:rPr>
          <w:rFonts w:ascii="Times New Roman" w:hAnsi="Times New Roman"/>
          <w:lang w:val="en-US"/>
        </w:rPr>
        <w:t>www</w:t>
      </w:r>
      <w:r w:rsidR="0082526E" w:rsidRPr="0082526E">
        <w:rPr>
          <w:rFonts w:ascii="Times New Roman" w:hAnsi="Times New Roman"/>
        </w:rPr>
        <w:t>.</w:t>
      </w:r>
      <w:r w:rsidR="0082526E" w:rsidRPr="0082526E">
        <w:rPr>
          <w:rFonts w:ascii="Times New Roman" w:hAnsi="Times New Roman"/>
          <w:lang w:val="en-US"/>
        </w:rPr>
        <w:t>lot</w:t>
      </w:r>
      <w:r w:rsidR="0082526E" w:rsidRPr="0082526E">
        <w:rPr>
          <w:rFonts w:ascii="Times New Roman" w:hAnsi="Times New Roman"/>
        </w:rPr>
        <w:t>-</w:t>
      </w:r>
      <w:r w:rsidR="0082526E" w:rsidRPr="0082526E">
        <w:rPr>
          <w:rFonts w:ascii="Times New Roman" w:hAnsi="Times New Roman"/>
          <w:lang w:val="en-US"/>
        </w:rPr>
        <w:t>online</w:t>
      </w:r>
      <w:r w:rsidR="0082526E" w:rsidRPr="0082526E">
        <w:rPr>
          <w:rFonts w:ascii="Times New Roman" w:hAnsi="Times New Roman"/>
        </w:rPr>
        <w:t>.</w:t>
      </w:r>
      <w:r w:rsidR="0082526E" w:rsidRPr="0082526E">
        <w:rPr>
          <w:rFonts w:ascii="Times New Roman" w:hAnsi="Times New Roman"/>
          <w:lang w:val="en-US"/>
        </w:rPr>
        <w:t>ru</w:t>
      </w:r>
      <w:r w:rsidR="0082526E">
        <w:rPr>
          <w:rFonts w:ascii="Times New Roman" w:hAnsi="Times New Roman"/>
        </w:rPr>
        <w:t>,</w:t>
      </w:r>
      <w:r w:rsidR="0082526E" w:rsidRPr="0082526E">
        <w:rPr>
          <w:rFonts w:ascii="Times New Roman" w:hAnsi="Times New Roman"/>
        </w:rPr>
        <w:t xml:space="preserve"> </w:t>
      </w:r>
      <w:r w:rsidR="00994DA9" w:rsidRPr="003B3DE1">
        <w:rPr>
          <w:rFonts w:ascii="Times New Roman" w:hAnsi="Times New Roman"/>
        </w:rPr>
        <w:t>перечисляе</w:t>
      </w:r>
      <w:r w:rsidR="0082526E">
        <w:rPr>
          <w:rFonts w:ascii="Times New Roman" w:hAnsi="Times New Roman"/>
        </w:rPr>
        <w:t>т денежные средства в размере 1</w:t>
      </w:r>
      <w:r w:rsidR="00994DA9" w:rsidRPr="003B3DE1">
        <w:rPr>
          <w:rFonts w:ascii="Times New Roman" w:hAnsi="Times New Roman"/>
        </w:rPr>
        <w:t xml:space="preserve"> % от стоимости соответствующего</w:t>
      </w:r>
      <w:r w:rsidR="00994DA9" w:rsidRPr="00BF2195">
        <w:rPr>
          <w:rFonts w:ascii="Times New Roman" w:hAnsi="Times New Roman"/>
        </w:rPr>
        <w:t xml:space="preserve"> лота (далее - "з</w:t>
      </w:r>
      <w:r w:rsidR="00994DA9">
        <w:rPr>
          <w:rFonts w:ascii="Times New Roman" w:hAnsi="Times New Roman"/>
        </w:rPr>
        <w:t>адаток"),  на  р/с</w:t>
      </w:r>
      <w:r w:rsidR="00994DA9" w:rsidRPr="00BF2195">
        <w:rPr>
          <w:rFonts w:ascii="Times New Roman" w:hAnsi="Times New Roman"/>
        </w:rPr>
        <w:t xml:space="preserve"> ООО «</w:t>
      </w:r>
      <w:r w:rsidR="0082526E">
        <w:rPr>
          <w:rFonts w:ascii="Times New Roman" w:hAnsi="Times New Roman"/>
        </w:rPr>
        <w:t>Гелион</w:t>
      </w:r>
      <w:r w:rsidR="00994DA9" w:rsidRPr="00BF2195">
        <w:rPr>
          <w:rFonts w:ascii="Times New Roman" w:hAnsi="Times New Roman"/>
        </w:rPr>
        <w:t xml:space="preserve">»: </w:t>
      </w:r>
      <w:r w:rsidR="00B46EA3" w:rsidRPr="00B46EA3">
        <w:rPr>
          <w:rFonts w:ascii="Times New Roman" w:hAnsi="Times New Roman"/>
          <w:bCs/>
        </w:rPr>
        <w:t>№40702810613000015720 в Центрально-Черноземном банке ПАО Сбербанка г. Воронеж, к/с 30101810600000000681, БИК 042007681</w:t>
      </w:r>
      <w:r w:rsidR="00994DA9" w:rsidRPr="00BF2195">
        <w:rPr>
          <w:rFonts w:ascii="Times New Roman" w:hAnsi="Times New Roman"/>
        </w:rPr>
        <w:t>.</w:t>
      </w:r>
    </w:p>
    <w:p w:rsid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BF2195">
        <w:rPr>
          <w:rFonts w:ascii="Times New Roman" w:hAnsi="Times New Roman"/>
        </w:rPr>
        <w:tab/>
        <w:t>1.2. Задаток вносится «Заявителем» в счет обеспечения исполнения им обязательств по оплате  Имущества</w:t>
      </w:r>
      <w:r w:rsidR="00A93A40">
        <w:rPr>
          <w:rFonts w:ascii="Times New Roman" w:hAnsi="Times New Roman"/>
        </w:rPr>
        <w:t>,</w:t>
      </w:r>
      <w:r w:rsidRPr="004734B3">
        <w:rPr>
          <w:rFonts w:ascii="Times New Roman" w:hAnsi="Times New Roman"/>
        </w:rPr>
        <w:t xml:space="preserve"> указанного в п.1.1</w:t>
      </w:r>
      <w:r w:rsidR="00A93A40">
        <w:rPr>
          <w:rFonts w:ascii="Times New Roman" w:hAnsi="Times New Roman"/>
        </w:rPr>
        <w:t>,</w:t>
      </w:r>
      <w:r w:rsidRPr="004734B3">
        <w:rPr>
          <w:rFonts w:ascii="Times New Roman" w:hAnsi="Times New Roman"/>
        </w:rPr>
        <w:t xml:space="preserve"> в случае признания его Победителем открытых торгов.</w:t>
      </w:r>
    </w:p>
    <w:p w:rsidR="00B46EA3" w:rsidRPr="004734B3" w:rsidRDefault="00B46EA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2. ПОРЯДОК ВНЕСЕНИЯ ЗАДАТКА</w:t>
      </w: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>2.1. Задаток должен быть внесен «Заявителем» на указанный в п. 1.1 настоящего Договора  счет не позднее даты окончания приема заявок, указанной в информационном сообщении  о проведении открытых  торгов, и считается внесенным с даты поступления задатка на указанный расчетный счет.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В случае не поступления  задатка  до даты окончания приема заявок на расчетный счет Организатора торгов обязательства «Заявителя»  по  внесению  задатка  считаются невыполненными. 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>2.2. В назначении платежа должно быть указано, оплата задатка по Договору о задатке для участия в открытых торгах  по (номер и наименование лота).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2.3. В случае не указания в назначении платежа сведений перечисленных в п.2.2. настоящего договора, задаток будет считаться не оплаченным. 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>2.4. На денежные средства, перечисленные в соответствии с настоящим договором, проценты не</w:t>
      </w:r>
      <w:r w:rsidR="00162E44">
        <w:rPr>
          <w:rFonts w:ascii="Times New Roman" w:hAnsi="Times New Roman"/>
        </w:rPr>
        <w:t xml:space="preserve"> </w:t>
      </w:r>
      <w:r w:rsidRPr="004734B3">
        <w:rPr>
          <w:rFonts w:ascii="Times New Roman" w:hAnsi="Times New Roman"/>
        </w:rPr>
        <w:t>начисляются.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3. ПОРЯДОК ВОЗВРАТА И УДЕРЖАНИЯ ЗАДАТКА</w:t>
      </w: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>3.1. Задаток возвращается Заявителю, в течение пяти рабочих дней со дня подписания протокола о результатах проведения торгов, если он не признан Победителем открытых торгов.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3.2. Задаток возвращается на расчетный счет,  с которого была произведена оплата задатка. 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3.3. Задаток, внесенный Заявителем, который стал Победителем открытых торгов, перечисляется в  течение 5 (пяти) рабочих дней со дня  подписания  Протокола о результатах открытых торгов на расчетный счет </w:t>
      </w:r>
      <w:r w:rsidR="00A93A40">
        <w:rPr>
          <w:rFonts w:ascii="Times New Roman" w:hAnsi="Times New Roman"/>
        </w:rPr>
        <w:t>Общества с ограниченной ответственностью</w:t>
      </w:r>
      <w:r w:rsidRPr="004734B3">
        <w:rPr>
          <w:rFonts w:ascii="Times New Roman" w:hAnsi="Times New Roman"/>
        </w:rPr>
        <w:t xml:space="preserve"> «</w:t>
      </w:r>
      <w:r w:rsidR="00B46EA3">
        <w:rPr>
          <w:rFonts w:ascii="Times New Roman" w:hAnsi="Times New Roman"/>
        </w:rPr>
        <w:t>Гелион</w:t>
      </w:r>
      <w:r w:rsidRPr="004734B3">
        <w:rPr>
          <w:rFonts w:ascii="Times New Roman" w:hAnsi="Times New Roman"/>
        </w:rPr>
        <w:t>».</w:t>
      </w:r>
    </w:p>
    <w:p w:rsid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4. СРОК ДЕЙСТВИЯ НАСТОЯЩЕГО ДОГОВОРА</w:t>
      </w: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>4.1. Настоящий Договор вступает в силу с момента его подписания Сторонами и  прекращает свое действие после исполнения Сторонами всех обязательств по настоящему Договору.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 </w:t>
      </w:r>
      <w:r w:rsidR="00A93A40">
        <w:rPr>
          <w:rFonts w:ascii="Times New Roman" w:hAnsi="Times New Roman"/>
        </w:rPr>
        <w:t>Воронежской области</w:t>
      </w:r>
      <w:r w:rsidRPr="004734B3">
        <w:rPr>
          <w:rFonts w:ascii="Times New Roman" w:hAnsi="Times New Roman"/>
        </w:rPr>
        <w:t>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lastRenderedPageBreak/>
        <w:tab/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5. МЕСТО НАХОЖДЕНИЯ И БАНКОВСКИЕ РЕКВИЗИТЫ СТОРОН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«Организатор торгов»:</w:t>
      </w:r>
    </w:p>
    <w:p w:rsidR="004734B3" w:rsidRPr="00800FF0" w:rsidRDefault="00C4542E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Конкурсный управляющий</w:t>
      </w:r>
    </w:p>
    <w:p w:rsidR="00C4542E" w:rsidRPr="00800FF0" w:rsidRDefault="00C4542E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ООО «</w:t>
      </w:r>
      <w:r w:rsidR="002E04EA">
        <w:rPr>
          <w:rFonts w:ascii="Times New Roman" w:hAnsi="Times New Roman"/>
        </w:rPr>
        <w:t>Гелион</w:t>
      </w:r>
      <w:r w:rsidRPr="00800FF0">
        <w:rPr>
          <w:rFonts w:ascii="Times New Roman" w:hAnsi="Times New Roman"/>
        </w:rPr>
        <w:t>»</w:t>
      </w:r>
    </w:p>
    <w:p w:rsidR="00A93A40" w:rsidRPr="00800FF0" w:rsidRDefault="002E04EA" w:rsidP="004734B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Кафтанатий Александр Игоревич</w:t>
      </w:r>
    </w:p>
    <w:p w:rsidR="002E04EA" w:rsidRDefault="004734B3" w:rsidP="002E04EA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 xml:space="preserve">Адрес: </w:t>
      </w:r>
      <w:r w:rsidR="002E04EA" w:rsidRPr="002E04EA">
        <w:rPr>
          <w:rFonts w:ascii="Times New Roman" w:hAnsi="Times New Roman"/>
        </w:rPr>
        <w:t>394018, г.</w:t>
      </w:r>
      <w:r w:rsidR="002E04EA">
        <w:rPr>
          <w:rFonts w:ascii="Times New Roman" w:hAnsi="Times New Roman"/>
        </w:rPr>
        <w:t xml:space="preserve"> Воронеж, Среднемосковская,6</w:t>
      </w:r>
      <w:r w:rsidR="002E04EA" w:rsidRPr="002E04EA">
        <w:rPr>
          <w:rFonts w:ascii="Times New Roman" w:hAnsi="Times New Roman"/>
        </w:rPr>
        <w:t xml:space="preserve"> </w:t>
      </w:r>
    </w:p>
    <w:p w:rsidR="002E04EA" w:rsidRDefault="002E04EA" w:rsidP="002E04E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тел.89290112744</w:t>
      </w:r>
      <w:r w:rsidRPr="002E04EA">
        <w:rPr>
          <w:rFonts w:ascii="Times New Roman" w:hAnsi="Times New Roman"/>
        </w:rPr>
        <w:t xml:space="preserve"> </w:t>
      </w:r>
    </w:p>
    <w:p w:rsidR="002E04EA" w:rsidRDefault="002E04EA" w:rsidP="002E04E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эл. почта: </w:t>
      </w:r>
      <w:r w:rsidRPr="002E04EA">
        <w:rPr>
          <w:rFonts w:ascii="Times New Roman" w:hAnsi="Times New Roman"/>
        </w:rPr>
        <w:t xml:space="preserve">9290112744@mail.ru </w:t>
      </w:r>
    </w:p>
    <w:p w:rsidR="00FE1D0A" w:rsidRDefault="00157EE8" w:rsidP="004734B3">
      <w:pPr>
        <w:spacing w:after="0" w:line="240" w:lineRule="auto"/>
        <w:jc w:val="both"/>
        <w:rPr>
          <w:rFonts w:ascii="Times New Roman" w:hAnsi="Times New Roman"/>
        </w:rPr>
      </w:pPr>
      <w:r w:rsidRPr="00157EE8">
        <w:rPr>
          <w:rFonts w:ascii="Times New Roman" w:hAnsi="Times New Roman"/>
        </w:rPr>
        <w:t xml:space="preserve">р/с ООО «Гелион» №40702810613000015720 </w:t>
      </w:r>
    </w:p>
    <w:p w:rsidR="00FE1D0A" w:rsidRDefault="00157EE8" w:rsidP="004734B3">
      <w:pPr>
        <w:spacing w:after="0" w:line="240" w:lineRule="auto"/>
        <w:jc w:val="both"/>
        <w:rPr>
          <w:rFonts w:ascii="Times New Roman" w:hAnsi="Times New Roman"/>
        </w:rPr>
      </w:pPr>
      <w:r w:rsidRPr="00157EE8">
        <w:rPr>
          <w:rFonts w:ascii="Times New Roman" w:hAnsi="Times New Roman"/>
        </w:rPr>
        <w:t xml:space="preserve">в Центрально-Черноземном банке ПАО Сбербанка г. </w:t>
      </w:r>
      <w:r w:rsidR="00FE1D0A">
        <w:rPr>
          <w:rFonts w:ascii="Times New Roman" w:hAnsi="Times New Roman"/>
        </w:rPr>
        <w:t>Воронеж</w:t>
      </w:r>
      <w:r w:rsidRPr="00157EE8">
        <w:rPr>
          <w:rFonts w:ascii="Times New Roman" w:hAnsi="Times New Roman"/>
        </w:rPr>
        <w:t xml:space="preserve"> </w:t>
      </w:r>
    </w:p>
    <w:p w:rsidR="004734B3" w:rsidRPr="00BF2195" w:rsidRDefault="00157EE8" w:rsidP="004734B3">
      <w:pPr>
        <w:spacing w:after="0" w:line="240" w:lineRule="auto"/>
        <w:jc w:val="both"/>
        <w:rPr>
          <w:rFonts w:ascii="Times New Roman" w:hAnsi="Times New Roman"/>
        </w:rPr>
      </w:pPr>
      <w:r w:rsidRPr="00157EE8">
        <w:rPr>
          <w:rFonts w:ascii="Times New Roman" w:hAnsi="Times New Roman"/>
        </w:rPr>
        <w:t>к/с 30101810600000000681, БИК 042007681</w:t>
      </w:r>
    </w:p>
    <w:p w:rsidR="00C90C1D" w:rsidRDefault="00C90C1D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BF2195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BF2195">
        <w:rPr>
          <w:rFonts w:ascii="Times New Roman" w:hAnsi="Times New Roman"/>
        </w:rPr>
        <w:t>«Заявитель»: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>_____________________________________________________________________________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>_____________________________________________________________________________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>_____________________________________________________________________________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ПОДПИСИ СТОРОН: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«Организатор торгов»</w:t>
      </w:r>
      <w:r w:rsidRPr="004734B3">
        <w:rPr>
          <w:rFonts w:ascii="Times New Roman" w:hAnsi="Times New Roman"/>
          <w:b/>
        </w:rPr>
        <w:tab/>
        <w:t xml:space="preserve">                                        </w:t>
      </w:r>
      <w:r>
        <w:rPr>
          <w:rFonts w:ascii="Times New Roman" w:hAnsi="Times New Roman"/>
          <w:b/>
        </w:rPr>
        <w:t xml:space="preserve"> «</w:t>
      </w:r>
      <w:r w:rsidRPr="004734B3">
        <w:rPr>
          <w:rFonts w:ascii="Times New Roman" w:hAnsi="Times New Roman"/>
          <w:b/>
        </w:rPr>
        <w:t>Заявитель»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A93A40" w:rsidRPr="00800FF0" w:rsidRDefault="00C4542E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Конкурсный управляющий</w:t>
      </w:r>
    </w:p>
    <w:p w:rsidR="00C4542E" w:rsidRPr="00800FF0" w:rsidRDefault="00C4542E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ООО «</w:t>
      </w:r>
      <w:r w:rsidR="00FE1D0A">
        <w:rPr>
          <w:rFonts w:ascii="Times New Roman" w:hAnsi="Times New Roman"/>
        </w:rPr>
        <w:t>Гелион</w:t>
      </w:r>
      <w:r w:rsidRPr="00800FF0">
        <w:rPr>
          <w:rFonts w:ascii="Times New Roman" w:hAnsi="Times New Roman"/>
        </w:rPr>
        <w:t>»</w:t>
      </w:r>
    </w:p>
    <w:p w:rsidR="00FE1D0A" w:rsidRPr="00800FF0" w:rsidRDefault="00FE1D0A" w:rsidP="00FE1D0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Кафтанатий Александр Игоревич</w:t>
      </w: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 xml:space="preserve">                              </w:t>
      </w: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 xml:space="preserve">___________________________                                </w:t>
      </w:r>
      <w:r w:rsidRPr="00800FF0">
        <w:rPr>
          <w:rFonts w:ascii="Times New Roman" w:hAnsi="Times New Roman"/>
        </w:rPr>
        <w:tab/>
        <w:t xml:space="preserve">   _______________________________</w:t>
      </w: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Pr="00800FF0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>________________ /</w:t>
      </w:r>
      <w:r w:rsidR="00FE1D0A">
        <w:rPr>
          <w:rFonts w:ascii="Times New Roman" w:hAnsi="Times New Roman"/>
        </w:rPr>
        <w:t>А.И. Кафтанатий</w:t>
      </w:r>
      <w:r w:rsidRPr="00800FF0">
        <w:rPr>
          <w:rFonts w:ascii="Times New Roman" w:hAnsi="Times New Roman"/>
        </w:rPr>
        <w:t xml:space="preserve">/                  </w:t>
      </w:r>
      <w:r w:rsidR="00A93A40" w:rsidRPr="00800FF0">
        <w:rPr>
          <w:rFonts w:ascii="Times New Roman" w:hAnsi="Times New Roman"/>
        </w:rPr>
        <w:t xml:space="preserve"> </w:t>
      </w:r>
      <w:r w:rsidRPr="00800FF0">
        <w:rPr>
          <w:rFonts w:ascii="Times New Roman" w:hAnsi="Times New Roman"/>
        </w:rPr>
        <w:t xml:space="preserve">            ________________ /_______________/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800FF0">
        <w:rPr>
          <w:rFonts w:ascii="Times New Roman" w:hAnsi="Times New Roman"/>
        </w:rPr>
        <w:t xml:space="preserve">      м.п., подпись                                                                   м.п., подпись</w:t>
      </w:r>
    </w:p>
    <w:p w:rsidR="00853C91" w:rsidRPr="004734B3" w:rsidRDefault="00853C91" w:rsidP="004734B3">
      <w:pPr>
        <w:spacing w:after="0" w:line="240" w:lineRule="auto"/>
        <w:jc w:val="both"/>
        <w:rPr>
          <w:rFonts w:ascii="Times New Roman" w:hAnsi="Times New Roman"/>
        </w:rPr>
      </w:pPr>
    </w:p>
    <w:sectPr w:rsidR="00853C91" w:rsidRPr="004734B3" w:rsidSect="004734B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34B3"/>
    <w:rsid w:val="00010A8A"/>
    <w:rsid w:val="00060D70"/>
    <w:rsid w:val="000D4AF3"/>
    <w:rsid w:val="00111D75"/>
    <w:rsid w:val="00115299"/>
    <w:rsid w:val="00157EE8"/>
    <w:rsid w:val="00162E44"/>
    <w:rsid w:val="002E04EA"/>
    <w:rsid w:val="003A1385"/>
    <w:rsid w:val="003B3DE1"/>
    <w:rsid w:val="004734B3"/>
    <w:rsid w:val="006C70B5"/>
    <w:rsid w:val="00787ED4"/>
    <w:rsid w:val="007A5704"/>
    <w:rsid w:val="007F301D"/>
    <w:rsid w:val="00800FF0"/>
    <w:rsid w:val="0082526E"/>
    <w:rsid w:val="00853C91"/>
    <w:rsid w:val="008D2A64"/>
    <w:rsid w:val="00917137"/>
    <w:rsid w:val="00994DA9"/>
    <w:rsid w:val="00A93A40"/>
    <w:rsid w:val="00AB62D8"/>
    <w:rsid w:val="00B0129D"/>
    <w:rsid w:val="00B46EA3"/>
    <w:rsid w:val="00BF2195"/>
    <w:rsid w:val="00C4542E"/>
    <w:rsid w:val="00C90C1D"/>
    <w:rsid w:val="00CF3A63"/>
    <w:rsid w:val="00D646BD"/>
    <w:rsid w:val="00DC4137"/>
    <w:rsid w:val="00DD6CCF"/>
    <w:rsid w:val="00E32D00"/>
    <w:rsid w:val="00E44627"/>
    <w:rsid w:val="00FE1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91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4B3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34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aLaf+Z5MZdzHL+3MsqTn+Fjh6UaaxXF13NXcqIFDfTM=</DigestValue>
    </Reference>
    <Reference URI="#idOfficeObject" Type="http://www.w3.org/2000/09/xmldsig#Object">
      <DigestMethod Algorithm="urn:ietf:params:xml:ns:cpxmlsec:algorithms:gostr3411"/>
      <DigestValue>gTNU2g3VOJtQ1jzTs9yAD1WqGXEW3ihiMYvvA9pwkmI=</DigestValue>
    </Reference>
  </SignedInfo>
  <SignatureValue>sJZMN35lbD+kJFhu9IkldDfEbNv7pRJBN7qfYcElIk4Q4nRTw0eJayYZ4KZvCPhn
CfwzSqDtV20e31kqOmbrhg==</SignatureValue>
  <KeyInfo>
    <X509Data>
      <X509Certificate>MIIIbzCCCB6gAwIBAgIKHsp/ywADAABeVjAIBgYqhQMCAgMwggETMRgwFgYFKoUD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OC0yMzUxINC+0YIgMTUuMDQuMjAxNDAIBgYqhQMCAgMDQQDSzWTQHO2oSMCWzn8J
EqtMyezcy8cAoteuwx8SrLql8rdP66jFubgkaWTqtVJJkOdYEEk7N/ZFryND4Jc0
UrfE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AzGqGCJpGgY3RNEhmjR9l/TVDZo=</DigestValue>
      </Reference>
      <Reference URI="/word/fontTable.xml?ContentType=application/vnd.openxmlformats-officedocument.wordprocessingml.fontTable+xml">
        <DigestMethod Algorithm="http://www.w3.org/2000/09/xmldsig#sha1"/>
        <DigestValue>b0TzdK4NRYZFuDBcPk3ZM6FJB6E=</DigestValue>
      </Reference>
      <Reference URI="/word/settings.xml?ContentType=application/vnd.openxmlformats-officedocument.wordprocessingml.settings+xml">
        <DigestMethod Algorithm="http://www.w3.org/2000/09/xmldsig#sha1"/>
        <DigestValue>//Y5mOEbZ8CEBbwNm7ZFLNDbQoo=</DigestValue>
      </Reference>
      <Reference URI="/word/styles.xml?ContentType=application/vnd.openxmlformats-officedocument.wordprocessingml.styles+xml">
        <DigestMethod Algorithm="http://www.w3.org/2000/09/xmldsig#sha1"/>
        <DigestValue>90PNg5TtvOceYBoPU/5FBbFE4Jg=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2016-08-18T14:20:16Z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3850</Characters>
  <Application>Microsoft Office Word</Application>
  <DocSecurity>0</DocSecurity>
  <Lines>32</Lines>
  <Paragraphs>9</Paragraphs>
  <ScaleCrop>false</ScaleCrop>
  <Company>yupix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smotrova</dc:creator>
  <cp:keywords/>
  <dc:description/>
  <cp:lastModifiedBy>smotrova</cp:lastModifiedBy>
  <cp:revision>2</cp:revision>
  <cp:lastPrinted>2015-05-19T12:05:00Z</cp:lastPrinted>
  <dcterms:created xsi:type="dcterms:W3CDTF">2016-08-18T14:19:00Z</dcterms:created>
  <dcterms:modified xsi:type="dcterms:W3CDTF">2016-08-18T14:19:00Z</dcterms:modified>
</cp:coreProperties>
</file>