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8C6A3F">
        <w:rPr>
          <w:sz w:val="28"/>
          <w:szCs w:val="28"/>
        </w:rPr>
        <w:t>46458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97CE2">
        <w:rPr>
          <w:rFonts w:ascii="Times New Roman" w:hAnsi="Times New Roman" w:cs="Times New Roman"/>
          <w:sz w:val="28"/>
          <w:szCs w:val="28"/>
        </w:rPr>
        <w:t>20.09.2016 08:00 - 08</w:t>
      </w:r>
      <w:r w:rsidR="008C6A3F">
        <w:rPr>
          <w:rFonts w:ascii="Times New Roman" w:hAnsi="Times New Roman" w:cs="Times New Roman"/>
          <w:sz w:val="28"/>
          <w:szCs w:val="28"/>
        </w:rPr>
        <w:t>.10.2016 08:00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A97CE2" w:rsidRDefault="008C6A3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A97CE2">
              <w:rPr>
                <w:sz w:val="28"/>
                <w:szCs w:val="28"/>
              </w:rPr>
              <w:t>Общество с ограниченной ответственностью "Пенза-Ойл"</w:t>
            </w:r>
            <w:r w:rsidR="00D342DA" w:rsidRPr="00A97CE2">
              <w:rPr>
                <w:sz w:val="28"/>
                <w:szCs w:val="28"/>
              </w:rPr>
              <w:t xml:space="preserve">, </w:t>
            </w:r>
          </w:p>
          <w:p w:rsidR="00D342DA" w:rsidRPr="001D2D62" w:rsidRDefault="008C6A3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29144E">
              <w:rPr>
                <w:sz w:val="28"/>
                <w:szCs w:val="28"/>
              </w:rPr>
              <w:t xml:space="preserve">442735, Пензенская обл., Лунинский р-н, п. Иванырсинский лесозавод, ул. </w:t>
            </w:r>
            <w:r>
              <w:rPr>
                <w:sz w:val="28"/>
                <w:szCs w:val="28"/>
                <w:lang w:val="en-US"/>
              </w:rPr>
              <w:t>Заводская, д. 1а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1115809000251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5821402439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29144E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8C6A3F" w:rsidRPr="0029144E" w:rsidRDefault="008C6A3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Романец Татьяна Владимировна</w:t>
            </w:r>
          </w:p>
          <w:p w:rsidR="00D342DA" w:rsidRPr="0029144E" w:rsidRDefault="008C6A3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"МР АПАУ "Лига" (Некоммерческое партнерство "Межрегиональная ассоциация профессиональных арбитражных управляющих "Лига")</w:t>
            </w:r>
          </w:p>
        </w:tc>
      </w:tr>
      <w:tr w:rsidR="00D342DA" w:rsidRPr="0029144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29144E" w:rsidRDefault="008C6A3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9144E">
              <w:rPr>
                <w:sz w:val="28"/>
                <w:szCs w:val="28"/>
              </w:rPr>
              <w:t>Арбитражный суд Пензенской области</w:t>
            </w:r>
            <w:r w:rsidR="00D342DA" w:rsidRPr="0029144E">
              <w:rPr>
                <w:sz w:val="28"/>
                <w:szCs w:val="28"/>
              </w:rPr>
              <w:t xml:space="preserve">, дело о банкротстве </w:t>
            </w:r>
            <w:r w:rsidRPr="0029144E">
              <w:rPr>
                <w:sz w:val="28"/>
                <w:szCs w:val="28"/>
              </w:rPr>
              <w:t>А49-7337/2013</w:t>
            </w:r>
          </w:p>
        </w:tc>
      </w:tr>
      <w:tr w:rsidR="00D342DA" w:rsidRPr="0029144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29144E" w:rsidRDefault="008C6A3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Пензенской области</w:t>
            </w:r>
            <w:r w:rsidR="00D342DA"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24.03.2014</w:t>
            </w:r>
            <w:r w:rsidR="00D342DA"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C6A3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1. Общая долевая собственность, доля в праве 23/25. Земельный участок для строительства АЗС, общая долевая собственность, доля в праве 23/25, категория земель: земли промышленности, энергетики, транспорта, связи, радиовещания, телевидения, информатики, общая площадь 5100 кв. м, адрес объекта: Пензенская область, Пензенский район, с. Саловка «Сурские зори», автодорога «Пенза-Тамбов» (кадастровый (или условный) № 58:24:0341903:177)  2.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Сооружение баннер (рекламная конструкция)  3. Право требования ООО «Пенза-Ойл» к ООО «Дом Авто» в размере 82469,15 рублей, присужденной по Определению Арбитражного суда Пензенской области от 11.03.15 г. по делу № А49-486/2014.  4. Право требования ООО «Пенза-Ойл» к Петруниной Г.А. в размере  4000  рублей, присужденной по Определению Арбитражного суда Пензенской области от 22.04.15 г. по делу № А49-7337/2013 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C6A3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8C6A3F">
              <w:rPr>
                <w:sz w:val="28"/>
                <w:szCs w:val="28"/>
              </w:rPr>
              <w:t>20.09.2016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A97CE2">
              <w:rPr>
                <w:sz w:val="28"/>
                <w:szCs w:val="28"/>
              </w:rPr>
              <w:t>08</w:t>
            </w:r>
            <w:r w:rsidR="008C6A3F">
              <w:rPr>
                <w:sz w:val="28"/>
                <w:szCs w:val="28"/>
              </w:rPr>
              <w:t>.10.2016 г. в 08:00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C6A3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в торгах допускаются юр. и физ. лица, своевременно подавшие оператору электронной площадки заявку и другие необходимые документы: выписка из ЕГРЮЛ или засвидетельствованная в нотариальном порядке копия для юр. лиц; выписка из ЕГРИП или засвидетельствованная в нотариальном порядке копия для ИП; копии документов, удостоверяющих личность для физ. лица; надлежащим образом заверенный перевод на русский язык документов для иностранного лица; документ, подтверждающий полномочия лица на действия от имени заявителя; документы, подтверждающие внесения задатка. Заявка должна быть на русском языке с указанием наименования, организационно-правовой формы, места нахождения, почтового адреса (юр. лица), ФИО, паспортные данные, сведения о месте жительства заявителя (физ. лица), номера телефонов, адрес электронной почты заявителя, сведения о наличии или об отсутствии заинтересованности заявителя по отношению к должнику, кредиторам, внешнему управляющему и о характере этой заинтересованности, сведения об участии в капитале заявителя конкурсного управляющего, а также СРО арбитражных управляющих, членом или руководителем которой является арбитражный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29144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8C6A3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8C6A3F" w:rsidRDefault="008C6A3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29144E" w:rsidRDefault="008C6A3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914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вносится претендентом путем перечислени</w:t>
            </w:r>
            <w:r w:rsidR="00A97CE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я на счет Продавца не позднее 08</w:t>
            </w:r>
            <w:r w:rsidRPr="002914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.10 2016г</w:t>
            </w:r>
            <w:r w:rsidR="00D342DA" w:rsidRPr="002914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29144E" w:rsidRDefault="008C6A3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29144E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р/с 40702810115290000149 в Пензенский РФ АО «Россельхозбанк»:  БИК 045655718  ИНН/ КПП  7725114488/583602001                                  к/с 30101810600000000718 в ОТДЕЛЕНИЕ ПЕНЗА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8C6A3F" w:rsidRDefault="008C6A3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2 339 100.00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8C6A3F" w:rsidRDefault="008C6A3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8C6A3F" w:rsidRDefault="008C6A3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20.09.2016 в 8:15 (2 339 100.00 руб.) - 23.09.2016;</w:t>
            </w:r>
          </w:p>
          <w:p w:rsidR="008C6A3F" w:rsidRDefault="008C6A3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23.09.2016 в 8:15 (2 105 190.00 руб.) - 26.09.2016;</w:t>
            </w:r>
          </w:p>
          <w:p w:rsidR="008C6A3F" w:rsidRDefault="008C6A3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26.09.2016 в 8:15 (1 871 280.00 руб.) - 29.09.2016;</w:t>
            </w:r>
          </w:p>
          <w:p w:rsidR="008C6A3F" w:rsidRDefault="008C6A3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29.09.2016 в 8:15 (1 637 370.00 руб.) - 02.10.2016;</w:t>
            </w:r>
          </w:p>
          <w:p w:rsidR="008C6A3F" w:rsidRDefault="008C6A3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02.10.2016 в 8:15 (1 403 460.00 руб.) - 05.10.2016;</w:t>
            </w:r>
          </w:p>
          <w:p w:rsidR="008C6A3F" w:rsidRDefault="008C6A3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05.10.2016 в 8:15 (1 169 550.00 руб.) - 08.10.2016;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29144E" w:rsidRDefault="008C6A3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цене, не ниже минимальной цены продажи Имущества Должника, установленной для определенного периода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C6A3F" w:rsidP="00A97CE2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23.09.2016 в 08:10; 26.09.2016 в 08:10; 29.09.2016 в 08:10; 02.10.2016 08:10; 05.10.2016 08:10; 08.10.2016 08:10; </w:t>
            </w:r>
            <w:r w:rsidR="00A97CE2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 сайт www.lot-online.ru.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C6A3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с победителем заключается в 5-дневный срок  со дня определения победителя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9144E" w:rsidRDefault="008C6A3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производится в течении 30 дней с момента подписания договора купли-продажи по реквизитам: р/с 40702810115290000149 в Пензенский РФ АО «Россельхозбанк», БИК 045655718 ИНН/КПП 7725114488/583602001, к/с 30101810600000000718 в ОТДЕЛЕНИЕ ПЕНЗА.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8C6A3F"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Романец Татьяна Владимировна</w:t>
            </w:r>
            <w:r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C6A3F"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583600104347</w:t>
            </w:r>
            <w:r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8C6A3F" w:rsidRPr="002914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440008 г. Пенза, ул. </w:t>
            </w:r>
            <w:r w:rsidR="008C6A3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Дзержинского, д.3 кв.32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8C6A3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89656303102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8C6A3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tkost75@mail.ru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1D2D62">
                <w:rPr>
                  <w:sz w:val="28"/>
                  <w:szCs w:val="28"/>
                </w:rPr>
                <w:t>2002 г</w:t>
              </w:r>
            </w:smartTag>
            <w:r w:rsidRPr="001D2D62">
              <w:rPr>
                <w:sz w:val="28"/>
                <w:szCs w:val="28"/>
              </w:rPr>
              <w:t>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8C6A3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20.08.2016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stylePaneFormatFilter w:val="3F01"/>
  <w:defaultTabStop w:val="708"/>
  <w:characterSpacingControl w:val="doNotCompress"/>
  <w:savePreviewPicture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9144E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7E3497"/>
    <w:rsid w:val="00817654"/>
    <w:rsid w:val="00872C86"/>
    <w:rsid w:val="008C6A3F"/>
    <w:rsid w:val="009541A3"/>
    <w:rsid w:val="00985426"/>
    <w:rsid w:val="00A03A31"/>
    <w:rsid w:val="00A370C5"/>
    <w:rsid w:val="00A57765"/>
    <w:rsid w:val="00A86235"/>
    <w:rsid w:val="00A97CE2"/>
    <w:rsid w:val="00AF42C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8673B"/>
    <w:rsid w:val="00CC62CC"/>
    <w:rsid w:val="00D342DA"/>
    <w:rsid w:val="00DA7C2C"/>
    <w:rsid w:val="00DD58F3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>3</vt:lpstr>
      <vt:lpstr>    </vt:lpstr>
      <vt:lpstr>    Дата проведения торгов: 20.09.2016 08:00 - 11.10.2016 08:00</vt:lpstr>
      <vt:lpstr>    </vt:lpstr>
      <vt:lpstr>    </vt:lpstr>
      <vt:lpstr>    </vt:lpstr>
      <vt:lpstr>    </vt:lpstr>
    </vt:vector>
  </TitlesOfParts>
  <Company/>
  <LinksUpToDate>false</LinksUpToDate>
  <CharactersWithSpaces>7793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НОМЕ</cp:lastModifiedBy>
  <cp:revision>6</cp:revision>
  <cp:lastPrinted>2010-11-10T14:05:00Z</cp:lastPrinted>
  <dcterms:created xsi:type="dcterms:W3CDTF">2016-08-31T08:53:00Z</dcterms:created>
  <dcterms:modified xsi:type="dcterms:W3CDTF">2016-08-31T08:57:00Z</dcterms:modified>
</cp:coreProperties>
</file>