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8F8B24" w14:textId="77777777" w:rsidR="005B5776" w:rsidRPr="00B834F7" w:rsidRDefault="00D23E08" w:rsidP="007C025E">
      <w:pPr>
        <w:pStyle w:val="1"/>
        <w:spacing w:before="0" w:after="0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bookmarkStart w:id="0" w:name="_Toc58825077"/>
      <w:r w:rsidRPr="00B834F7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Договор </w:t>
      </w:r>
      <w:r w:rsidR="005B5776" w:rsidRPr="00B834F7">
        <w:rPr>
          <w:rFonts w:ascii="Times New Roman" w:hAnsi="Times New Roman" w:cs="Times New Roman"/>
          <w:color w:val="000000"/>
          <w:kern w:val="0"/>
          <w:sz w:val="24"/>
          <w:szCs w:val="24"/>
        </w:rPr>
        <w:t>о задатке №</w:t>
      </w:r>
      <w:bookmarkEnd w:id="0"/>
      <w:r w:rsidR="00CF7DFD" w:rsidRPr="00B834F7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="00D2547B" w:rsidRPr="00B834F7">
        <w:rPr>
          <w:rFonts w:ascii="Times New Roman" w:hAnsi="Times New Roman" w:cs="Times New Roman"/>
          <w:color w:val="000000"/>
          <w:kern w:val="0"/>
          <w:sz w:val="24"/>
          <w:szCs w:val="24"/>
        </w:rPr>
        <w:t>____</w:t>
      </w:r>
    </w:p>
    <w:p w14:paraId="05D9AAF7" w14:textId="77777777" w:rsidR="00D2547B" w:rsidRPr="00237378" w:rsidRDefault="00D2547B" w:rsidP="007C025E"/>
    <w:p w14:paraId="0A8072C4" w14:textId="77777777" w:rsidR="005B5776" w:rsidRPr="00237378" w:rsidRDefault="005B5776" w:rsidP="007C025E">
      <w:r w:rsidRPr="00237378">
        <w:t xml:space="preserve">г. </w:t>
      </w:r>
      <w:r w:rsidR="000858E1">
        <w:t>Москва</w:t>
      </w:r>
      <w:r w:rsidR="00D6005D">
        <w:t xml:space="preserve">  </w:t>
      </w:r>
      <w:r w:rsidRPr="00237378">
        <w:tab/>
      </w:r>
      <w:r w:rsidRPr="00237378">
        <w:tab/>
      </w:r>
      <w:r w:rsidRPr="00237378">
        <w:tab/>
      </w:r>
      <w:r w:rsidRPr="00237378">
        <w:tab/>
      </w:r>
      <w:r w:rsidRPr="00237378">
        <w:tab/>
      </w:r>
      <w:r w:rsidRPr="00237378">
        <w:tab/>
      </w:r>
      <w:r w:rsidR="00B951F1" w:rsidRPr="00237378">
        <w:t xml:space="preserve">    </w:t>
      </w:r>
      <w:r w:rsidRPr="00237378">
        <w:tab/>
      </w:r>
      <w:r w:rsidR="00A32336" w:rsidRPr="00237378">
        <w:t xml:space="preserve">     </w:t>
      </w:r>
      <w:r w:rsidR="00D6005D">
        <w:t xml:space="preserve">             </w:t>
      </w:r>
      <w:r w:rsidR="00A32336" w:rsidRPr="00237378">
        <w:t xml:space="preserve">  </w:t>
      </w:r>
      <w:r w:rsidRPr="00237378">
        <w:t>«</w:t>
      </w:r>
      <w:r w:rsidR="00002284" w:rsidRPr="00237378">
        <w:t>_</w:t>
      </w:r>
      <w:r w:rsidR="00C647CA" w:rsidRPr="00237378">
        <w:t>__</w:t>
      </w:r>
      <w:r w:rsidRPr="00237378">
        <w:t>»</w:t>
      </w:r>
      <w:r w:rsidR="00002284" w:rsidRPr="00237378">
        <w:t>____</w:t>
      </w:r>
      <w:r w:rsidR="00C647CA" w:rsidRPr="00237378">
        <w:t>______</w:t>
      </w:r>
      <w:r w:rsidR="005B35E3" w:rsidRPr="00237378">
        <w:t xml:space="preserve">____ </w:t>
      </w:r>
      <w:r w:rsidRPr="00237378">
        <w:t>20</w:t>
      </w:r>
      <w:r w:rsidR="00ED1818">
        <w:t>2</w:t>
      </w:r>
      <w:r w:rsidR="0028494A">
        <w:t>_</w:t>
      </w:r>
      <w:r w:rsidR="00A22596" w:rsidRPr="00237378">
        <w:t xml:space="preserve"> </w:t>
      </w:r>
      <w:r w:rsidRPr="00237378">
        <w:t>г.</w:t>
      </w:r>
    </w:p>
    <w:p w14:paraId="7CBF830B" w14:textId="77777777" w:rsidR="00C647CA" w:rsidRPr="00237378" w:rsidRDefault="00C647CA" w:rsidP="007C025E"/>
    <w:p w14:paraId="5A1345E4" w14:textId="77777777" w:rsidR="00007D4F" w:rsidRPr="00237378" w:rsidRDefault="00007D4F" w:rsidP="007C025E"/>
    <w:p w14:paraId="046FDF58" w14:textId="11C90C97" w:rsidR="00270232" w:rsidRDefault="00270232" w:rsidP="00270232">
      <w:pPr>
        <w:ind w:firstLine="540"/>
        <w:jc w:val="both"/>
      </w:pPr>
      <w:r>
        <w:t xml:space="preserve">Общество с ограниченной ответственностью «АГ «Пилот», именуемый в дальнейшем «Организатор торгов», в лице генерального директора </w:t>
      </w:r>
      <w:r w:rsidRPr="00270232">
        <w:t>Николаенко Д</w:t>
      </w:r>
      <w:r w:rsidR="009F518F">
        <w:t xml:space="preserve">митрия </w:t>
      </w:r>
      <w:r>
        <w:t>В</w:t>
      </w:r>
      <w:r w:rsidR="009F518F">
        <w:t>алерьевича</w:t>
      </w:r>
      <w:r>
        <w:t xml:space="preserve">, действующей на основании </w:t>
      </w:r>
      <w:r w:rsidR="00970026">
        <w:t>У</w:t>
      </w:r>
      <w:r>
        <w:t>става, с одной стороны, и</w:t>
      </w:r>
    </w:p>
    <w:p w14:paraId="62410702" w14:textId="52D7DDC1" w:rsidR="00D6005D" w:rsidRDefault="00270232" w:rsidP="00270232">
      <w:pPr>
        <w:ind w:firstLine="540"/>
        <w:jc w:val="both"/>
      </w:pPr>
      <w:r>
        <w:t>________________________в лице ____________, действующий___ на основании _________, именуем____ в дальнейшем «Претендент», с другой стороны, заключили настоящее соглашение о нижеследующем:</w:t>
      </w:r>
    </w:p>
    <w:p w14:paraId="59BEC313" w14:textId="77777777" w:rsidR="00740847" w:rsidRPr="00121E26" w:rsidRDefault="00740847" w:rsidP="00740847">
      <w:pPr>
        <w:suppressAutoHyphens/>
        <w:ind w:firstLine="708"/>
        <w:jc w:val="center"/>
        <w:rPr>
          <w:b/>
          <w:bCs/>
        </w:rPr>
      </w:pPr>
      <w:r w:rsidRPr="00121E26">
        <w:rPr>
          <w:b/>
          <w:bCs/>
        </w:rPr>
        <w:t>1. Предмет соглашения.</w:t>
      </w:r>
    </w:p>
    <w:p w14:paraId="102C16FF" w14:textId="4538E9BE" w:rsidR="00740847" w:rsidRPr="00C55CDF" w:rsidRDefault="00740847" w:rsidP="00C55CDF">
      <w:pPr>
        <w:suppressAutoHyphens/>
        <w:ind w:firstLine="708"/>
        <w:jc w:val="both"/>
        <w:rPr>
          <w:b/>
          <w:bCs/>
          <w:color w:val="000000"/>
        </w:rPr>
      </w:pPr>
      <w:r w:rsidRPr="00121E26">
        <w:t>1.1. В соответствии с условиями настоящего соглашения Претендент для участия в торгах по продаже имущества должника –</w:t>
      </w:r>
      <w:r w:rsidR="00A35448">
        <w:t xml:space="preserve"> </w:t>
      </w:r>
      <w:r w:rsidR="00A35448" w:rsidRPr="00A35448">
        <w:rPr>
          <w:b/>
          <w:bCs/>
        </w:rPr>
        <w:t>ООО «СитиСтрой»</w:t>
      </w:r>
      <w:r w:rsidRPr="008B1B3F">
        <w:t xml:space="preserve"> </w:t>
      </w:r>
      <w:r w:rsidRPr="00121E26">
        <w:rPr>
          <w:b/>
        </w:rPr>
        <w:t>(</w:t>
      </w:r>
      <w:r w:rsidR="00A35448" w:rsidRPr="00A35448">
        <w:rPr>
          <w:b/>
          <w:bCs/>
          <w:color w:val="000000"/>
        </w:rPr>
        <w:t>ИНН 4825067356, ОГРН 1104823001491, юр. адрес: 398050, Липецкая обл., г. Липецк, ул. Угловая, д.17, кв.25</w:t>
      </w:r>
      <w:r w:rsidRPr="00121E26">
        <w:rPr>
          <w:b/>
        </w:rPr>
        <w:t>), по Лоту №_</w:t>
      </w:r>
      <w:r>
        <w:rPr>
          <w:b/>
        </w:rPr>
        <w:t xml:space="preserve"> код торгов _______</w:t>
      </w:r>
      <w:r w:rsidRPr="00121E26">
        <w:rPr>
          <w:b/>
        </w:rPr>
        <w:t>_____________, перечисляет денежные средства в размере ___________ руб.</w:t>
      </w:r>
      <w:r w:rsidRPr="00121E26">
        <w:t>, далее – «Задаток», а «Организатор торгов» принимает Задаток.</w:t>
      </w:r>
    </w:p>
    <w:p w14:paraId="067AFA2D" w14:textId="77777777" w:rsidR="00740847" w:rsidRPr="00121E26" w:rsidRDefault="00740847" w:rsidP="00740847">
      <w:pPr>
        <w:suppressAutoHyphens/>
        <w:ind w:firstLine="708"/>
        <w:jc w:val="both"/>
      </w:pPr>
      <w:r w:rsidRPr="00121E26">
        <w:t>1.2. Задаток вносится в качестве меры по обеспечению исполнения Претендентом следующих обязательств, которые могут возникнуть в случае признания его победителем торгов по продаже имущества:</w:t>
      </w:r>
    </w:p>
    <w:p w14:paraId="36DC330A" w14:textId="77777777" w:rsidR="00740847" w:rsidRPr="00121E26" w:rsidRDefault="00740847" w:rsidP="00740847">
      <w:pPr>
        <w:numPr>
          <w:ilvl w:val="0"/>
          <w:numId w:val="4"/>
        </w:numPr>
        <w:tabs>
          <w:tab w:val="left" w:pos="3894"/>
        </w:tabs>
        <w:suppressAutoHyphens/>
        <w:ind w:left="1298"/>
        <w:jc w:val="both"/>
      </w:pPr>
      <w:r w:rsidRPr="00121E26">
        <w:t>по подписанию протокола об итогах торгов с Организатором торгов;</w:t>
      </w:r>
    </w:p>
    <w:p w14:paraId="389EE44B" w14:textId="77777777" w:rsidR="00740847" w:rsidRPr="00121E26" w:rsidRDefault="00740847" w:rsidP="00740847">
      <w:pPr>
        <w:numPr>
          <w:ilvl w:val="0"/>
          <w:numId w:val="4"/>
        </w:numPr>
        <w:tabs>
          <w:tab w:val="left" w:pos="3894"/>
        </w:tabs>
        <w:suppressAutoHyphens/>
        <w:ind w:left="1298"/>
        <w:jc w:val="both"/>
      </w:pPr>
      <w:r w:rsidRPr="00121E26">
        <w:t>по подписанию с конкурсным управляющим договора купли-продажи предмета торгов в течение 5 (пяти) дней с даты получения победителем торгов соответствующего предложения заключить договор купли-продажи имущества с приложением указанного договора;</w:t>
      </w:r>
    </w:p>
    <w:p w14:paraId="42A8ED09" w14:textId="77777777" w:rsidR="00740847" w:rsidRPr="00121E26" w:rsidRDefault="00740847" w:rsidP="00740847">
      <w:pPr>
        <w:numPr>
          <w:ilvl w:val="0"/>
          <w:numId w:val="4"/>
        </w:numPr>
        <w:tabs>
          <w:tab w:val="left" w:pos="3894"/>
        </w:tabs>
        <w:suppressAutoHyphens/>
        <w:ind w:left="1298"/>
        <w:jc w:val="both"/>
      </w:pPr>
      <w:r w:rsidRPr="00121E26">
        <w:t xml:space="preserve">по оплате в полном объеме стоимости имущества, определенной по итогам торгов, в течение тридцати дней с даты заключения договора купли-продажи. </w:t>
      </w:r>
    </w:p>
    <w:p w14:paraId="659A394D" w14:textId="77777777" w:rsidR="00740847" w:rsidRPr="00A53387" w:rsidRDefault="00740847" w:rsidP="00740847">
      <w:pPr>
        <w:suppressAutoHyphens/>
        <w:ind w:firstLine="708"/>
        <w:jc w:val="both"/>
        <w:rPr>
          <w:b/>
        </w:rPr>
      </w:pPr>
      <w:r w:rsidRPr="00121E26">
        <w:t xml:space="preserve">1.3. Состав и описание предмета торгов, а также условия проведения торгов размещены на сайте </w:t>
      </w:r>
      <w:r w:rsidRPr="009A2EA3">
        <w:rPr>
          <w:sz w:val="18"/>
          <w:szCs w:val="18"/>
        </w:rPr>
        <w:t xml:space="preserve">сайт </w:t>
      </w:r>
      <w:hyperlink r:id="rId7" w:history="1">
        <w:r w:rsidRPr="00A53387">
          <w:rPr>
            <w:rStyle w:val="ac"/>
            <w:rFonts w:eastAsiaTheme="majorEastAsia"/>
          </w:rPr>
          <w:t>http://www.nistp.ru/</w:t>
        </w:r>
      </w:hyperlink>
      <w:r w:rsidRPr="00A53387">
        <w:t xml:space="preserve">  и в сообщении, опубликованном в газете «Коммерсантъ»</w:t>
      </w:r>
      <w:r>
        <w:t>.</w:t>
      </w:r>
    </w:p>
    <w:p w14:paraId="6895204D" w14:textId="77777777" w:rsidR="00740847" w:rsidRPr="00121E26" w:rsidRDefault="00740847" w:rsidP="00740847">
      <w:pPr>
        <w:suppressAutoHyphens/>
        <w:ind w:firstLine="708"/>
        <w:jc w:val="both"/>
      </w:pPr>
      <w:r w:rsidRPr="00121E26">
        <w:t xml:space="preserve">1.4. Подписанием настоящего соглашения Претендент подтверждает тот факт, что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hyperlink r:id="rId9" w:history="1">
          <w:r w:rsidRPr="00A53387">
            <w:rPr>
              <w:rStyle w:val="ac"/>
              <w:rFonts w:eastAsiaTheme="majorEastAsia"/>
            </w:rPr>
            <w:t>http://www.nistp.ru/</w:t>
          </w:r>
        </w:hyperlink>
        <w:r w:rsidRPr="00121E26">
          <w:t xml:space="preserve"> </w:t>
        </w:r>
      </w:hyperlink>
      <w:r w:rsidRPr="00121E26">
        <w:t>и в сообщении, опубликованном в газете «Коммерсантъ».</w:t>
      </w:r>
      <w:r>
        <w:t xml:space="preserve"> </w:t>
      </w:r>
    </w:p>
    <w:p w14:paraId="3C05284D" w14:textId="77777777" w:rsidR="00740847" w:rsidRPr="00B06C14" w:rsidRDefault="00740847" w:rsidP="00740847">
      <w:pPr>
        <w:tabs>
          <w:tab w:val="left" w:pos="2988"/>
        </w:tabs>
        <w:suppressAutoHyphens/>
        <w:ind w:firstLine="708"/>
        <w:jc w:val="both"/>
      </w:pPr>
      <w:r w:rsidRPr="00121E26">
        <w:t xml:space="preserve">1.5. Подписанием настоящего </w:t>
      </w:r>
      <w:r w:rsidRPr="00B06C14">
        <w:t xml:space="preserve">соглашения Претендент подтверждает, что ему известно о том, что торги по продаже имущества должника проходят в электронной форме на электронной торговой площадке «Новые Информационные Сервисы» (сайт </w:t>
      </w:r>
      <w:hyperlink r:id="rId10" w:history="1">
        <w:r w:rsidRPr="00B06C14">
          <w:rPr>
            <w:rStyle w:val="ac"/>
            <w:rFonts w:eastAsiaTheme="majorEastAsia"/>
          </w:rPr>
          <w:t>http://www.nistp.ru/</w:t>
        </w:r>
      </w:hyperlink>
      <w:r w:rsidRPr="00B06C14">
        <w:t>), а также о том, что ему известно о времени и порядке приема заявок на участие в торгах, месте, времени и порядке проведения торгов, и подведении итогов торгов.</w:t>
      </w:r>
    </w:p>
    <w:p w14:paraId="2CE7F541" w14:textId="77777777" w:rsidR="00740847" w:rsidRPr="00121E26" w:rsidRDefault="00740847" w:rsidP="00740847">
      <w:pPr>
        <w:tabs>
          <w:tab w:val="left" w:pos="2988"/>
        </w:tabs>
        <w:suppressAutoHyphens/>
        <w:ind w:firstLine="708"/>
        <w:jc w:val="both"/>
      </w:pPr>
      <w:r w:rsidRPr="00B06C14">
        <w:t>1.6. В случае неисполнения (ненадлежащего исполнения) Претендентом</w:t>
      </w:r>
      <w:r w:rsidRPr="00121E26">
        <w:t xml:space="preserve"> обязательств, указанных в п.1.2 настоящего соглашения сумма задатка Претенденту не возвращается, и подлежит включению в конкурсную массу должника.</w:t>
      </w:r>
    </w:p>
    <w:p w14:paraId="59B88BF0" w14:textId="77777777" w:rsidR="00740847" w:rsidRPr="00121E26" w:rsidRDefault="00740847" w:rsidP="00740847">
      <w:pPr>
        <w:suppressAutoHyphens/>
        <w:ind w:firstLine="708"/>
        <w:jc w:val="both"/>
      </w:pPr>
    </w:p>
    <w:p w14:paraId="17DD616A" w14:textId="77777777" w:rsidR="00740847" w:rsidRPr="00121E26" w:rsidRDefault="00740847" w:rsidP="00740847">
      <w:pPr>
        <w:suppressAutoHyphens/>
        <w:ind w:firstLine="708"/>
        <w:jc w:val="center"/>
        <w:rPr>
          <w:b/>
          <w:bCs/>
        </w:rPr>
      </w:pPr>
      <w:r w:rsidRPr="00121E26">
        <w:rPr>
          <w:b/>
          <w:bCs/>
        </w:rPr>
        <w:t>2. Порядок внесения задатка.</w:t>
      </w:r>
    </w:p>
    <w:p w14:paraId="22EED037" w14:textId="77777777" w:rsidR="00740847" w:rsidRPr="00121E26" w:rsidRDefault="00740847" w:rsidP="00740847">
      <w:pPr>
        <w:suppressAutoHyphens/>
        <w:ind w:firstLine="708"/>
        <w:jc w:val="both"/>
      </w:pPr>
      <w:r w:rsidRPr="00121E26">
        <w:t xml:space="preserve">2.1. Задаток должен быть зачислен Претендентом в срок </w:t>
      </w:r>
      <w:r w:rsidRPr="00121E26">
        <w:rPr>
          <w:b/>
        </w:rPr>
        <w:t xml:space="preserve">не позднее </w:t>
      </w:r>
      <w:r w:rsidRPr="00121E26">
        <w:t>даты составления протокола об определении участников торгов, указанный в извещении о проведении торгов, по следующим реквизитам:</w:t>
      </w:r>
    </w:p>
    <w:p w14:paraId="1EA82EAA" w14:textId="695BA51D" w:rsidR="00740847" w:rsidRPr="0051551A" w:rsidRDefault="00740847" w:rsidP="0051551A">
      <w:pPr>
        <w:snapToGrid w:val="0"/>
        <w:rPr>
          <w:b/>
          <w:bCs/>
        </w:rPr>
      </w:pPr>
      <w:r w:rsidRPr="00AE4B95">
        <w:rPr>
          <w:b/>
        </w:rPr>
        <w:t>Получатель</w:t>
      </w:r>
      <w:r>
        <w:rPr>
          <w:b/>
        </w:rPr>
        <w:t>:</w:t>
      </w:r>
      <w:r w:rsidRPr="00AE4B95">
        <w:rPr>
          <w:b/>
        </w:rPr>
        <w:t xml:space="preserve"> </w:t>
      </w:r>
      <w:r w:rsidR="00FF4FE3" w:rsidRPr="00FF4FE3">
        <w:t>Обществ</w:t>
      </w:r>
      <w:r w:rsidR="00970026">
        <w:t>о</w:t>
      </w:r>
      <w:r w:rsidR="00FF4FE3" w:rsidRPr="00FF4FE3">
        <w:t xml:space="preserve"> с ограниченной ответственностью «</w:t>
      </w:r>
      <w:r w:rsidR="0051551A">
        <w:t>Антикризисная группа «ПИЛОТ»</w:t>
      </w:r>
      <w:r w:rsidR="0051551A" w:rsidRPr="0051551A">
        <w:rPr>
          <w:b/>
          <w:bCs/>
        </w:rPr>
        <w:t xml:space="preserve"> </w:t>
      </w:r>
      <w:r w:rsidR="0051551A" w:rsidRPr="00546B73">
        <w:t>(</w:t>
      </w:r>
      <w:r w:rsidR="0051551A" w:rsidRPr="0051551A">
        <w:t>ОГРН 1057746594289; КПП 772601001; ИНН 7719549233</w:t>
      </w:r>
      <w:r w:rsidR="0051551A" w:rsidRPr="00546B73">
        <w:t>)</w:t>
      </w:r>
    </w:p>
    <w:p w14:paraId="78FDDA8C" w14:textId="3DB62618" w:rsidR="00FF0C8A" w:rsidRDefault="00FF0C8A" w:rsidP="00FF4FE3">
      <w:pPr>
        <w:tabs>
          <w:tab w:val="left" w:pos="10386"/>
        </w:tabs>
        <w:ind w:firstLine="708"/>
        <w:jc w:val="both"/>
        <w:rPr>
          <w:lang w:eastAsia="ar-SA"/>
        </w:rPr>
      </w:pPr>
      <w:r w:rsidRPr="00FF0C8A">
        <w:rPr>
          <w:lang w:eastAsia="ar-SA"/>
        </w:rPr>
        <w:t xml:space="preserve">СЧЕТ№ 40702810000030003879 в филиал «Центральный» БАНК ВТБ (ПАО) </w:t>
      </w:r>
    </w:p>
    <w:p w14:paraId="78CF7567" w14:textId="28840659" w:rsidR="00FF0C8A" w:rsidRDefault="00FF0C8A" w:rsidP="00FF4FE3">
      <w:pPr>
        <w:tabs>
          <w:tab w:val="left" w:pos="10386"/>
        </w:tabs>
        <w:ind w:firstLine="708"/>
        <w:jc w:val="both"/>
        <w:rPr>
          <w:lang w:eastAsia="ar-SA"/>
        </w:rPr>
      </w:pPr>
      <w:r w:rsidRPr="00FF0C8A">
        <w:rPr>
          <w:lang w:eastAsia="ar-SA"/>
        </w:rPr>
        <w:t>К/С 30101810145250000411</w:t>
      </w:r>
    </w:p>
    <w:p w14:paraId="76466661" w14:textId="05D2889C" w:rsidR="00FF0C8A" w:rsidRDefault="00FF0C8A" w:rsidP="00FF4FE3">
      <w:pPr>
        <w:tabs>
          <w:tab w:val="left" w:pos="10386"/>
        </w:tabs>
        <w:ind w:firstLine="708"/>
        <w:jc w:val="both"/>
        <w:rPr>
          <w:lang w:eastAsia="ar-SA"/>
        </w:rPr>
      </w:pPr>
      <w:r w:rsidRPr="00FF0C8A">
        <w:rPr>
          <w:lang w:eastAsia="ar-SA"/>
        </w:rPr>
        <w:t>БИК 044525411</w:t>
      </w:r>
    </w:p>
    <w:p w14:paraId="5558A305" w14:textId="1264EF31" w:rsidR="00740847" w:rsidRPr="00121E26" w:rsidRDefault="00740847" w:rsidP="00C55CDF">
      <w:pPr>
        <w:tabs>
          <w:tab w:val="left" w:pos="10386"/>
        </w:tabs>
        <w:ind w:firstLine="708"/>
        <w:jc w:val="both"/>
      </w:pPr>
      <w:r w:rsidRPr="00121E26">
        <w:rPr>
          <w:b/>
        </w:rPr>
        <w:t>Назначение платежа:</w:t>
      </w:r>
      <w:r w:rsidRPr="00121E26">
        <w:t xml:space="preserve"> «Задаток за участие в торгах по продаже имущества </w:t>
      </w:r>
      <w:r w:rsidR="00702807">
        <w:t>ОО</w:t>
      </w:r>
      <w:r>
        <w:t>О «</w:t>
      </w:r>
      <w:r w:rsidR="00702807">
        <w:t>СитиСтрой</w:t>
      </w:r>
      <w:r w:rsidRPr="00121E26">
        <w:t>» (код</w:t>
      </w:r>
      <w:r>
        <w:t xml:space="preserve"> торгов </w:t>
      </w:r>
      <w:r w:rsidRPr="00121E26">
        <w:t>______________) по Лоту №</w:t>
      </w:r>
      <w:r>
        <w:t xml:space="preserve"> «</w:t>
      </w:r>
      <w:r w:rsidRPr="00121E26">
        <w:t>_».</w:t>
      </w:r>
    </w:p>
    <w:p w14:paraId="4472D1DB" w14:textId="77777777" w:rsidR="00740847" w:rsidRPr="00121E26" w:rsidRDefault="00740847" w:rsidP="00740847">
      <w:pPr>
        <w:suppressAutoHyphens/>
        <w:ind w:firstLine="708"/>
        <w:jc w:val="both"/>
      </w:pPr>
      <w:r w:rsidRPr="00121E26">
        <w:t>2.2. Задаток считается внесенным с даты поступления всей суммы задатка на указанный счет. В случае не поступления всей суммы задатка в установленный срок, обязательства Претендента по внесению задатка считаются невыполненными. В этом случае Претендент к участию в торгах не допускается.</w:t>
      </w:r>
    </w:p>
    <w:p w14:paraId="03E98CA3" w14:textId="77777777" w:rsidR="00740847" w:rsidRPr="00121E26" w:rsidRDefault="00740847" w:rsidP="00740847">
      <w:pPr>
        <w:ind w:firstLine="708"/>
        <w:jc w:val="both"/>
      </w:pPr>
      <w:r w:rsidRPr="00121E26">
        <w:t>Моментом исполнения обязательства Претендента по оплате задатка считается момент зачисления денежных средств на расчетный счет Продавца, что подтверждается выпиской с этого счета.</w:t>
      </w:r>
    </w:p>
    <w:p w14:paraId="31C50708" w14:textId="77777777" w:rsidR="00740847" w:rsidRPr="00121E26" w:rsidRDefault="00740847" w:rsidP="00740847">
      <w:pPr>
        <w:ind w:firstLine="708"/>
        <w:jc w:val="both"/>
      </w:pPr>
      <w:r w:rsidRPr="00121E26">
        <w:t>2.3. Риски несвоевременного исполнения банками платежных документов и зачисления денежных средств несет Претендент.</w:t>
      </w:r>
    </w:p>
    <w:p w14:paraId="6EAB9220" w14:textId="77777777" w:rsidR="00740847" w:rsidRPr="00121E26" w:rsidRDefault="00740847" w:rsidP="00740847">
      <w:pPr>
        <w:suppressAutoHyphens/>
        <w:ind w:firstLine="708"/>
        <w:jc w:val="both"/>
      </w:pPr>
    </w:p>
    <w:p w14:paraId="4711B5C2" w14:textId="77777777" w:rsidR="00740847" w:rsidRPr="00121E26" w:rsidRDefault="00740847" w:rsidP="00740847">
      <w:pPr>
        <w:suppressAutoHyphens/>
        <w:ind w:firstLine="708"/>
        <w:jc w:val="center"/>
        <w:rPr>
          <w:b/>
          <w:bCs/>
        </w:rPr>
      </w:pPr>
      <w:r w:rsidRPr="00121E26">
        <w:rPr>
          <w:b/>
          <w:bCs/>
        </w:rPr>
        <w:t>3. Порядок возврата и удержания задатка.</w:t>
      </w:r>
    </w:p>
    <w:p w14:paraId="0D76AF1E" w14:textId="77777777" w:rsidR="00740847" w:rsidRPr="00121E26" w:rsidRDefault="00740847" w:rsidP="00740847">
      <w:pPr>
        <w:suppressAutoHyphens/>
        <w:ind w:firstLine="708"/>
        <w:jc w:val="both"/>
      </w:pPr>
      <w:r w:rsidRPr="00121E26">
        <w:t>3.1. Организатор торгов возвращает задаток Претенденту в течение 5 (пяти) рабочих дней со дня подписания протокола о результатах проведения торгов в случаях, когда:</w:t>
      </w:r>
    </w:p>
    <w:p w14:paraId="1D28CAFF" w14:textId="77777777" w:rsidR="00740847" w:rsidRPr="00121E26" w:rsidRDefault="00740847" w:rsidP="00740847">
      <w:pPr>
        <w:suppressAutoHyphens/>
        <w:ind w:firstLine="708"/>
        <w:jc w:val="both"/>
      </w:pPr>
      <w:r w:rsidRPr="00121E26">
        <w:t>- Претендент не допущен к участию в торгах;</w:t>
      </w:r>
    </w:p>
    <w:p w14:paraId="41005BD9" w14:textId="77777777" w:rsidR="00740847" w:rsidRPr="00121E26" w:rsidRDefault="00740847" w:rsidP="00740847">
      <w:pPr>
        <w:suppressAutoHyphens/>
        <w:ind w:firstLine="708"/>
        <w:jc w:val="both"/>
      </w:pPr>
      <w:r w:rsidRPr="00121E26">
        <w:lastRenderedPageBreak/>
        <w:t>- Претендент участвовал в торгах, но не выиграл их;</w:t>
      </w:r>
    </w:p>
    <w:p w14:paraId="45D06B0C" w14:textId="77777777" w:rsidR="00740847" w:rsidRPr="00121E26" w:rsidRDefault="00740847" w:rsidP="00740847">
      <w:pPr>
        <w:suppressAutoHyphens/>
        <w:ind w:firstLine="708"/>
        <w:jc w:val="both"/>
      </w:pPr>
      <w:r w:rsidRPr="00121E26">
        <w:t>- Претендент отозвал свою заявку на участие в торгах до даты и времени окончания приема заявок;</w:t>
      </w:r>
    </w:p>
    <w:p w14:paraId="67A795AE" w14:textId="6683B32E" w:rsidR="00740847" w:rsidRPr="00121E26" w:rsidRDefault="00740847" w:rsidP="00740847">
      <w:pPr>
        <w:suppressAutoHyphens/>
        <w:ind w:firstLine="708"/>
        <w:jc w:val="both"/>
      </w:pPr>
      <w:r w:rsidRPr="00121E26">
        <w:t>- торги признаны несостоявшимися</w:t>
      </w:r>
      <w:r w:rsidR="00153D2E">
        <w:t xml:space="preserve"> </w:t>
      </w:r>
      <w:r w:rsidRPr="00121E26">
        <w:t>не по вине Претендента;</w:t>
      </w:r>
    </w:p>
    <w:p w14:paraId="23262AC0" w14:textId="7310CC8A" w:rsidR="00740847" w:rsidRPr="00121E26" w:rsidRDefault="00740847" w:rsidP="00740847">
      <w:pPr>
        <w:suppressAutoHyphens/>
        <w:ind w:firstLine="708"/>
        <w:jc w:val="both"/>
      </w:pPr>
      <w:r w:rsidRPr="00121E26">
        <w:t>- торги отмен</w:t>
      </w:r>
      <w:r w:rsidR="00153D2E">
        <w:t>е</w:t>
      </w:r>
      <w:r w:rsidRPr="00121E26">
        <w:t>н</w:t>
      </w:r>
      <w:r w:rsidR="00153D2E">
        <w:t>ы</w:t>
      </w:r>
      <w:r w:rsidRPr="00121E26">
        <w:t xml:space="preserve"> по вине Претендента.</w:t>
      </w:r>
    </w:p>
    <w:p w14:paraId="0A42C8DE" w14:textId="77777777" w:rsidR="00740847" w:rsidRPr="00121E26" w:rsidRDefault="00740847" w:rsidP="00740847">
      <w:pPr>
        <w:suppressAutoHyphens/>
        <w:ind w:firstLine="708"/>
        <w:jc w:val="both"/>
      </w:pPr>
      <w:r w:rsidRPr="00121E26">
        <w:t>3.2. Организатор торгов не возвращает задаток Претенденту в случаях:</w:t>
      </w:r>
    </w:p>
    <w:p w14:paraId="3F209A35" w14:textId="77777777" w:rsidR="00740847" w:rsidRPr="00121E26" w:rsidRDefault="00740847" w:rsidP="00740847">
      <w:pPr>
        <w:suppressAutoHyphens/>
        <w:ind w:firstLine="708"/>
        <w:jc w:val="both"/>
      </w:pPr>
      <w:r w:rsidRPr="00121E26">
        <w:t>- отказа или уклонения Претендента, признанного победителем торгов, от подписания договора купли-продажи имущества должника в установленный срок.</w:t>
      </w:r>
    </w:p>
    <w:p w14:paraId="60C8A783" w14:textId="77777777" w:rsidR="00740847" w:rsidRPr="00121E26" w:rsidRDefault="00740847" w:rsidP="00740847">
      <w:pPr>
        <w:suppressAutoHyphens/>
        <w:ind w:firstLine="708"/>
        <w:jc w:val="both"/>
      </w:pPr>
      <w:r w:rsidRPr="00121E26">
        <w:t xml:space="preserve">3.3. В случае, если Претендент отозвал свою заявку на участие в торгах </w:t>
      </w:r>
      <w:r w:rsidRPr="00121E26">
        <w:rPr>
          <w:bCs/>
        </w:rPr>
        <w:t xml:space="preserve">после </w:t>
      </w:r>
      <w:r w:rsidRPr="00121E26">
        <w:t>окончания времени приема заявок</w:t>
      </w:r>
      <w:r w:rsidRPr="00121E26">
        <w:rPr>
          <w:bCs/>
        </w:rPr>
        <w:t>,</w:t>
      </w:r>
      <w:r w:rsidRPr="00121E26">
        <w:t xml:space="preserve"> задаток Претенденту не возвращается до даты проведения торгов и подписания протокола о результатах проведения торгов.</w:t>
      </w:r>
    </w:p>
    <w:p w14:paraId="0CCF38A4" w14:textId="77777777" w:rsidR="00740847" w:rsidRPr="00121E26" w:rsidRDefault="00740847" w:rsidP="00740847">
      <w:pPr>
        <w:suppressAutoHyphens/>
        <w:ind w:firstLine="708"/>
        <w:jc w:val="both"/>
      </w:pPr>
      <w:r w:rsidRPr="00121E26">
        <w:t xml:space="preserve">3.4. Внесенный Претендентом, признанным победителем торгов, задаток засчитывается в счет оплаты Предмета торгов при подписании договора купли-продажи имущества должника. </w:t>
      </w:r>
    </w:p>
    <w:p w14:paraId="04BC9C36" w14:textId="77777777" w:rsidR="00740847" w:rsidRPr="00121E26" w:rsidRDefault="00740847" w:rsidP="00740847">
      <w:pPr>
        <w:shd w:val="clear" w:color="auto" w:fill="FFFFFF"/>
        <w:tabs>
          <w:tab w:val="left" w:pos="1147"/>
        </w:tabs>
        <w:ind w:right="-5" w:firstLine="538"/>
        <w:jc w:val="both"/>
      </w:pPr>
    </w:p>
    <w:p w14:paraId="52C172AC" w14:textId="77777777" w:rsidR="00740847" w:rsidRPr="00121E26" w:rsidRDefault="00740847" w:rsidP="00740847">
      <w:pPr>
        <w:shd w:val="clear" w:color="auto" w:fill="FFFFFF"/>
        <w:ind w:right="-6"/>
        <w:jc w:val="center"/>
        <w:rPr>
          <w:b/>
          <w:bCs/>
          <w:spacing w:val="-11"/>
        </w:rPr>
      </w:pPr>
      <w:r w:rsidRPr="00121E26">
        <w:rPr>
          <w:b/>
          <w:bCs/>
          <w:spacing w:val="-11"/>
        </w:rPr>
        <w:t>4. Срок действия соглашения.</w:t>
      </w:r>
    </w:p>
    <w:p w14:paraId="62590D05" w14:textId="77777777" w:rsidR="00740847" w:rsidRPr="00121E26" w:rsidRDefault="00740847" w:rsidP="00740847">
      <w:pPr>
        <w:shd w:val="clear" w:color="auto" w:fill="FFFFFF"/>
        <w:ind w:right="-6" w:firstLine="709"/>
        <w:jc w:val="both"/>
        <w:rPr>
          <w:spacing w:val="6"/>
        </w:rPr>
      </w:pPr>
      <w:r w:rsidRPr="00121E26">
        <w:rPr>
          <w:spacing w:val="-11"/>
        </w:rPr>
        <w:t>4</w:t>
      </w:r>
      <w:r w:rsidRPr="00121E26">
        <w:rPr>
          <w:spacing w:val="6"/>
        </w:rPr>
        <w:t>.1. Настоящее соглашение вступает в силу со дня его подписания сторонами.</w:t>
      </w:r>
    </w:p>
    <w:p w14:paraId="0D555F2C" w14:textId="77777777" w:rsidR="00740847" w:rsidRPr="00121E26" w:rsidRDefault="00740847" w:rsidP="00740847">
      <w:pPr>
        <w:shd w:val="clear" w:color="auto" w:fill="FFFFFF"/>
        <w:ind w:right="-6" w:firstLine="709"/>
        <w:jc w:val="both"/>
        <w:rPr>
          <w:spacing w:val="4"/>
        </w:rPr>
      </w:pPr>
      <w:r w:rsidRPr="00121E26">
        <w:rPr>
          <w:spacing w:val="6"/>
        </w:rPr>
        <w:t>4.2. Отношения между сторонами по настоящему соглашению прекращаются после и</w:t>
      </w:r>
      <w:r w:rsidRPr="00121E26">
        <w:rPr>
          <w:spacing w:val="4"/>
        </w:rPr>
        <w:t>сполнения ими всех условий настоящего Соглашения.</w:t>
      </w:r>
    </w:p>
    <w:p w14:paraId="68AB6ABE" w14:textId="77777777" w:rsidR="00740847" w:rsidRPr="00121E26" w:rsidRDefault="00740847" w:rsidP="00740847">
      <w:pPr>
        <w:shd w:val="clear" w:color="auto" w:fill="FFFFFF"/>
        <w:ind w:right="-6"/>
        <w:jc w:val="both"/>
        <w:rPr>
          <w:spacing w:val="6"/>
        </w:rPr>
      </w:pPr>
    </w:p>
    <w:p w14:paraId="132AE07B" w14:textId="77777777" w:rsidR="00740847" w:rsidRPr="00121E26" w:rsidRDefault="00740847" w:rsidP="00740847">
      <w:pPr>
        <w:shd w:val="clear" w:color="auto" w:fill="FFFFFF"/>
        <w:ind w:right="-5"/>
        <w:jc w:val="center"/>
        <w:rPr>
          <w:b/>
          <w:bCs/>
          <w:spacing w:val="13"/>
        </w:rPr>
      </w:pPr>
      <w:r w:rsidRPr="00121E26">
        <w:rPr>
          <w:b/>
          <w:bCs/>
          <w:spacing w:val="13"/>
        </w:rPr>
        <w:t xml:space="preserve">5. </w:t>
      </w:r>
      <w:r w:rsidRPr="00FA4F45">
        <w:rPr>
          <w:b/>
          <w:bCs/>
          <w:spacing w:val="-11"/>
        </w:rPr>
        <w:t>Заключительные положения.</w:t>
      </w:r>
    </w:p>
    <w:p w14:paraId="6EF27FE9" w14:textId="7F7B90EB" w:rsidR="00740847" w:rsidRPr="00121E26" w:rsidRDefault="00740847" w:rsidP="00740847">
      <w:pPr>
        <w:shd w:val="clear" w:color="auto" w:fill="FFFFFF"/>
        <w:ind w:firstLine="709"/>
        <w:jc w:val="both"/>
        <w:rPr>
          <w:spacing w:val="-8"/>
        </w:rPr>
      </w:pPr>
      <w:r w:rsidRPr="00121E26">
        <w:t xml:space="preserve">5.1. Споры, возникающие при исполнении настоящего соглашения, разрешаются </w:t>
      </w:r>
      <w:r w:rsidRPr="00121E26">
        <w:rPr>
          <w:spacing w:val="1"/>
        </w:rPr>
        <w:t>сторонами путем переговоров между собой. П</w:t>
      </w:r>
      <w:r w:rsidRPr="00121E26">
        <w:t>ри не достижении согласия споры и разногласия подлежат рассмотрению в Арбитражном суде</w:t>
      </w:r>
      <w:r w:rsidR="00720D6E">
        <w:t xml:space="preserve"> </w:t>
      </w:r>
      <w:r w:rsidR="00BA1580">
        <w:t>Л</w:t>
      </w:r>
      <w:r w:rsidR="00720D6E">
        <w:t>ипецкой области</w:t>
      </w:r>
      <w:r w:rsidRPr="00121E26">
        <w:t>.</w:t>
      </w:r>
    </w:p>
    <w:p w14:paraId="6821F472" w14:textId="77777777" w:rsidR="00740847" w:rsidRPr="00121E26" w:rsidRDefault="00740847" w:rsidP="00740847">
      <w:pPr>
        <w:shd w:val="clear" w:color="auto" w:fill="FFFFFF"/>
        <w:tabs>
          <w:tab w:val="left" w:pos="1090"/>
        </w:tabs>
        <w:ind w:firstLine="709"/>
        <w:jc w:val="both"/>
        <w:rPr>
          <w:spacing w:val="-8"/>
        </w:rPr>
      </w:pPr>
      <w:r w:rsidRPr="00121E26">
        <w:rPr>
          <w:spacing w:val="9"/>
        </w:rPr>
        <w:t xml:space="preserve">5.2. </w:t>
      </w:r>
      <w:r w:rsidRPr="00FA4F45">
        <w:t>Настоящий договор составлен в двух экземплярах, имеющих одинаковую юридическую силу, один из которых находится у «Организатора торгов», а другой у «Претендента</w:t>
      </w:r>
      <w:r w:rsidRPr="00121E26">
        <w:rPr>
          <w:spacing w:val="8"/>
        </w:rPr>
        <w:t>».</w:t>
      </w:r>
    </w:p>
    <w:p w14:paraId="79AB9B58" w14:textId="77777777" w:rsidR="00740847" w:rsidRPr="00121E26" w:rsidRDefault="00740847" w:rsidP="00740847">
      <w:pPr>
        <w:shd w:val="clear" w:color="auto" w:fill="FFFFFF"/>
        <w:tabs>
          <w:tab w:val="left" w:pos="1090"/>
        </w:tabs>
        <w:ind w:firstLine="709"/>
        <w:jc w:val="both"/>
        <w:rPr>
          <w:spacing w:val="-8"/>
        </w:rPr>
      </w:pPr>
      <w:r w:rsidRPr="00121E26">
        <w:t>5.3. Отношения сторон, не урегулированные настоящим Соглашением, регулируются действующим законодательством РФ.</w:t>
      </w:r>
    </w:p>
    <w:p w14:paraId="06F080DD" w14:textId="77777777" w:rsidR="00ED1818" w:rsidRPr="003F2538" w:rsidRDefault="00ED1818" w:rsidP="009D55D0">
      <w:pPr>
        <w:ind w:firstLine="540"/>
        <w:jc w:val="both"/>
      </w:pPr>
    </w:p>
    <w:p w14:paraId="05E34875" w14:textId="77777777" w:rsidR="009D55D0" w:rsidRPr="00237378" w:rsidRDefault="009D55D0" w:rsidP="00F93A5B">
      <w:pPr>
        <w:pStyle w:val="ConsNonformat"/>
        <w:jc w:val="both"/>
        <w:rPr>
          <w:rFonts w:ascii="Times New Roman" w:hAnsi="Times New Roman" w:cs="Times New Roman"/>
          <w:b/>
          <w:u w:val="single"/>
        </w:rPr>
      </w:pPr>
    </w:p>
    <w:p w14:paraId="7B5F74AF" w14:textId="4C0BC231" w:rsidR="009D55D0" w:rsidRDefault="009D55D0" w:rsidP="009D55D0">
      <w:pPr>
        <w:pStyle w:val="ConsNonformat"/>
        <w:jc w:val="center"/>
        <w:rPr>
          <w:rFonts w:ascii="Times New Roman" w:hAnsi="Times New Roman" w:cs="Times New Roman"/>
          <w:b/>
        </w:rPr>
      </w:pPr>
      <w:r w:rsidRPr="00237378">
        <w:rPr>
          <w:rFonts w:ascii="Times New Roman" w:hAnsi="Times New Roman" w:cs="Times New Roman"/>
          <w:b/>
        </w:rPr>
        <w:t>Подписи Сторон:</w:t>
      </w:r>
    </w:p>
    <w:tbl>
      <w:tblPr>
        <w:tblW w:w="102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387"/>
        <w:gridCol w:w="4819"/>
      </w:tblGrid>
      <w:tr w:rsidR="00FF4FE3" w:rsidRPr="00461256" w14:paraId="1A0301B0" w14:textId="77777777" w:rsidTr="00787F6A">
        <w:trPr>
          <w:trHeight w:val="638"/>
        </w:trPr>
        <w:tc>
          <w:tcPr>
            <w:tcW w:w="5387" w:type="dxa"/>
          </w:tcPr>
          <w:p w14:paraId="14A9280F" w14:textId="025B9424" w:rsidR="00FF4FE3" w:rsidRPr="00461256" w:rsidRDefault="00FF4FE3" w:rsidP="00787F6A">
            <w:pPr>
              <w:tabs>
                <w:tab w:val="left" w:pos="2745"/>
              </w:tabs>
              <w:snapToGrid w:val="0"/>
              <w:rPr>
                <w:b/>
              </w:rPr>
            </w:pPr>
            <w:r w:rsidRPr="00237378">
              <w:rPr>
                <w:b/>
              </w:rPr>
              <w:t>От Претендента:</w:t>
            </w:r>
            <w:r w:rsidRPr="00461256">
              <w:rPr>
                <w:b/>
              </w:rPr>
              <w:t>:</w:t>
            </w:r>
          </w:p>
          <w:p w14:paraId="58A4A365" w14:textId="77777777" w:rsidR="00FF4FE3" w:rsidRPr="00A106B6" w:rsidRDefault="00FF4FE3" w:rsidP="00787F6A">
            <w:pPr>
              <w:snapToGrid w:val="0"/>
              <w:rPr>
                <w:b/>
                <w:bCs/>
              </w:rPr>
            </w:pPr>
          </w:p>
          <w:p w14:paraId="015F9DD9" w14:textId="5B6FA036" w:rsidR="00FF4FE3" w:rsidRDefault="00FF4FE3" w:rsidP="00787F6A">
            <w:pPr>
              <w:snapToGrid w:val="0"/>
              <w:rPr>
                <w:b/>
                <w:bCs/>
              </w:rPr>
            </w:pPr>
          </w:p>
          <w:p w14:paraId="6462247C" w14:textId="241EA654" w:rsidR="00FF4FE3" w:rsidRDefault="00FF4FE3" w:rsidP="00787F6A">
            <w:pPr>
              <w:snapToGrid w:val="0"/>
              <w:rPr>
                <w:b/>
                <w:bCs/>
              </w:rPr>
            </w:pPr>
          </w:p>
          <w:p w14:paraId="46DFB2F7" w14:textId="0EE18E64" w:rsidR="00FF4FE3" w:rsidRDefault="00FF4FE3" w:rsidP="00787F6A">
            <w:pPr>
              <w:snapToGrid w:val="0"/>
              <w:rPr>
                <w:b/>
                <w:bCs/>
              </w:rPr>
            </w:pPr>
          </w:p>
          <w:p w14:paraId="7E2051F0" w14:textId="38F46C8F" w:rsidR="00FF4FE3" w:rsidRDefault="00FF4FE3" w:rsidP="00787F6A">
            <w:pPr>
              <w:snapToGrid w:val="0"/>
              <w:rPr>
                <w:b/>
                <w:bCs/>
              </w:rPr>
            </w:pPr>
          </w:p>
          <w:p w14:paraId="13F573E8" w14:textId="4A6C4979" w:rsidR="00FF4FE3" w:rsidRDefault="00FF4FE3" w:rsidP="00787F6A">
            <w:pPr>
              <w:snapToGrid w:val="0"/>
              <w:rPr>
                <w:b/>
                <w:bCs/>
              </w:rPr>
            </w:pPr>
          </w:p>
          <w:p w14:paraId="374B77A8" w14:textId="653A338F" w:rsidR="00FF4FE3" w:rsidRDefault="00FF4FE3" w:rsidP="00787F6A">
            <w:pPr>
              <w:snapToGrid w:val="0"/>
              <w:rPr>
                <w:b/>
                <w:bCs/>
              </w:rPr>
            </w:pPr>
          </w:p>
          <w:p w14:paraId="04D8D264" w14:textId="0D0BE6DA" w:rsidR="00FF4FE3" w:rsidRDefault="00FF4FE3" w:rsidP="00787F6A">
            <w:pPr>
              <w:snapToGrid w:val="0"/>
              <w:rPr>
                <w:b/>
                <w:bCs/>
              </w:rPr>
            </w:pPr>
          </w:p>
          <w:p w14:paraId="1CA3E63B" w14:textId="56C41F47" w:rsidR="00FF4FE3" w:rsidRDefault="00FF4FE3" w:rsidP="00787F6A">
            <w:pPr>
              <w:snapToGrid w:val="0"/>
              <w:rPr>
                <w:b/>
                <w:bCs/>
              </w:rPr>
            </w:pPr>
          </w:p>
          <w:p w14:paraId="3CF0C953" w14:textId="7C684985" w:rsidR="00FF4FE3" w:rsidRDefault="00FF4FE3" w:rsidP="00787F6A">
            <w:pPr>
              <w:snapToGrid w:val="0"/>
              <w:rPr>
                <w:b/>
                <w:bCs/>
              </w:rPr>
            </w:pPr>
          </w:p>
          <w:p w14:paraId="47D96163" w14:textId="7979E65B" w:rsidR="00FF4FE3" w:rsidRDefault="00FF4FE3" w:rsidP="00787F6A">
            <w:pPr>
              <w:snapToGrid w:val="0"/>
              <w:rPr>
                <w:b/>
                <w:bCs/>
              </w:rPr>
            </w:pPr>
          </w:p>
          <w:p w14:paraId="548737A1" w14:textId="77777777" w:rsidR="00FF4FE3" w:rsidRPr="00A106B6" w:rsidRDefault="00FF4FE3" w:rsidP="00787F6A">
            <w:pPr>
              <w:snapToGrid w:val="0"/>
              <w:rPr>
                <w:b/>
                <w:bCs/>
              </w:rPr>
            </w:pPr>
          </w:p>
          <w:p w14:paraId="2322ECDF" w14:textId="77777777" w:rsidR="00FF4FE3" w:rsidRPr="00FF4FE3" w:rsidRDefault="00FF4FE3" w:rsidP="00FF4FE3">
            <w:pPr>
              <w:pStyle w:val="ConsNonformat"/>
              <w:jc w:val="both"/>
              <w:rPr>
                <w:rFonts w:ascii="Times New Roman" w:hAnsi="Times New Roman" w:cs="Times New Roman"/>
              </w:rPr>
            </w:pPr>
            <w:r w:rsidRPr="00237378">
              <w:rPr>
                <w:rFonts w:ascii="Times New Roman" w:hAnsi="Times New Roman" w:cs="Times New Roman"/>
              </w:rPr>
              <w:t>________________/_______________/</w:t>
            </w:r>
          </w:p>
          <w:p w14:paraId="4C37462D" w14:textId="0DE5E8E1" w:rsidR="00FF4FE3" w:rsidRPr="00461256" w:rsidRDefault="00FF4FE3" w:rsidP="00FF4FE3">
            <w:pPr>
              <w:pStyle w:val="ConsNonformat"/>
              <w:jc w:val="both"/>
              <w:rPr>
                <w:highlight w:val="yellow"/>
              </w:rPr>
            </w:pPr>
            <w:r w:rsidRPr="00237378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4819" w:type="dxa"/>
          </w:tcPr>
          <w:p w14:paraId="7F8C1CF6" w14:textId="77777777" w:rsidR="00FF4FE3" w:rsidRPr="00461256" w:rsidRDefault="00FF4FE3" w:rsidP="00787F6A">
            <w:pPr>
              <w:tabs>
                <w:tab w:val="left" w:pos="2745"/>
              </w:tabs>
              <w:snapToGrid w:val="0"/>
              <w:ind w:left="-1189" w:firstLine="1189"/>
              <w:rPr>
                <w:b/>
              </w:rPr>
            </w:pPr>
            <w:r w:rsidRPr="00461256">
              <w:rPr>
                <w:b/>
              </w:rPr>
              <w:t>ОРГАНИЗАТОР ТОРГОВ:</w:t>
            </w:r>
          </w:p>
          <w:p w14:paraId="3D401542" w14:textId="77777777" w:rsidR="00FF4FE3" w:rsidRDefault="00FF4FE3" w:rsidP="00787F6A">
            <w:pPr>
              <w:rPr>
                <w:b/>
              </w:rPr>
            </w:pPr>
            <w:r>
              <w:rPr>
                <w:b/>
              </w:rPr>
              <w:t>ООО «АГ «Пилот»</w:t>
            </w:r>
            <w:r w:rsidRPr="00ED693F">
              <w:rPr>
                <w:b/>
              </w:rPr>
              <w:t xml:space="preserve"> </w:t>
            </w:r>
          </w:p>
          <w:p w14:paraId="5E7C639C" w14:textId="77777777" w:rsidR="00FF4FE3" w:rsidRDefault="00FF4FE3" w:rsidP="00787F6A">
            <w:pPr>
              <w:snapToGrid w:val="0"/>
              <w:rPr>
                <w:b/>
                <w:bCs/>
              </w:rPr>
            </w:pPr>
            <w:r w:rsidRPr="00035833">
              <w:rPr>
                <w:b/>
                <w:bCs/>
              </w:rPr>
              <w:t>ОГРН 1057746594289</w:t>
            </w:r>
          </w:p>
          <w:p w14:paraId="65064152" w14:textId="77777777" w:rsidR="00FF4FE3" w:rsidRPr="00035833" w:rsidRDefault="00FF4FE3" w:rsidP="00787F6A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КПП 772601001</w:t>
            </w:r>
            <w:r w:rsidRPr="00035833">
              <w:rPr>
                <w:b/>
                <w:bCs/>
              </w:rPr>
              <w:t xml:space="preserve"> </w:t>
            </w:r>
          </w:p>
          <w:p w14:paraId="3C04C4F9" w14:textId="77777777" w:rsidR="00FF4FE3" w:rsidRPr="00035833" w:rsidRDefault="00FF4FE3" w:rsidP="00787F6A">
            <w:pPr>
              <w:snapToGrid w:val="0"/>
              <w:rPr>
                <w:b/>
                <w:bCs/>
              </w:rPr>
            </w:pPr>
            <w:r w:rsidRPr="00035833">
              <w:rPr>
                <w:b/>
                <w:bCs/>
              </w:rPr>
              <w:t>ИНН 7719549233</w:t>
            </w:r>
          </w:p>
          <w:p w14:paraId="056E2194" w14:textId="77777777" w:rsidR="00B00692" w:rsidRPr="00B00692" w:rsidRDefault="00B00692" w:rsidP="00B00692">
            <w:pPr>
              <w:snapToGrid w:val="0"/>
              <w:rPr>
                <w:b/>
                <w:bCs/>
              </w:rPr>
            </w:pPr>
            <w:r w:rsidRPr="00B00692">
              <w:rPr>
                <w:b/>
                <w:bCs/>
              </w:rPr>
              <w:t xml:space="preserve">СЧЕТ№ 40702810000030003879 в филиал «Центральный» БАНК ВТБ (ПАО) </w:t>
            </w:r>
          </w:p>
          <w:p w14:paraId="6D0AEDAD" w14:textId="77777777" w:rsidR="00B00692" w:rsidRPr="00B00692" w:rsidRDefault="00B00692" w:rsidP="00B00692">
            <w:pPr>
              <w:snapToGrid w:val="0"/>
              <w:rPr>
                <w:b/>
                <w:bCs/>
              </w:rPr>
            </w:pPr>
            <w:r w:rsidRPr="00B00692">
              <w:rPr>
                <w:b/>
                <w:bCs/>
              </w:rPr>
              <w:t>К/С 30101810145250000411</w:t>
            </w:r>
          </w:p>
          <w:p w14:paraId="06C7248B" w14:textId="574CE78E" w:rsidR="00FF4FE3" w:rsidRDefault="00B00692" w:rsidP="00B00692">
            <w:r w:rsidRPr="00B00692">
              <w:rPr>
                <w:b/>
                <w:bCs/>
              </w:rPr>
              <w:t>БИК 044525411</w:t>
            </w:r>
          </w:p>
          <w:p w14:paraId="20D1AEA2" w14:textId="77777777" w:rsidR="00FF4FE3" w:rsidRDefault="00FF4FE3" w:rsidP="00787F6A"/>
          <w:p w14:paraId="272530EE" w14:textId="77777777" w:rsidR="00FF4FE3" w:rsidRPr="00E7396B" w:rsidRDefault="00FF4FE3" w:rsidP="00787F6A">
            <w:pPr>
              <w:snapToGrid w:val="0"/>
              <w:rPr>
                <w:b/>
                <w:bCs/>
              </w:rPr>
            </w:pPr>
            <w:r w:rsidRPr="00E7396B">
              <w:rPr>
                <w:b/>
                <w:bCs/>
              </w:rPr>
              <w:t>Генеральный директор</w:t>
            </w:r>
          </w:p>
          <w:p w14:paraId="58D2D727" w14:textId="77777777" w:rsidR="00FF4FE3" w:rsidRPr="00E7396B" w:rsidRDefault="00FF4FE3" w:rsidP="00787F6A">
            <w:pPr>
              <w:snapToGrid w:val="0"/>
              <w:rPr>
                <w:b/>
                <w:bCs/>
              </w:rPr>
            </w:pPr>
            <w:r w:rsidRPr="00E7396B">
              <w:rPr>
                <w:b/>
                <w:bCs/>
              </w:rPr>
              <w:t>ООО «АГ «ПИЛОТ»</w:t>
            </w:r>
          </w:p>
          <w:p w14:paraId="2B94D1F4" w14:textId="77777777" w:rsidR="00FF4FE3" w:rsidRPr="00E7396B" w:rsidRDefault="00FF4FE3" w:rsidP="00787F6A">
            <w:pPr>
              <w:snapToGrid w:val="0"/>
              <w:rPr>
                <w:b/>
                <w:bCs/>
              </w:rPr>
            </w:pPr>
          </w:p>
          <w:p w14:paraId="07474EDE" w14:textId="189F4EFA" w:rsidR="00FF4FE3" w:rsidRDefault="00FF4FE3" w:rsidP="00787F6A">
            <w:pPr>
              <w:snapToGrid w:val="0"/>
              <w:rPr>
                <w:b/>
                <w:bCs/>
              </w:rPr>
            </w:pPr>
            <w:r w:rsidRPr="00E7396B">
              <w:rPr>
                <w:b/>
                <w:bCs/>
              </w:rPr>
              <w:t>_______________________/ Николаенко Д.</w:t>
            </w:r>
            <w:r w:rsidRPr="00035833">
              <w:rPr>
                <w:b/>
                <w:bCs/>
              </w:rPr>
              <w:t>В.</w:t>
            </w:r>
            <w:r>
              <w:rPr>
                <w:b/>
                <w:bCs/>
              </w:rPr>
              <w:t>/</w:t>
            </w:r>
          </w:p>
          <w:p w14:paraId="0B464653" w14:textId="77777777" w:rsidR="00FF4FE3" w:rsidRDefault="00FF4FE3" w:rsidP="00787F6A">
            <w:pPr>
              <w:snapToGrid w:val="0"/>
            </w:pPr>
          </w:p>
          <w:p w14:paraId="55A94A3A" w14:textId="77777777" w:rsidR="00FF4FE3" w:rsidRDefault="00FF4FE3" w:rsidP="00787F6A"/>
          <w:p w14:paraId="5A917A05" w14:textId="77777777" w:rsidR="00FF4FE3" w:rsidRPr="00461256" w:rsidRDefault="00FF4FE3" w:rsidP="00787F6A"/>
        </w:tc>
      </w:tr>
    </w:tbl>
    <w:p w14:paraId="7A25BBF9" w14:textId="77777777" w:rsidR="00FF4FE3" w:rsidRPr="00237378" w:rsidRDefault="00FF4FE3" w:rsidP="009D55D0">
      <w:pPr>
        <w:pStyle w:val="ConsNonformat"/>
        <w:jc w:val="center"/>
        <w:rPr>
          <w:rFonts w:ascii="Times New Roman" w:hAnsi="Times New Roman" w:cs="Times New Roman"/>
          <w:b/>
        </w:rPr>
      </w:pPr>
    </w:p>
    <w:p w14:paraId="180C6905" w14:textId="77777777" w:rsidR="009D55D0" w:rsidRPr="00237378" w:rsidRDefault="009D55D0" w:rsidP="009D55D0">
      <w:pPr>
        <w:pStyle w:val="ConsNonformat"/>
        <w:tabs>
          <w:tab w:val="left" w:pos="5760"/>
        </w:tabs>
        <w:ind w:firstLine="900"/>
        <w:jc w:val="both"/>
        <w:rPr>
          <w:rFonts w:ascii="Times New Roman" w:hAnsi="Times New Roman" w:cs="Times New Roman"/>
        </w:rPr>
      </w:pPr>
    </w:p>
    <w:p w14:paraId="6C7AF5B8" w14:textId="77777777" w:rsidR="00587FCE" w:rsidRPr="00237378" w:rsidRDefault="00587FCE" w:rsidP="009D55D0">
      <w:pPr>
        <w:pStyle w:val="ConsNonformat"/>
        <w:ind w:firstLine="540"/>
        <w:jc w:val="both"/>
        <w:rPr>
          <w:rFonts w:ascii="Times New Roman" w:hAnsi="Times New Roman" w:cs="Times New Roman"/>
        </w:rPr>
      </w:pPr>
    </w:p>
    <w:sectPr w:rsidR="00587FCE" w:rsidRPr="00237378" w:rsidSect="00ED27D9">
      <w:headerReference w:type="default" r:id="rId11"/>
      <w:footerReference w:type="even" r:id="rId12"/>
      <w:footerReference w:type="default" r:id="rId13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17A229" w14:textId="77777777" w:rsidR="009D4143" w:rsidRDefault="009D4143">
      <w:r>
        <w:separator/>
      </w:r>
    </w:p>
  </w:endnote>
  <w:endnote w:type="continuationSeparator" w:id="0">
    <w:p w14:paraId="78883693" w14:textId="77777777" w:rsidR="009D4143" w:rsidRDefault="009D4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FD7DE9" w14:textId="77777777" w:rsidR="00CF261C" w:rsidRPr="001B667A" w:rsidRDefault="00CF261C">
    <w:pPr>
      <w:pStyle w:val="a4"/>
      <w:framePr w:wrap="around" w:vAnchor="text" w:hAnchor="margin" w:xAlign="right" w:y="1"/>
      <w:rPr>
        <w:rStyle w:val="a3"/>
        <w:sz w:val="17"/>
        <w:szCs w:val="17"/>
      </w:rPr>
    </w:pPr>
    <w:r w:rsidRPr="001B667A">
      <w:rPr>
        <w:rStyle w:val="a3"/>
        <w:sz w:val="17"/>
        <w:szCs w:val="17"/>
      </w:rPr>
      <w:fldChar w:fldCharType="begin"/>
    </w:r>
    <w:r w:rsidRPr="001B667A">
      <w:rPr>
        <w:rStyle w:val="a3"/>
        <w:sz w:val="17"/>
        <w:szCs w:val="17"/>
      </w:rPr>
      <w:instrText xml:space="preserve">PAGE  </w:instrText>
    </w:r>
    <w:r w:rsidRPr="001B667A">
      <w:rPr>
        <w:rStyle w:val="a3"/>
        <w:sz w:val="17"/>
        <w:szCs w:val="17"/>
      </w:rPr>
      <w:fldChar w:fldCharType="end"/>
    </w:r>
  </w:p>
  <w:p w14:paraId="11D42073" w14:textId="77777777" w:rsidR="00CF261C" w:rsidRPr="001B667A" w:rsidRDefault="00CF261C">
    <w:pPr>
      <w:pStyle w:val="a4"/>
      <w:ind w:right="360"/>
      <w:rPr>
        <w:sz w:val="17"/>
        <w:szCs w:val="17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8D642" w14:textId="77777777" w:rsidR="00ED27D9" w:rsidRDefault="00ED27D9">
    <w:pPr>
      <w:pStyle w:val="a4"/>
      <w:jc w:val="center"/>
    </w:pPr>
  </w:p>
  <w:p w14:paraId="02307BBF" w14:textId="77777777" w:rsidR="00ED27D9" w:rsidRDefault="00ED27D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10AB76" w14:textId="77777777" w:rsidR="009D4143" w:rsidRDefault="009D4143">
      <w:r>
        <w:separator/>
      </w:r>
    </w:p>
  </w:footnote>
  <w:footnote w:type="continuationSeparator" w:id="0">
    <w:p w14:paraId="3E873A15" w14:textId="77777777" w:rsidR="009D4143" w:rsidRDefault="009D41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B040C2" w14:textId="77777777" w:rsidR="00ED27D9" w:rsidRDefault="00ED27D9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ED1818">
      <w:rPr>
        <w:noProof/>
      </w:rPr>
      <w:t>2</w:t>
    </w:r>
    <w:r>
      <w:fldChar w:fldCharType="end"/>
    </w:r>
  </w:p>
  <w:p w14:paraId="68B12C04" w14:textId="77777777" w:rsidR="00ED27D9" w:rsidRDefault="00ED27D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1" w15:restartNumberingAfterBreak="0">
    <w:nsid w:val="00000005"/>
    <w:multiLevelType w:val="multilevel"/>
    <w:tmpl w:val="71DEB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2232"/>
        </w:tabs>
        <w:ind w:left="2232" w:hanging="115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872"/>
        </w:tabs>
        <w:ind w:left="1872" w:hanging="1152"/>
      </w:p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1152"/>
      </w:pPr>
      <w:rPr>
        <w:rFonts w:ascii="Symbol" w:hAnsi="Symbol" w:hint="default"/>
      </w:rPr>
    </w:lvl>
    <w:lvl w:ilvl="4">
      <w:start w:val="1"/>
      <w:numFmt w:val="lowerLetter"/>
      <w:lvlText w:val="%5)"/>
      <w:lvlJc w:val="left"/>
      <w:pPr>
        <w:tabs>
          <w:tab w:val="num" w:pos="2232"/>
        </w:tabs>
        <w:ind w:left="2232" w:hanging="1152"/>
      </w:pPr>
    </w:lvl>
    <w:lvl w:ilvl="5">
      <w:start w:val="1"/>
      <w:numFmt w:val="decimal"/>
      <w:lvlText w:val="%1.%2.%3.%4.%5.%6."/>
      <w:lvlJc w:val="left"/>
      <w:pPr>
        <w:tabs>
          <w:tab w:val="num" w:pos="2412"/>
        </w:tabs>
        <w:ind w:left="2412" w:hanging="1152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1800"/>
      </w:pPr>
    </w:lvl>
  </w:abstractNum>
  <w:abstractNum w:abstractNumId="2" w15:restartNumberingAfterBreak="0">
    <w:nsid w:val="09664490"/>
    <w:multiLevelType w:val="multilevel"/>
    <w:tmpl w:val="0BF4EE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3" w15:restartNumberingAfterBreak="0">
    <w:nsid w:val="24F80214"/>
    <w:multiLevelType w:val="hybridMultilevel"/>
    <w:tmpl w:val="962ED7D2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776"/>
    <w:rsid w:val="000007C1"/>
    <w:rsid w:val="00002284"/>
    <w:rsid w:val="00007D4F"/>
    <w:rsid w:val="00017F7B"/>
    <w:rsid w:val="000221F5"/>
    <w:rsid w:val="0002657A"/>
    <w:rsid w:val="00033AD9"/>
    <w:rsid w:val="0003522A"/>
    <w:rsid w:val="0004189F"/>
    <w:rsid w:val="00062630"/>
    <w:rsid w:val="0006606C"/>
    <w:rsid w:val="000741FF"/>
    <w:rsid w:val="0008025E"/>
    <w:rsid w:val="00080E50"/>
    <w:rsid w:val="0008391C"/>
    <w:rsid w:val="000858E1"/>
    <w:rsid w:val="000936F1"/>
    <w:rsid w:val="00094A19"/>
    <w:rsid w:val="000A2A07"/>
    <w:rsid w:val="000A653F"/>
    <w:rsid w:val="000B13FE"/>
    <w:rsid w:val="000D3F7E"/>
    <w:rsid w:val="000D496A"/>
    <w:rsid w:val="000E6ED0"/>
    <w:rsid w:val="000F32B2"/>
    <w:rsid w:val="00107447"/>
    <w:rsid w:val="001158D9"/>
    <w:rsid w:val="001261DB"/>
    <w:rsid w:val="00132406"/>
    <w:rsid w:val="001423D7"/>
    <w:rsid w:val="00153D2E"/>
    <w:rsid w:val="0016580F"/>
    <w:rsid w:val="00170E86"/>
    <w:rsid w:val="00174C91"/>
    <w:rsid w:val="00183176"/>
    <w:rsid w:val="001850C1"/>
    <w:rsid w:val="00196847"/>
    <w:rsid w:val="001A58EA"/>
    <w:rsid w:val="001A6E11"/>
    <w:rsid w:val="001B395F"/>
    <w:rsid w:val="001B667A"/>
    <w:rsid w:val="001C7FAE"/>
    <w:rsid w:val="001D5475"/>
    <w:rsid w:val="001F6AD2"/>
    <w:rsid w:val="002011EF"/>
    <w:rsid w:val="00237378"/>
    <w:rsid w:val="002432CF"/>
    <w:rsid w:val="00243804"/>
    <w:rsid w:val="00251D98"/>
    <w:rsid w:val="00253F02"/>
    <w:rsid w:val="00266FF0"/>
    <w:rsid w:val="00270232"/>
    <w:rsid w:val="002801D3"/>
    <w:rsid w:val="00281D25"/>
    <w:rsid w:val="00281E87"/>
    <w:rsid w:val="0028494A"/>
    <w:rsid w:val="0028706F"/>
    <w:rsid w:val="00290C0C"/>
    <w:rsid w:val="002956D2"/>
    <w:rsid w:val="002958A2"/>
    <w:rsid w:val="002A0B81"/>
    <w:rsid w:val="002A6231"/>
    <w:rsid w:val="002B2D81"/>
    <w:rsid w:val="002B59DF"/>
    <w:rsid w:val="002B724B"/>
    <w:rsid w:val="002E0B43"/>
    <w:rsid w:val="002E35B5"/>
    <w:rsid w:val="002E3938"/>
    <w:rsid w:val="002E4D9B"/>
    <w:rsid w:val="002E78E5"/>
    <w:rsid w:val="002F2BFB"/>
    <w:rsid w:val="00305933"/>
    <w:rsid w:val="00313DEF"/>
    <w:rsid w:val="00315B53"/>
    <w:rsid w:val="00323DAA"/>
    <w:rsid w:val="00327092"/>
    <w:rsid w:val="00333BB1"/>
    <w:rsid w:val="00335A6E"/>
    <w:rsid w:val="003510E3"/>
    <w:rsid w:val="00361B32"/>
    <w:rsid w:val="003644AF"/>
    <w:rsid w:val="00366E83"/>
    <w:rsid w:val="0037250B"/>
    <w:rsid w:val="00381BCF"/>
    <w:rsid w:val="00391D96"/>
    <w:rsid w:val="003A0D21"/>
    <w:rsid w:val="003B71C8"/>
    <w:rsid w:val="003C64FE"/>
    <w:rsid w:val="003D7B5D"/>
    <w:rsid w:val="003E05C1"/>
    <w:rsid w:val="003E33B1"/>
    <w:rsid w:val="003F2538"/>
    <w:rsid w:val="00400F15"/>
    <w:rsid w:val="00407A91"/>
    <w:rsid w:val="00410BB7"/>
    <w:rsid w:val="0041534E"/>
    <w:rsid w:val="00424C75"/>
    <w:rsid w:val="004371B6"/>
    <w:rsid w:val="004525B3"/>
    <w:rsid w:val="004838CB"/>
    <w:rsid w:val="004A6395"/>
    <w:rsid w:val="004B692C"/>
    <w:rsid w:val="004B6CBF"/>
    <w:rsid w:val="004B79FF"/>
    <w:rsid w:val="004C1BE0"/>
    <w:rsid w:val="004D4058"/>
    <w:rsid w:val="004D41C6"/>
    <w:rsid w:val="004E6D3E"/>
    <w:rsid w:val="004F1403"/>
    <w:rsid w:val="004F24D8"/>
    <w:rsid w:val="004F49B3"/>
    <w:rsid w:val="0051024A"/>
    <w:rsid w:val="0051551A"/>
    <w:rsid w:val="00516638"/>
    <w:rsid w:val="00517FA9"/>
    <w:rsid w:val="00522DBF"/>
    <w:rsid w:val="0052691C"/>
    <w:rsid w:val="0054525D"/>
    <w:rsid w:val="00546B73"/>
    <w:rsid w:val="0055000A"/>
    <w:rsid w:val="00563294"/>
    <w:rsid w:val="00573B15"/>
    <w:rsid w:val="00582CB5"/>
    <w:rsid w:val="00587FCE"/>
    <w:rsid w:val="00591824"/>
    <w:rsid w:val="005A23F8"/>
    <w:rsid w:val="005B28AE"/>
    <w:rsid w:val="005B35E3"/>
    <w:rsid w:val="005B5776"/>
    <w:rsid w:val="005B7C94"/>
    <w:rsid w:val="005D18A5"/>
    <w:rsid w:val="005D4EF6"/>
    <w:rsid w:val="005E242A"/>
    <w:rsid w:val="005F689A"/>
    <w:rsid w:val="00604A9B"/>
    <w:rsid w:val="00605C4A"/>
    <w:rsid w:val="00606477"/>
    <w:rsid w:val="00616313"/>
    <w:rsid w:val="006213E8"/>
    <w:rsid w:val="00621454"/>
    <w:rsid w:val="00645EB3"/>
    <w:rsid w:val="006466EE"/>
    <w:rsid w:val="00663537"/>
    <w:rsid w:val="00667BBD"/>
    <w:rsid w:val="00672079"/>
    <w:rsid w:val="00672A6F"/>
    <w:rsid w:val="00684EFF"/>
    <w:rsid w:val="006867A5"/>
    <w:rsid w:val="00686B58"/>
    <w:rsid w:val="00693ED9"/>
    <w:rsid w:val="006A5716"/>
    <w:rsid w:val="006A61A2"/>
    <w:rsid w:val="006C0F91"/>
    <w:rsid w:val="006C17C4"/>
    <w:rsid w:val="006F2D4B"/>
    <w:rsid w:val="00702807"/>
    <w:rsid w:val="00712A10"/>
    <w:rsid w:val="00714F48"/>
    <w:rsid w:val="00720D6E"/>
    <w:rsid w:val="007272DF"/>
    <w:rsid w:val="00727417"/>
    <w:rsid w:val="00740847"/>
    <w:rsid w:val="00751A40"/>
    <w:rsid w:val="00765C8A"/>
    <w:rsid w:val="007918DF"/>
    <w:rsid w:val="007A310C"/>
    <w:rsid w:val="007A7391"/>
    <w:rsid w:val="007A7E40"/>
    <w:rsid w:val="007B372F"/>
    <w:rsid w:val="007C025E"/>
    <w:rsid w:val="007C07C7"/>
    <w:rsid w:val="007D483B"/>
    <w:rsid w:val="007E2591"/>
    <w:rsid w:val="007F648F"/>
    <w:rsid w:val="0080196B"/>
    <w:rsid w:val="008074EF"/>
    <w:rsid w:val="00810ED8"/>
    <w:rsid w:val="00816CD6"/>
    <w:rsid w:val="00830F0C"/>
    <w:rsid w:val="00830FFB"/>
    <w:rsid w:val="00832F18"/>
    <w:rsid w:val="00841C9F"/>
    <w:rsid w:val="008778F2"/>
    <w:rsid w:val="008822E9"/>
    <w:rsid w:val="008A08E9"/>
    <w:rsid w:val="008A3911"/>
    <w:rsid w:val="008D42DC"/>
    <w:rsid w:val="008D60E4"/>
    <w:rsid w:val="008E5706"/>
    <w:rsid w:val="008E7016"/>
    <w:rsid w:val="008E7185"/>
    <w:rsid w:val="009077E7"/>
    <w:rsid w:val="009249AA"/>
    <w:rsid w:val="00924CC1"/>
    <w:rsid w:val="009266B1"/>
    <w:rsid w:val="00926E14"/>
    <w:rsid w:val="0093203D"/>
    <w:rsid w:val="00933971"/>
    <w:rsid w:val="0093497D"/>
    <w:rsid w:val="009562C3"/>
    <w:rsid w:val="009575BD"/>
    <w:rsid w:val="0096166A"/>
    <w:rsid w:val="00966F6D"/>
    <w:rsid w:val="00970026"/>
    <w:rsid w:val="0097426F"/>
    <w:rsid w:val="00985AD7"/>
    <w:rsid w:val="0098718F"/>
    <w:rsid w:val="00994E4B"/>
    <w:rsid w:val="009D1A93"/>
    <w:rsid w:val="009D2684"/>
    <w:rsid w:val="009D4143"/>
    <w:rsid w:val="009D55D0"/>
    <w:rsid w:val="009E1051"/>
    <w:rsid w:val="009E56C5"/>
    <w:rsid w:val="009E679D"/>
    <w:rsid w:val="009F518F"/>
    <w:rsid w:val="00A0003D"/>
    <w:rsid w:val="00A05D86"/>
    <w:rsid w:val="00A22596"/>
    <w:rsid w:val="00A236CE"/>
    <w:rsid w:val="00A32336"/>
    <w:rsid w:val="00A35448"/>
    <w:rsid w:val="00A43F62"/>
    <w:rsid w:val="00A509CA"/>
    <w:rsid w:val="00A8012F"/>
    <w:rsid w:val="00A8234C"/>
    <w:rsid w:val="00A94DE7"/>
    <w:rsid w:val="00AB0513"/>
    <w:rsid w:val="00AD284C"/>
    <w:rsid w:val="00AD7023"/>
    <w:rsid w:val="00AE7EE1"/>
    <w:rsid w:val="00AF5DFF"/>
    <w:rsid w:val="00B00692"/>
    <w:rsid w:val="00B36511"/>
    <w:rsid w:val="00B45679"/>
    <w:rsid w:val="00B468D9"/>
    <w:rsid w:val="00B52E79"/>
    <w:rsid w:val="00B54306"/>
    <w:rsid w:val="00B70D36"/>
    <w:rsid w:val="00B80174"/>
    <w:rsid w:val="00B834F7"/>
    <w:rsid w:val="00B92CB0"/>
    <w:rsid w:val="00B951F1"/>
    <w:rsid w:val="00B96973"/>
    <w:rsid w:val="00BA1580"/>
    <w:rsid w:val="00BB2992"/>
    <w:rsid w:val="00BB32D7"/>
    <w:rsid w:val="00BD7C1E"/>
    <w:rsid w:val="00BF4037"/>
    <w:rsid w:val="00C01B15"/>
    <w:rsid w:val="00C20005"/>
    <w:rsid w:val="00C41944"/>
    <w:rsid w:val="00C46FDD"/>
    <w:rsid w:val="00C55CDF"/>
    <w:rsid w:val="00C647CA"/>
    <w:rsid w:val="00C66E87"/>
    <w:rsid w:val="00C71060"/>
    <w:rsid w:val="00C71E5E"/>
    <w:rsid w:val="00C72A09"/>
    <w:rsid w:val="00C80C40"/>
    <w:rsid w:val="00C90DD7"/>
    <w:rsid w:val="00C927C6"/>
    <w:rsid w:val="00CB0A9C"/>
    <w:rsid w:val="00CB25D3"/>
    <w:rsid w:val="00CB4913"/>
    <w:rsid w:val="00CB4CE5"/>
    <w:rsid w:val="00CB6EC5"/>
    <w:rsid w:val="00CB70F4"/>
    <w:rsid w:val="00CE16FA"/>
    <w:rsid w:val="00CF261C"/>
    <w:rsid w:val="00CF7DFD"/>
    <w:rsid w:val="00D04D17"/>
    <w:rsid w:val="00D074C0"/>
    <w:rsid w:val="00D13F03"/>
    <w:rsid w:val="00D15210"/>
    <w:rsid w:val="00D23E08"/>
    <w:rsid w:val="00D249DA"/>
    <w:rsid w:val="00D2547B"/>
    <w:rsid w:val="00D27684"/>
    <w:rsid w:val="00D30220"/>
    <w:rsid w:val="00D30881"/>
    <w:rsid w:val="00D33980"/>
    <w:rsid w:val="00D378C3"/>
    <w:rsid w:val="00D4446F"/>
    <w:rsid w:val="00D44FC2"/>
    <w:rsid w:val="00D473C8"/>
    <w:rsid w:val="00D6005D"/>
    <w:rsid w:val="00D717CB"/>
    <w:rsid w:val="00DB3016"/>
    <w:rsid w:val="00DB3FE9"/>
    <w:rsid w:val="00DB577B"/>
    <w:rsid w:val="00DF1D26"/>
    <w:rsid w:val="00E00DDA"/>
    <w:rsid w:val="00E27AA0"/>
    <w:rsid w:val="00E40C12"/>
    <w:rsid w:val="00E436C3"/>
    <w:rsid w:val="00E531CD"/>
    <w:rsid w:val="00E54F47"/>
    <w:rsid w:val="00E55EBD"/>
    <w:rsid w:val="00E63296"/>
    <w:rsid w:val="00E813F4"/>
    <w:rsid w:val="00EA2969"/>
    <w:rsid w:val="00EA7F6F"/>
    <w:rsid w:val="00EC0510"/>
    <w:rsid w:val="00ED0E7D"/>
    <w:rsid w:val="00ED1818"/>
    <w:rsid w:val="00ED27D9"/>
    <w:rsid w:val="00EE3711"/>
    <w:rsid w:val="00EE622C"/>
    <w:rsid w:val="00F01287"/>
    <w:rsid w:val="00F0193C"/>
    <w:rsid w:val="00F27ED0"/>
    <w:rsid w:val="00F45E49"/>
    <w:rsid w:val="00F507BB"/>
    <w:rsid w:val="00F5480A"/>
    <w:rsid w:val="00F564E9"/>
    <w:rsid w:val="00F67D64"/>
    <w:rsid w:val="00F93731"/>
    <w:rsid w:val="00F93A5B"/>
    <w:rsid w:val="00FA0A7F"/>
    <w:rsid w:val="00FA4F45"/>
    <w:rsid w:val="00FC2E44"/>
    <w:rsid w:val="00FC42E4"/>
    <w:rsid w:val="00FD0E88"/>
    <w:rsid w:val="00FE034A"/>
    <w:rsid w:val="00FE27B9"/>
    <w:rsid w:val="00FE5AAE"/>
    <w:rsid w:val="00FE71B1"/>
    <w:rsid w:val="00FE76A6"/>
    <w:rsid w:val="00FF0C8A"/>
    <w:rsid w:val="00FF4FE3"/>
    <w:rsid w:val="00FF5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2C1C41"/>
  <w15:chartTrackingRefBased/>
  <w15:docId w15:val="{CD6D3F52-C8AC-4BE4-BD77-2E525CB9D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B5776"/>
  </w:style>
  <w:style w:type="paragraph" w:styleId="1">
    <w:name w:val="heading 1"/>
    <w:basedOn w:val="a"/>
    <w:next w:val="a"/>
    <w:link w:val="10"/>
    <w:qFormat/>
    <w:rsid w:val="005B577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033AD9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8">
    <w:name w:val="heading 8"/>
    <w:basedOn w:val="a"/>
    <w:next w:val="a"/>
    <w:link w:val="80"/>
    <w:qFormat/>
    <w:rsid w:val="00033AD9"/>
    <w:pPr>
      <w:spacing w:before="240" w:after="60"/>
      <w:outlineLvl w:val="7"/>
    </w:pPr>
    <w:rPr>
      <w:rFonts w:eastAsia="SimSun"/>
      <w:i/>
      <w:iCs/>
      <w:sz w:val="24"/>
      <w:szCs w:val="24"/>
      <w:lang w:val="x-none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5B577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3">
    <w:name w:val="page number"/>
    <w:basedOn w:val="a0"/>
    <w:rsid w:val="005B5776"/>
  </w:style>
  <w:style w:type="paragraph" w:styleId="a4">
    <w:name w:val="footer"/>
    <w:basedOn w:val="a"/>
    <w:link w:val="a5"/>
    <w:rsid w:val="005B5776"/>
    <w:pPr>
      <w:tabs>
        <w:tab w:val="center" w:pos="4677"/>
        <w:tab w:val="right" w:pos="9355"/>
      </w:tabs>
    </w:pPr>
  </w:style>
  <w:style w:type="paragraph" w:styleId="a6">
    <w:name w:val="Body Text Indent"/>
    <w:basedOn w:val="a"/>
    <w:rsid w:val="005B5776"/>
    <w:pPr>
      <w:ind w:firstLine="900"/>
      <w:jc w:val="both"/>
    </w:pPr>
    <w:rPr>
      <w:sz w:val="24"/>
    </w:rPr>
  </w:style>
  <w:style w:type="paragraph" w:customStyle="1" w:styleId="Web">
    <w:name w:val="Обычный (Web)"/>
    <w:basedOn w:val="a"/>
    <w:rsid w:val="005B5776"/>
    <w:pPr>
      <w:spacing w:before="100" w:beforeAutospacing="1" w:after="100" w:afterAutospacing="1"/>
      <w:ind w:firstLine="167"/>
    </w:pPr>
    <w:rPr>
      <w:sz w:val="24"/>
      <w:szCs w:val="24"/>
    </w:rPr>
  </w:style>
  <w:style w:type="table" w:styleId="a7">
    <w:name w:val="Table Grid"/>
    <w:basedOn w:val="a1"/>
    <w:uiPriority w:val="59"/>
    <w:rsid w:val="001B66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1B667A"/>
    <w:pPr>
      <w:tabs>
        <w:tab w:val="center" w:pos="4677"/>
        <w:tab w:val="right" w:pos="9355"/>
      </w:tabs>
    </w:pPr>
  </w:style>
  <w:style w:type="paragraph" w:styleId="aa">
    <w:name w:val="Balloon Text"/>
    <w:basedOn w:val="a"/>
    <w:link w:val="ab"/>
    <w:rsid w:val="00604A9B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604A9B"/>
    <w:rPr>
      <w:rFonts w:ascii="Tahoma" w:hAnsi="Tahoma" w:cs="Tahoma"/>
      <w:sz w:val="16"/>
      <w:szCs w:val="16"/>
    </w:rPr>
  </w:style>
  <w:style w:type="character" w:styleId="ac">
    <w:name w:val="Hyperlink"/>
    <w:uiPriority w:val="99"/>
    <w:rsid w:val="00645EB3"/>
    <w:rPr>
      <w:color w:val="0000FF"/>
      <w:u w:val="single"/>
    </w:rPr>
  </w:style>
  <w:style w:type="character" w:customStyle="1" w:styleId="a5">
    <w:name w:val="Нижний колонтитул Знак"/>
    <w:link w:val="a4"/>
    <w:uiPriority w:val="99"/>
    <w:rsid w:val="00ED27D9"/>
  </w:style>
  <w:style w:type="character" w:customStyle="1" w:styleId="a9">
    <w:name w:val="Верхний колонтитул Знак"/>
    <w:link w:val="a8"/>
    <w:uiPriority w:val="99"/>
    <w:rsid w:val="00ED27D9"/>
  </w:style>
  <w:style w:type="character" w:customStyle="1" w:styleId="40">
    <w:name w:val="Заголовок 4 Знак"/>
    <w:link w:val="4"/>
    <w:rsid w:val="00033AD9"/>
    <w:rPr>
      <w:b/>
      <w:bCs/>
      <w:sz w:val="28"/>
      <w:szCs w:val="28"/>
      <w:lang w:val="x-none" w:eastAsia="x-none"/>
    </w:rPr>
  </w:style>
  <w:style w:type="character" w:customStyle="1" w:styleId="80">
    <w:name w:val="Заголовок 8 Знак"/>
    <w:link w:val="8"/>
    <w:rsid w:val="00033AD9"/>
    <w:rPr>
      <w:rFonts w:eastAsia="SimSun"/>
      <w:i/>
      <w:iCs/>
      <w:sz w:val="24"/>
      <w:szCs w:val="24"/>
      <w:lang w:val="x-none" w:eastAsia="zh-CN"/>
    </w:rPr>
  </w:style>
  <w:style w:type="character" w:customStyle="1" w:styleId="WW8Num1z0">
    <w:name w:val="WW8Num1z0"/>
    <w:rsid w:val="00033AD9"/>
    <w:rPr>
      <w:rFonts w:ascii="StarSymbol" w:hAnsi="StarSymbol"/>
    </w:rPr>
  </w:style>
  <w:style w:type="character" w:customStyle="1" w:styleId="WW8Num2z0">
    <w:name w:val="WW8Num2z0"/>
    <w:rsid w:val="00033AD9"/>
    <w:rPr>
      <w:rFonts w:ascii="Symbol" w:hAnsi="Symbol"/>
      <w:sz w:val="16"/>
    </w:rPr>
  </w:style>
  <w:style w:type="character" w:customStyle="1" w:styleId="WW8Num3z0">
    <w:name w:val="WW8Num3z0"/>
    <w:rsid w:val="00033AD9"/>
    <w:rPr>
      <w:rFonts w:ascii="Symbol" w:hAnsi="Symbol"/>
      <w:sz w:val="16"/>
    </w:rPr>
  </w:style>
  <w:style w:type="character" w:customStyle="1" w:styleId="WW8Num4z0">
    <w:name w:val="WW8Num4z0"/>
    <w:rsid w:val="00033AD9"/>
    <w:rPr>
      <w:rFonts w:ascii="Symbol" w:hAnsi="Symbol"/>
    </w:rPr>
  </w:style>
  <w:style w:type="character" w:customStyle="1" w:styleId="Absatz-Standardschriftart">
    <w:name w:val="Absatz-Standardschriftart"/>
    <w:rsid w:val="00033AD9"/>
  </w:style>
  <w:style w:type="character" w:customStyle="1" w:styleId="WW-Absatz-Standardschriftart">
    <w:name w:val="WW-Absatz-Standardschriftart"/>
    <w:rsid w:val="00033AD9"/>
  </w:style>
  <w:style w:type="character" w:customStyle="1" w:styleId="WW-Absatz-Standardschriftart1">
    <w:name w:val="WW-Absatz-Standardschriftart1"/>
    <w:rsid w:val="00033AD9"/>
  </w:style>
  <w:style w:type="character" w:customStyle="1" w:styleId="WW-Absatz-Standardschriftart11">
    <w:name w:val="WW-Absatz-Standardschriftart11"/>
    <w:rsid w:val="00033AD9"/>
  </w:style>
  <w:style w:type="character" w:customStyle="1" w:styleId="WW8Num4z1">
    <w:name w:val="WW8Num4z1"/>
    <w:rsid w:val="00033AD9"/>
    <w:rPr>
      <w:rFonts w:ascii="Courier New" w:hAnsi="Courier New" w:cs="Courier New"/>
    </w:rPr>
  </w:style>
  <w:style w:type="character" w:customStyle="1" w:styleId="WW8Num4z2">
    <w:name w:val="WW8Num4z2"/>
    <w:rsid w:val="00033AD9"/>
    <w:rPr>
      <w:rFonts w:ascii="Wingdings" w:hAnsi="Wingdings"/>
    </w:rPr>
  </w:style>
  <w:style w:type="character" w:customStyle="1" w:styleId="WW8Num5z0">
    <w:name w:val="WW8Num5z0"/>
    <w:rsid w:val="00033AD9"/>
    <w:rPr>
      <w:rFonts w:ascii="Symbol" w:hAnsi="Symbol"/>
    </w:rPr>
  </w:style>
  <w:style w:type="character" w:customStyle="1" w:styleId="WW8Num5z1">
    <w:name w:val="WW8Num5z1"/>
    <w:rsid w:val="00033AD9"/>
    <w:rPr>
      <w:rFonts w:ascii="Courier New" w:hAnsi="Courier New" w:cs="Courier New"/>
    </w:rPr>
  </w:style>
  <w:style w:type="character" w:customStyle="1" w:styleId="WW8Num5z2">
    <w:name w:val="WW8Num5z2"/>
    <w:rsid w:val="00033AD9"/>
    <w:rPr>
      <w:rFonts w:ascii="Wingdings" w:hAnsi="Wingdings"/>
    </w:rPr>
  </w:style>
  <w:style w:type="character" w:customStyle="1" w:styleId="WW8Num6z0">
    <w:name w:val="WW8Num6z0"/>
    <w:rsid w:val="00033AD9"/>
    <w:rPr>
      <w:rFonts w:ascii="Symbol" w:hAnsi="Symbol"/>
    </w:rPr>
  </w:style>
  <w:style w:type="character" w:customStyle="1" w:styleId="WW8Num6z1">
    <w:name w:val="WW8Num6z1"/>
    <w:rsid w:val="00033AD9"/>
    <w:rPr>
      <w:rFonts w:ascii="Courier New" w:hAnsi="Courier New" w:cs="Courier New"/>
    </w:rPr>
  </w:style>
  <w:style w:type="character" w:customStyle="1" w:styleId="WW8Num6z2">
    <w:name w:val="WW8Num6z2"/>
    <w:rsid w:val="00033AD9"/>
    <w:rPr>
      <w:rFonts w:ascii="Wingdings" w:hAnsi="Wingdings"/>
    </w:rPr>
  </w:style>
  <w:style w:type="character" w:customStyle="1" w:styleId="WW8Num7z0">
    <w:name w:val="WW8Num7z0"/>
    <w:rsid w:val="00033AD9"/>
    <w:rPr>
      <w:rFonts w:ascii="Symbol" w:hAnsi="Symbol"/>
      <w:sz w:val="16"/>
    </w:rPr>
  </w:style>
  <w:style w:type="character" w:customStyle="1" w:styleId="11">
    <w:name w:val="Основной шрифт абзаца1"/>
    <w:rsid w:val="00033AD9"/>
  </w:style>
  <w:style w:type="paragraph" w:customStyle="1" w:styleId="12">
    <w:name w:val="Заголовок1"/>
    <w:basedOn w:val="a"/>
    <w:next w:val="ad"/>
    <w:rsid w:val="00033AD9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d">
    <w:name w:val="Body Text"/>
    <w:basedOn w:val="a"/>
    <w:link w:val="ae"/>
    <w:rsid w:val="00033AD9"/>
    <w:pPr>
      <w:suppressAutoHyphens/>
      <w:spacing w:after="120"/>
    </w:pPr>
    <w:rPr>
      <w:sz w:val="24"/>
      <w:szCs w:val="24"/>
      <w:lang w:eastAsia="ar-SA"/>
    </w:rPr>
  </w:style>
  <w:style w:type="character" w:customStyle="1" w:styleId="ae">
    <w:name w:val="Основной текст Знак"/>
    <w:link w:val="ad"/>
    <w:rsid w:val="00033AD9"/>
    <w:rPr>
      <w:sz w:val="24"/>
      <w:szCs w:val="24"/>
      <w:lang w:eastAsia="ar-SA"/>
    </w:rPr>
  </w:style>
  <w:style w:type="paragraph" w:styleId="af">
    <w:name w:val="List"/>
    <w:basedOn w:val="ad"/>
    <w:rsid w:val="00033AD9"/>
    <w:rPr>
      <w:rFonts w:ascii="Arial" w:hAnsi="Arial" w:cs="Tahoma"/>
    </w:rPr>
  </w:style>
  <w:style w:type="paragraph" w:customStyle="1" w:styleId="13">
    <w:name w:val="Название1"/>
    <w:basedOn w:val="a"/>
    <w:rsid w:val="00033AD9"/>
    <w:pPr>
      <w:suppressLineNumbers/>
      <w:suppressAutoHyphens/>
      <w:spacing w:before="120" w:after="120"/>
    </w:pPr>
    <w:rPr>
      <w:rFonts w:ascii="Arial" w:hAnsi="Arial" w:cs="Tahoma"/>
      <w:i/>
      <w:iCs/>
      <w:szCs w:val="24"/>
      <w:lang w:eastAsia="ar-SA"/>
    </w:rPr>
  </w:style>
  <w:style w:type="paragraph" w:customStyle="1" w:styleId="14">
    <w:name w:val="Указатель1"/>
    <w:basedOn w:val="a"/>
    <w:rsid w:val="00033AD9"/>
    <w:pPr>
      <w:suppressLineNumbers/>
      <w:suppressAutoHyphens/>
    </w:pPr>
    <w:rPr>
      <w:rFonts w:ascii="Arial" w:hAnsi="Arial" w:cs="Tahoma"/>
      <w:sz w:val="24"/>
      <w:szCs w:val="24"/>
      <w:lang w:eastAsia="ar-SA"/>
    </w:rPr>
  </w:style>
  <w:style w:type="paragraph" w:customStyle="1" w:styleId="15">
    <w:name w:val="Обычный1"/>
    <w:rsid w:val="00033AD9"/>
    <w:pPr>
      <w:suppressAutoHyphens/>
    </w:pPr>
    <w:rPr>
      <w:rFonts w:eastAsia="Arial"/>
      <w:sz w:val="24"/>
      <w:lang w:eastAsia="ar-SA"/>
    </w:rPr>
  </w:style>
  <w:style w:type="paragraph" w:customStyle="1" w:styleId="ConsNormal">
    <w:name w:val="ConsNormal"/>
    <w:rsid w:val="00033AD9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21">
    <w:name w:val="Основной текст 21"/>
    <w:basedOn w:val="a"/>
    <w:rsid w:val="00033AD9"/>
    <w:pPr>
      <w:suppressAutoHyphens/>
      <w:spacing w:after="120" w:line="480" w:lineRule="auto"/>
    </w:pPr>
    <w:rPr>
      <w:sz w:val="24"/>
      <w:szCs w:val="24"/>
      <w:lang w:eastAsia="ar-SA"/>
    </w:rPr>
  </w:style>
  <w:style w:type="paragraph" w:customStyle="1" w:styleId="af0">
    <w:name w:val="Содержимое таблицы"/>
    <w:basedOn w:val="a"/>
    <w:rsid w:val="00033AD9"/>
    <w:pPr>
      <w:suppressLineNumbers/>
      <w:suppressAutoHyphens/>
    </w:pPr>
    <w:rPr>
      <w:sz w:val="24"/>
      <w:szCs w:val="24"/>
      <w:lang w:eastAsia="ar-SA"/>
    </w:rPr>
  </w:style>
  <w:style w:type="paragraph" w:customStyle="1" w:styleId="af1">
    <w:name w:val="Заголовок таблицы"/>
    <w:basedOn w:val="af0"/>
    <w:rsid w:val="00033AD9"/>
    <w:pPr>
      <w:jc w:val="center"/>
    </w:pPr>
    <w:rPr>
      <w:b/>
      <w:bCs/>
    </w:rPr>
  </w:style>
  <w:style w:type="paragraph" w:styleId="af2">
    <w:name w:val="List Paragraph"/>
    <w:basedOn w:val="a"/>
    <w:uiPriority w:val="34"/>
    <w:qFormat/>
    <w:rsid w:val="00033AD9"/>
    <w:pPr>
      <w:suppressAutoHyphens/>
      <w:ind w:left="708"/>
    </w:pPr>
    <w:rPr>
      <w:sz w:val="24"/>
      <w:szCs w:val="24"/>
      <w:lang w:eastAsia="ar-SA"/>
    </w:rPr>
  </w:style>
  <w:style w:type="character" w:customStyle="1" w:styleId="paragraph">
    <w:name w:val="paragraph"/>
    <w:rsid w:val="00033AD9"/>
  </w:style>
  <w:style w:type="paragraph" w:styleId="af3">
    <w:name w:val="Normal (Web)"/>
    <w:basedOn w:val="a"/>
    <w:uiPriority w:val="99"/>
    <w:unhideWhenUsed/>
    <w:rsid w:val="00033AD9"/>
    <w:pPr>
      <w:suppressAutoHyphens/>
      <w:spacing w:before="240" w:after="240"/>
    </w:pPr>
    <w:rPr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033AD9"/>
    <w:pPr>
      <w:suppressAutoHyphens/>
      <w:ind w:firstLine="720"/>
      <w:jc w:val="both"/>
    </w:pPr>
    <w:rPr>
      <w:sz w:val="24"/>
      <w:lang w:eastAsia="ar-SA"/>
    </w:rPr>
  </w:style>
  <w:style w:type="paragraph" w:customStyle="1" w:styleId="ConsPlusCell">
    <w:name w:val="ConsPlusCell"/>
    <w:rsid w:val="00033AD9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styleId="af4">
    <w:name w:val="Title"/>
    <w:basedOn w:val="a"/>
    <w:link w:val="af5"/>
    <w:qFormat/>
    <w:rsid w:val="00033AD9"/>
    <w:pPr>
      <w:jc w:val="center"/>
    </w:pPr>
    <w:rPr>
      <w:sz w:val="24"/>
      <w:lang w:val="x-none" w:eastAsia="x-none"/>
    </w:rPr>
  </w:style>
  <w:style w:type="character" w:customStyle="1" w:styleId="af5">
    <w:name w:val="Заголовок Знак"/>
    <w:link w:val="af4"/>
    <w:rsid w:val="00033AD9"/>
    <w:rPr>
      <w:sz w:val="24"/>
      <w:lang w:val="x-none" w:eastAsia="x-none"/>
    </w:rPr>
  </w:style>
  <w:style w:type="character" w:customStyle="1" w:styleId="10">
    <w:name w:val="Заголовок 1 Знак"/>
    <w:link w:val="1"/>
    <w:rsid w:val="00033AD9"/>
    <w:rPr>
      <w:rFonts w:ascii="Arial" w:hAnsi="Arial" w:cs="Arial"/>
      <w:b/>
      <w:bCs/>
      <w:kern w:val="32"/>
      <w:sz w:val="32"/>
      <w:szCs w:val="32"/>
    </w:rPr>
  </w:style>
  <w:style w:type="paragraph" w:styleId="HTML">
    <w:name w:val="HTML Preformatted"/>
    <w:basedOn w:val="a"/>
    <w:link w:val="HTML0"/>
    <w:rsid w:val="00033A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033AD9"/>
    <w:rPr>
      <w:rFonts w:ascii="Courier New" w:hAnsi="Courier New"/>
      <w:lang w:val="x-none" w:eastAsia="x-none"/>
    </w:rPr>
  </w:style>
  <w:style w:type="character" w:styleId="af6">
    <w:name w:val="FollowedHyperlink"/>
    <w:uiPriority w:val="99"/>
    <w:unhideWhenUsed/>
    <w:rsid w:val="00033AD9"/>
    <w:rPr>
      <w:color w:val="800080"/>
      <w:u w:val="single"/>
    </w:rPr>
  </w:style>
  <w:style w:type="paragraph" w:customStyle="1" w:styleId="xl81">
    <w:name w:val="xl81"/>
    <w:basedOn w:val="a"/>
    <w:rsid w:val="00033AD9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2">
    <w:name w:val="xl82"/>
    <w:basedOn w:val="a"/>
    <w:rsid w:val="00033AD9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033AD9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a"/>
    <w:rsid w:val="00033A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a"/>
    <w:rsid w:val="00033A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6">
    <w:name w:val="xl86"/>
    <w:basedOn w:val="a"/>
    <w:rsid w:val="00033A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7">
    <w:name w:val="xl87"/>
    <w:basedOn w:val="a"/>
    <w:rsid w:val="00033A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8">
    <w:name w:val="xl88"/>
    <w:basedOn w:val="a"/>
    <w:rsid w:val="00033A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9">
    <w:name w:val="xl89"/>
    <w:basedOn w:val="a"/>
    <w:rsid w:val="00033A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0">
    <w:name w:val="xl90"/>
    <w:basedOn w:val="a"/>
    <w:rsid w:val="00033A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1">
    <w:name w:val="xl91"/>
    <w:basedOn w:val="a"/>
    <w:rsid w:val="00033A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2">
    <w:name w:val="xl92"/>
    <w:basedOn w:val="a"/>
    <w:rsid w:val="00033A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3">
    <w:name w:val="xl93"/>
    <w:basedOn w:val="a"/>
    <w:rsid w:val="00033A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4">
    <w:name w:val="xl94"/>
    <w:basedOn w:val="a"/>
    <w:rsid w:val="00033A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5">
    <w:name w:val="xl95"/>
    <w:basedOn w:val="a"/>
    <w:rsid w:val="00033A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6">
    <w:name w:val="xl96"/>
    <w:basedOn w:val="a"/>
    <w:rsid w:val="00033A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7">
    <w:name w:val="xl97"/>
    <w:basedOn w:val="a"/>
    <w:rsid w:val="00033A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8">
    <w:name w:val="xl98"/>
    <w:basedOn w:val="a"/>
    <w:rsid w:val="00033A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9">
    <w:name w:val="xl99"/>
    <w:basedOn w:val="a"/>
    <w:rsid w:val="00033A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0">
    <w:name w:val="xl100"/>
    <w:basedOn w:val="a"/>
    <w:rsid w:val="00033A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01">
    <w:name w:val="xl101"/>
    <w:basedOn w:val="a"/>
    <w:rsid w:val="00033A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02">
    <w:name w:val="xl102"/>
    <w:basedOn w:val="a"/>
    <w:rsid w:val="00033A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3">
    <w:name w:val="xl103"/>
    <w:basedOn w:val="a"/>
    <w:rsid w:val="00033A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04">
    <w:name w:val="xl104"/>
    <w:basedOn w:val="a"/>
    <w:rsid w:val="00033A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character" w:customStyle="1" w:styleId="WW8Num3z2">
    <w:name w:val="WW8Num3z2"/>
    <w:rsid w:val="00033AD9"/>
    <w:rPr>
      <w:rFonts w:ascii="StarSymbol" w:hAnsi="StarSymbol" w:cs="StarSymbol"/>
      <w:sz w:val="18"/>
      <w:szCs w:val="18"/>
    </w:rPr>
  </w:style>
  <w:style w:type="character" w:customStyle="1" w:styleId="WW8Num3z4">
    <w:name w:val="WW8Num3z4"/>
    <w:rsid w:val="00033AD9"/>
    <w:rPr>
      <w:rFonts w:ascii="Wingdings 2" w:hAnsi="Wingdings 2" w:cs="StarSymbol"/>
      <w:sz w:val="18"/>
      <w:szCs w:val="18"/>
    </w:rPr>
  </w:style>
  <w:style w:type="character" w:customStyle="1" w:styleId="2">
    <w:name w:val="Основной шрифт абзаца2"/>
    <w:rsid w:val="00033AD9"/>
  </w:style>
  <w:style w:type="character" w:customStyle="1" w:styleId="WW-Absatz-Standardschriftart111">
    <w:name w:val="WW-Absatz-Standardschriftart111"/>
    <w:rsid w:val="00033AD9"/>
  </w:style>
  <w:style w:type="character" w:customStyle="1" w:styleId="af7">
    <w:name w:val="Символ нумерации"/>
    <w:rsid w:val="00033AD9"/>
  </w:style>
  <w:style w:type="character" w:customStyle="1" w:styleId="af8">
    <w:name w:val="Маркеры списка"/>
    <w:rsid w:val="00033AD9"/>
    <w:rPr>
      <w:rFonts w:ascii="StarSymbol" w:eastAsia="StarSymbol" w:hAnsi="StarSymbol" w:cs="StarSymbol"/>
      <w:sz w:val="18"/>
      <w:szCs w:val="18"/>
    </w:rPr>
  </w:style>
  <w:style w:type="paragraph" w:customStyle="1" w:styleId="20">
    <w:name w:val="Название2"/>
    <w:basedOn w:val="a"/>
    <w:rsid w:val="00033AD9"/>
    <w:pPr>
      <w:suppressLineNumbers/>
      <w:suppressAutoHyphens/>
      <w:spacing w:before="120" w:after="120"/>
    </w:pPr>
    <w:rPr>
      <w:rFonts w:ascii="Arial" w:hAnsi="Arial" w:cs="Tahoma"/>
      <w:i/>
      <w:iCs/>
      <w:szCs w:val="24"/>
      <w:lang w:eastAsia="ar-SA"/>
    </w:rPr>
  </w:style>
  <w:style w:type="paragraph" w:customStyle="1" w:styleId="22">
    <w:name w:val="Указатель2"/>
    <w:basedOn w:val="a"/>
    <w:rsid w:val="00033AD9"/>
    <w:pPr>
      <w:suppressLineNumbers/>
      <w:suppressAutoHyphens/>
    </w:pPr>
    <w:rPr>
      <w:rFonts w:ascii="Arial" w:hAnsi="Arial" w:cs="Tahoma"/>
      <w:sz w:val="24"/>
      <w:szCs w:val="24"/>
      <w:lang w:eastAsia="ar-SA"/>
    </w:rPr>
  </w:style>
  <w:style w:type="paragraph" w:customStyle="1" w:styleId="ConsPlusNormal">
    <w:name w:val="ConsPlusNormal"/>
    <w:rsid w:val="00033AD9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Nonformat">
    <w:name w:val="ConsPlusNonformat"/>
    <w:rsid w:val="00033AD9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Title">
    <w:name w:val="ConsPlusTitle"/>
    <w:rsid w:val="00033AD9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customStyle="1" w:styleId="ConsPlusDocList">
    <w:name w:val="ConsPlusDocList"/>
    <w:rsid w:val="00033AD9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af9">
    <w:name w:val="Содержимое врезки"/>
    <w:basedOn w:val="ad"/>
    <w:rsid w:val="00033AD9"/>
  </w:style>
  <w:style w:type="paragraph" w:customStyle="1" w:styleId="3">
    <w:name w:val="Знак3"/>
    <w:basedOn w:val="a"/>
    <w:rsid w:val="00033AD9"/>
    <w:pPr>
      <w:spacing w:after="160" w:line="240" w:lineRule="exact"/>
    </w:pPr>
    <w:rPr>
      <w:noProof/>
      <w:lang w:val="en-US"/>
    </w:rPr>
  </w:style>
  <w:style w:type="paragraph" w:customStyle="1" w:styleId="xl74">
    <w:name w:val="xl74"/>
    <w:basedOn w:val="a"/>
    <w:rsid w:val="00033AD9"/>
    <w:pPr>
      <w:spacing w:before="100" w:beforeAutospacing="1" w:after="100" w:afterAutospacing="1"/>
    </w:pPr>
    <w:rPr>
      <w:sz w:val="16"/>
      <w:szCs w:val="16"/>
    </w:rPr>
  </w:style>
  <w:style w:type="paragraph" w:customStyle="1" w:styleId="xl75">
    <w:name w:val="xl75"/>
    <w:basedOn w:val="a"/>
    <w:rsid w:val="00033AD9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6">
    <w:name w:val="xl76"/>
    <w:basedOn w:val="a"/>
    <w:rsid w:val="00033AD9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033A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8">
    <w:name w:val="xl78"/>
    <w:basedOn w:val="a"/>
    <w:rsid w:val="00033A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9">
    <w:name w:val="xl79"/>
    <w:basedOn w:val="a"/>
    <w:rsid w:val="00033A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0">
    <w:name w:val="xl80"/>
    <w:basedOn w:val="a"/>
    <w:rsid w:val="00033AD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5">
    <w:name w:val="xl105"/>
    <w:basedOn w:val="a"/>
    <w:rsid w:val="00033AD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6">
    <w:name w:val="xl106"/>
    <w:basedOn w:val="a"/>
    <w:rsid w:val="00033AD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7">
    <w:name w:val="xl107"/>
    <w:basedOn w:val="a"/>
    <w:rsid w:val="00033AD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8">
    <w:name w:val="xl108"/>
    <w:basedOn w:val="a"/>
    <w:rsid w:val="00033A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09">
    <w:name w:val="xl109"/>
    <w:basedOn w:val="a"/>
    <w:rsid w:val="00033AD9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0">
    <w:name w:val="xl110"/>
    <w:basedOn w:val="a"/>
    <w:rsid w:val="00033A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11">
    <w:name w:val="xl111"/>
    <w:basedOn w:val="a"/>
    <w:rsid w:val="00033AD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16"/>
      <w:szCs w:val="16"/>
    </w:rPr>
  </w:style>
  <w:style w:type="paragraph" w:customStyle="1" w:styleId="xl112">
    <w:name w:val="xl112"/>
    <w:basedOn w:val="a"/>
    <w:rsid w:val="00033AD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16"/>
      <w:szCs w:val="16"/>
    </w:rPr>
  </w:style>
  <w:style w:type="paragraph" w:customStyle="1" w:styleId="xl113">
    <w:name w:val="xl113"/>
    <w:basedOn w:val="a"/>
    <w:rsid w:val="00033AD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16"/>
      <w:szCs w:val="16"/>
    </w:rPr>
  </w:style>
  <w:style w:type="character" w:customStyle="1" w:styleId="apple-converted-space">
    <w:name w:val="apple-converted-space"/>
    <w:rsid w:val="00033AD9"/>
  </w:style>
  <w:style w:type="character" w:customStyle="1" w:styleId="il">
    <w:name w:val="il"/>
    <w:rsid w:val="00033AD9"/>
  </w:style>
  <w:style w:type="paragraph" w:customStyle="1" w:styleId="16">
    <w:name w:val="Стиль1"/>
    <w:basedOn w:val="a"/>
    <w:link w:val="17"/>
    <w:qFormat/>
    <w:rsid w:val="00033AD9"/>
    <w:pPr>
      <w:tabs>
        <w:tab w:val="left" w:pos="4500"/>
      </w:tabs>
      <w:suppressAutoHyphens/>
      <w:ind w:left="-105" w:firstLine="105"/>
      <w:jc w:val="both"/>
    </w:pPr>
    <w:rPr>
      <w:lang w:eastAsia="ar-SA"/>
    </w:rPr>
  </w:style>
  <w:style w:type="character" w:customStyle="1" w:styleId="17">
    <w:name w:val="Стиль1 Знак"/>
    <w:link w:val="16"/>
    <w:rsid w:val="00033AD9"/>
    <w:rPr>
      <w:lang w:eastAsia="ar-SA"/>
    </w:rPr>
  </w:style>
  <w:style w:type="paragraph" w:customStyle="1" w:styleId="23">
    <w:name w:val="Стиль2"/>
    <w:basedOn w:val="a"/>
    <w:link w:val="24"/>
    <w:qFormat/>
    <w:rsid w:val="003E33B1"/>
    <w:pPr>
      <w:widowControl w:val="0"/>
      <w:tabs>
        <w:tab w:val="left" w:pos="420"/>
      </w:tabs>
      <w:suppressAutoHyphens/>
    </w:pPr>
    <w:rPr>
      <w:rFonts w:eastAsia="Lucida Sans Unicode"/>
      <w:kern w:val="1"/>
      <w:lang w:eastAsia="ar-SA"/>
    </w:rPr>
  </w:style>
  <w:style w:type="character" w:customStyle="1" w:styleId="24">
    <w:name w:val="Стиль2 Знак"/>
    <w:link w:val="23"/>
    <w:rsid w:val="003E33B1"/>
    <w:rPr>
      <w:rFonts w:eastAsia="Lucida Sans Unicode"/>
      <w:kern w:val="1"/>
      <w:lang w:eastAsia="ar-SA"/>
    </w:rPr>
  </w:style>
  <w:style w:type="paragraph" w:customStyle="1" w:styleId="25">
    <w:name w:val="Обычный2"/>
    <w:rsid w:val="003E33B1"/>
    <w:pPr>
      <w:suppressAutoHyphens/>
    </w:pPr>
    <w:rPr>
      <w:rFonts w:eastAsia="Arial"/>
      <w:sz w:val="24"/>
      <w:lang w:eastAsia="ar-SA"/>
    </w:rPr>
  </w:style>
  <w:style w:type="character" w:styleId="afa">
    <w:name w:val="annotation reference"/>
    <w:rsid w:val="00CB0A9C"/>
    <w:rPr>
      <w:sz w:val="16"/>
      <w:szCs w:val="16"/>
    </w:rPr>
  </w:style>
  <w:style w:type="paragraph" w:styleId="afb">
    <w:name w:val="annotation text"/>
    <w:basedOn w:val="a"/>
    <w:link w:val="afc"/>
    <w:rsid w:val="00CB0A9C"/>
  </w:style>
  <w:style w:type="character" w:customStyle="1" w:styleId="afc">
    <w:name w:val="Текст примечания Знак"/>
    <w:basedOn w:val="a0"/>
    <w:link w:val="afb"/>
    <w:rsid w:val="00CB0A9C"/>
  </w:style>
  <w:style w:type="paragraph" w:styleId="afd">
    <w:name w:val="annotation subject"/>
    <w:basedOn w:val="afb"/>
    <w:next w:val="afb"/>
    <w:link w:val="afe"/>
    <w:rsid w:val="00CB0A9C"/>
    <w:rPr>
      <w:b/>
      <w:bCs/>
    </w:rPr>
  </w:style>
  <w:style w:type="character" w:customStyle="1" w:styleId="afe">
    <w:name w:val="Тема примечания Знак"/>
    <w:link w:val="afd"/>
    <w:rsid w:val="00CB0A9C"/>
    <w:rPr>
      <w:b/>
      <w:bCs/>
    </w:rPr>
  </w:style>
  <w:style w:type="paragraph" w:customStyle="1" w:styleId="30">
    <w:name w:val="Обычный3"/>
    <w:rsid w:val="00FF4FE3"/>
    <w:pPr>
      <w:suppressAutoHyphens/>
    </w:pPr>
    <w:rPr>
      <w:rFonts w:eastAsia="Arial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nkruptcy.sberbank-ast.r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nistp.ru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nistp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istp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936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о задатке №_______</vt:lpstr>
    </vt:vector>
  </TitlesOfParts>
  <Company>TVS</Company>
  <LinksUpToDate>false</LinksUpToDate>
  <CharactersWithSpaces>6262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задатке №_______</dc:title>
  <dc:subject/>
  <dc:creator>o3103s08</dc:creator>
  <cp:keywords/>
  <dc:description/>
  <cp:lastModifiedBy>arabazi_s</cp:lastModifiedBy>
  <cp:revision>27</cp:revision>
  <cp:lastPrinted>2011-05-25T10:25:00Z</cp:lastPrinted>
  <dcterms:created xsi:type="dcterms:W3CDTF">2020-06-18T09:04:00Z</dcterms:created>
  <dcterms:modified xsi:type="dcterms:W3CDTF">2021-04-13T08:17:00Z</dcterms:modified>
</cp:coreProperties>
</file>